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1ED08" w14:textId="77777777" w:rsidR="001E2D83" w:rsidRPr="001E2D83" w:rsidRDefault="001E2D83" w:rsidP="001E2D83">
      <w:pPr>
        <w:suppressAutoHyphens/>
        <w:spacing w:after="0" w:line="240" w:lineRule="auto"/>
        <w:rPr>
          <w:rFonts w:ascii="&amp;quot" w:eastAsia="Times New Roman" w:hAnsi="&amp;quot" w:cs="Times New Roman"/>
          <w:color w:val="515151"/>
          <w:kern w:val="0"/>
          <w:sz w:val="21"/>
          <w:szCs w:val="21"/>
          <w14:ligatures w14:val="none"/>
        </w:rPr>
      </w:pPr>
      <w:r w:rsidRPr="001E2D83">
        <w:rPr>
          <w:rFonts w:ascii="Courier New" w:hAnsi="Courier New" w:cs="Courier New"/>
          <w:noProof/>
          <w:color w:val="000000"/>
          <w:kern w:val="0"/>
          <w:sz w:val="20"/>
          <w:szCs w:val="20"/>
          <w14:ligatures w14:val="none"/>
        </w:rPr>
        <mc:AlternateContent>
          <mc:Choice Requires="wps">
            <w:drawing>
              <wp:anchor distT="0" distB="0" distL="0" distR="0" simplePos="0" relativeHeight="251661312" behindDoc="0" locked="0" layoutInCell="1" allowOverlap="1" wp14:anchorId="36A12EE6" wp14:editId="6090F99B">
                <wp:simplePos x="0" y="0"/>
                <wp:positionH relativeFrom="margin">
                  <wp:posOffset>-160020</wp:posOffset>
                </wp:positionH>
                <wp:positionV relativeFrom="margin">
                  <wp:posOffset>-144780</wp:posOffset>
                </wp:positionV>
                <wp:extent cx="6477000" cy="1104900"/>
                <wp:effectExtent l="0" t="0" r="0" b="0"/>
                <wp:wrapNone/>
                <wp:docPr id="15" name="Text Box 11"/>
                <wp:cNvGraphicFramePr/>
                <a:graphic xmlns:a="http://schemas.openxmlformats.org/drawingml/2006/main">
                  <a:graphicData uri="http://schemas.microsoft.com/office/word/2010/wordprocessingShape">
                    <wps:wsp>
                      <wps:cNvSpPr/>
                      <wps:spPr>
                        <a:xfrm>
                          <a:off x="0" y="0"/>
                          <a:ext cx="6477000" cy="1104900"/>
                        </a:xfrm>
                        <a:prstGeom prst="rect">
                          <a:avLst/>
                        </a:prstGeom>
                        <a:noFill/>
                        <a:ln>
                          <a:noFill/>
                        </a:ln>
                        <a:effectLst/>
                      </wps:spPr>
                      <wps:txbx>
                        <w:txbxContent>
                          <w:p w14:paraId="7DF13FE3" w14:textId="77777777" w:rsidR="001E2D83" w:rsidRDefault="001E2D83" w:rsidP="001E2D83">
                            <w:pPr>
                              <w:pStyle w:val="NormalWeb"/>
                              <w:spacing w:after="0"/>
                              <w:jc w:val="center"/>
                            </w:pPr>
                            <w:r>
                              <w:rPr>
                                <w:rFonts w:ascii="Arial Black" w:hAnsi="Arial Black"/>
                                <w:color w:val="FF9900"/>
                                <w:sz w:val="72"/>
                                <w:szCs w:val="72"/>
                                <w14:shadow w14:blurRad="0" w14:dist="35941" w14:dir="2700000" w14:sx="100000" w14:sy="50000" w14:kx="0" w14:ky="0" w14:algn="b">
                                  <w14:srgbClr w14:val="875B0D"/>
                                </w14:shadow>
                                <w14:textOutline w14:w="12700" w14:cap="flat" w14:cmpd="sng" w14:algn="ctr">
                                  <w14:solidFill>
                                    <w14:srgbClr w14:val="B2B2B2"/>
                                  </w14:solidFill>
                                  <w14:prstDash w14:val="solid"/>
                                  <w14:round/>
                                </w14:textOutline>
                                <w14:textFill>
                                  <w14:gradFill>
                                    <w14:gsLst>
                                      <w14:gs w14:pos="0">
                                        <w14:srgbClr w14:val="FF9900"/>
                                      </w14:gs>
                                      <w14:gs w14:pos="100000">
                                        <w14:srgbClr w14:val="764700">
                                          <w14:shade w14:val="46275"/>
                                        </w14:srgbClr>
                                      </w14:gs>
                                    </w14:gsLst>
                                    <w14:lin w14:ang="5400000" w14:scaled="1"/>
                                  </w14:gradFill>
                                </w14:textFill>
                              </w:rPr>
                              <w:t>Communique'</w:t>
                            </w:r>
                          </w:p>
                        </w:txbxContent>
                      </wps:txbx>
                      <wps:bodyPr wrap="square" numCol="1">
                        <a:prstTxWarp prst="textFadeUp">
                          <a:avLst/>
                        </a:prstTxWarp>
                        <a:noAutofit/>
                      </wps:bodyPr>
                    </wps:wsp>
                  </a:graphicData>
                </a:graphic>
                <wp14:sizeRelV relativeFrom="margin">
                  <wp14:pctHeight>0</wp14:pctHeight>
                </wp14:sizeRelV>
              </wp:anchor>
            </w:drawing>
          </mc:Choice>
          <mc:Fallback>
            <w:pict>
              <v:rect w14:anchorId="36A12EE6" id="Text Box 11" o:spid="_x0000_s1026" style="position:absolute;margin-left:-12.6pt;margin-top:-11.4pt;width:510pt;height:87pt;z-index:251661312;visibility:visible;mso-wrap-style:square;mso-height-percent:0;mso-wrap-distance-left:0;mso-wrap-distance-top:0;mso-wrap-distance-right:0;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" filled="f" stroked="f">
                <v:textbox>
                  <w:txbxContent>
                    <w:p w14:paraId="7DF13FE3" w14:textId="77777777" w:rsidR="001E2D83" w:rsidRDefault="001E2D83" w:rsidP="001E2D83">
                      <w:pPr>
                        <w:pStyle w:val="NormalWeb"/>
                        <w:spacing w:after="0"/>
                        <w:jc w:val="center"/>
                      </w:pPr>
                      <w:r>
                        <w:rPr>
                          <w:rFonts w:ascii="Arial Black" w:hAnsi="Arial Black"/>
                          <w:color w:val="FF9900"/>
                          <w:sz w:val="72"/>
                          <w:szCs w:val="72"/>
                          <w14:shadow w14:blurRad="0" w14:dist="35941" w14:dir="2700000" w14:sx="100000" w14:sy="50000" w14:kx="0" w14:ky="0" w14:algn="b">
                            <w14:srgbClr w14:val="875B0D"/>
                          </w14:shadow>
                          <w14:textOutline w14:w="12700" w14:cap="flat" w14:cmpd="sng" w14:algn="ctr">
                            <w14:solidFill>
                              <w14:srgbClr w14:val="B2B2B2"/>
                            </w14:solidFill>
                            <w14:prstDash w14:val="solid"/>
                            <w14:round/>
                          </w14:textOutline>
                          <w14:textFill>
                            <w14:gradFill>
                              <w14:gsLst>
                                <w14:gs w14:pos="0">
                                  <w14:srgbClr w14:val="FF9900"/>
                                </w14:gs>
                                <w14:gs w14:pos="100000">
                                  <w14:srgbClr w14:val="764700">
                                    <w14:shade w14:val="46275"/>
                                  </w14:srgbClr>
                                </w14:gs>
                              </w14:gsLst>
                              <w14:lin w14:ang="5400000" w14:scaled="1"/>
                            </w14:gradFill>
                          </w14:textFill>
                        </w:rPr>
                        <w:t>Communique'</w:t>
                      </w:r>
                    </w:p>
                  </w:txbxContent>
                </v:textbox>
                <w10:wrap anchorx="margin" anchory="margin"/>
              </v:rect>
            </w:pict>
          </mc:Fallback>
        </mc:AlternateContent>
      </w:r>
    </w:p>
    <w:p w14:paraId="0E8F516F" w14:textId="77777777" w:rsidR="001E2D83" w:rsidRPr="001E2D83" w:rsidRDefault="001E2D83" w:rsidP="001E2D83">
      <w:pPr>
        <w:suppressAutoHyphens/>
        <w:rPr>
          <w:rFonts w:ascii="Courier New" w:hAnsi="Courier New" w:cs="Courier New"/>
          <w:color w:val="000000"/>
          <w:kern w:val="0"/>
          <w:sz w:val="20"/>
          <w:szCs w:val="20"/>
          <w14:ligatures w14:val="none"/>
        </w:rPr>
      </w:pPr>
    </w:p>
    <w:p w14:paraId="2B33B6D0" w14:textId="77777777" w:rsidR="001E2D83" w:rsidRPr="001E2D83" w:rsidRDefault="001E2D83" w:rsidP="001E2D83">
      <w:pPr>
        <w:suppressAutoHyphens/>
        <w:snapToGrid w:val="0"/>
        <w:rPr>
          <w:kern w:val="0"/>
          <w14:ligatures w14:val="none"/>
        </w:rPr>
      </w:pPr>
      <w:bookmarkStart w:id="0" w:name="_Hlk498074562"/>
      <w:bookmarkEnd w:id="0"/>
    </w:p>
    <w:p w14:paraId="79F918D5" w14:textId="77777777" w:rsidR="001E2D83" w:rsidRPr="001E2D83" w:rsidRDefault="001E2D83" w:rsidP="001E2D83">
      <w:pPr>
        <w:suppressAutoHyphens/>
        <w:snapToGrid w:val="0"/>
        <w:rPr>
          <w:kern w:val="0"/>
          <w14:ligatures w14:val="none"/>
        </w:rPr>
      </w:pPr>
      <w:bookmarkStart w:id="1" w:name="_Hlk481422359"/>
      <w:bookmarkEnd w:id="1"/>
    </w:p>
    <w:p w14:paraId="56F84071" w14:textId="77777777" w:rsidR="004A0CAF" w:rsidRDefault="001E2D83" w:rsidP="004A0CAF">
      <w:pPr>
        <w:suppressAutoHyphens/>
        <w:snapToGrid w:val="0"/>
        <w:jc w:val="center"/>
        <w:rPr>
          <w:kern w:val="0"/>
          <w:lang w:val="es-ES"/>
          <w14:ligatures w14:val="none"/>
        </w:rPr>
      </w:pPr>
      <w:r w:rsidRPr="001E2D83">
        <w:rPr>
          <w:kern w:val="0"/>
          <w14:ligatures w14:val="none"/>
        </w:rPr>
        <w:t xml:space="preserve">President - Scott Lane 599-7240          Vice President – Ed Salzwedel  </w:t>
      </w:r>
      <w:r w:rsidRPr="001E2D83">
        <w:rPr>
          <w:kern w:val="0"/>
          <w14:ligatures w14:val="none"/>
        </w:rPr>
        <w:br/>
        <w:t xml:space="preserve">Secretary – Clarence Johnson     Treasurer – Carl Williams, M.D. </w:t>
      </w:r>
      <w:r w:rsidRPr="001E2D83">
        <w:rPr>
          <w:kern w:val="0"/>
          <w14:ligatures w14:val="none"/>
        </w:rPr>
        <w:br/>
      </w:r>
      <w:r w:rsidRPr="001E2D83">
        <w:rPr>
          <w:kern w:val="0"/>
          <w:lang w:val="es-ES"/>
          <w14:ligatures w14:val="none"/>
        </w:rPr>
        <w:t xml:space="preserve">[website – </w:t>
      </w:r>
      <w:hyperlink r:id="rId5">
        <w:r w:rsidRPr="001E2D83">
          <w:rPr>
            <w:rFonts w:ascii="Comic Sans MS" w:hAnsi="Comic Sans MS"/>
            <w:color w:val="990066"/>
            <w:kern w:val="0"/>
            <w:u w:val="single"/>
            <w:lang w:val="es-ES"/>
            <w14:ligatures w14:val="none"/>
          </w:rPr>
          <w:t>www.sabbsa.org</w:t>
        </w:r>
      </w:hyperlink>
      <w:r w:rsidRPr="001E2D83">
        <w:rPr>
          <w:kern w:val="0"/>
          <w:lang w:val="es-ES"/>
          <w14:ligatures w14:val="none"/>
        </w:rPr>
        <w:t xml:space="preserve"> ] [P.O. Box 34478, San Antonio, TX 78265]</w:t>
      </w:r>
    </w:p>
    <w:p w14:paraId="39A5113D" w14:textId="3EF37FED" w:rsidR="001E2D83" w:rsidRPr="004A0CAF" w:rsidRDefault="009D2A82" w:rsidP="004A0CAF">
      <w:pPr>
        <w:suppressAutoHyphens/>
        <w:snapToGrid w:val="0"/>
        <w:jc w:val="center"/>
        <w:rPr>
          <w:kern w:val="0"/>
          <w:lang w:val="es-ES"/>
          <w14:ligatures w14:val="none"/>
        </w:rPr>
      </w:pPr>
      <w:r>
        <w:rPr>
          <w:b/>
          <w:kern w:val="0"/>
          <w:sz w:val="28"/>
          <w:szCs w:val="28"/>
          <w14:ligatures w14:val="none"/>
        </w:rPr>
        <w:t xml:space="preserve">  </w:t>
      </w:r>
      <w:r w:rsidR="004A0CAF">
        <w:rPr>
          <w:b/>
          <w:kern w:val="0"/>
          <w:sz w:val="28"/>
          <w:szCs w:val="28"/>
          <w14:ligatures w14:val="none"/>
        </w:rPr>
        <w:t>Octo</w:t>
      </w:r>
      <w:r w:rsidR="001E2D83">
        <w:rPr>
          <w:b/>
          <w:kern w:val="0"/>
          <w:sz w:val="28"/>
          <w:szCs w:val="28"/>
          <w14:ligatures w14:val="none"/>
        </w:rPr>
        <w:t>ber</w:t>
      </w:r>
      <w:r w:rsidR="001E2D83" w:rsidRPr="001E2D83">
        <w:rPr>
          <w:b/>
          <w:kern w:val="0"/>
          <w:sz w:val="28"/>
          <w:szCs w:val="28"/>
          <w14:ligatures w14:val="none"/>
        </w:rPr>
        <w:t xml:space="preserve"> 2023</w:t>
      </w:r>
    </w:p>
    <w:p w14:paraId="710CE3B9" w14:textId="77777777" w:rsidR="00D97CE2" w:rsidRDefault="002B3980" w:rsidP="008257A6">
      <w:pPr>
        <w:shd w:val="clear" w:color="auto" w:fill="FFFFFF"/>
        <w:spacing w:after="0" w:line="240" w:lineRule="auto"/>
        <w:ind w:firstLine="720"/>
        <w:rPr>
          <w:rFonts w:ascii="Helvecta" w:eastAsia="Times New Roman" w:hAnsi="Helvecta" w:cs="Arial"/>
          <w:color w:val="000000"/>
          <w:kern w:val="0"/>
          <w14:ligatures w14:val="none"/>
        </w:rPr>
      </w:pPr>
      <w:r>
        <w:rPr>
          <w:rFonts w:ascii="Helvecta" w:eastAsia="Times New Roman" w:hAnsi="Helvecta" w:cs="Arial"/>
          <w:color w:val="000000"/>
          <w:kern w:val="0"/>
          <w14:ligatures w14:val="none"/>
        </w:rPr>
        <w:t xml:space="preserve">Significant rain and a real cool front! What a gift from God! As </w:t>
      </w:r>
      <w:r w:rsidR="00046687">
        <w:rPr>
          <w:rFonts w:ascii="Helvecta" w:eastAsia="Times New Roman" w:hAnsi="Helvecta" w:cs="Arial"/>
          <w:color w:val="000000"/>
          <w:kern w:val="0"/>
          <w14:ligatures w14:val="none"/>
        </w:rPr>
        <w:t>G</w:t>
      </w:r>
      <w:r>
        <w:rPr>
          <w:rFonts w:ascii="Helvecta" w:eastAsia="Times New Roman" w:hAnsi="Helvecta" w:cs="Arial"/>
          <w:color w:val="000000"/>
          <w:kern w:val="0"/>
          <w14:ligatures w14:val="none"/>
        </w:rPr>
        <w:t xml:space="preserve">od promised in scripture, </w:t>
      </w:r>
      <w:r w:rsidR="002067EE">
        <w:rPr>
          <w:rFonts w:ascii="Helvecta" w:eastAsia="Times New Roman" w:hAnsi="Helvecta" w:cs="Arial"/>
          <w:color w:val="000000"/>
          <w:kern w:val="0"/>
          <w14:ligatures w14:val="none"/>
        </w:rPr>
        <w:t>“</w:t>
      </w:r>
      <w:r w:rsidR="002067EE" w:rsidRPr="002067EE">
        <w:rPr>
          <w:rFonts w:ascii="Helvecta" w:eastAsia="Times New Roman" w:hAnsi="Helvecta" w:cs="Arial"/>
          <w:color w:val="000000"/>
          <w:kern w:val="0"/>
          <w14:ligatures w14:val="none"/>
        </w:rPr>
        <w:t>While the earth remains, seedtime and harvest, cold and heat, summer and winter, day and night, shall not cease.”</w:t>
      </w:r>
      <w:r w:rsidR="002067EE">
        <w:rPr>
          <w:rFonts w:ascii="Helvecta" w:eastAsia="Times New Roman" w:hAnsi="Helvecta" w:cs="Arial"/>
          <w:color w:val="000000"/>
          <w:kern w:val="0"/>
          <w14:ligatures w14:val="none"/>
        </w:rPr>
        <w:t xml:space="preserve"> (Gen. 8:22a)</w:t>
      </w:r>
      <w:r w:rsidR="00E70661">
        <w:rPr>
          <w:rFonts w:ascii="Helvecta" w:eastAsia="Times New Roman" w:hAnsi="Helvecta" w:cs="Arial"/>
          <w:color w:val="000000"/>
          <w:kern w:val="0"/>
          <w14:ligatures w14:val="none"/>
        </w:rPr>
        <w:t xml:space="preserve"> </w:t>
      </w:r>
    </w:p>
    <w:p w14:paraId="6527E47A" w14:textId="2681C844" w:rsidR="008257A6" w:rsidRDefault="002067EE" w:rsidP="008257A6">
      <w:pPr>
        <w:shd w:val="clear" w:color="auto" w:fill="FFFFFF"/>
        <w:spacing w:after="0" w:line="240" w:lineRule="auto"/>
        <w:ind w:firstLine="720"/>
        <w:rPr>
          <w:rFonts w:ascii="Helvecta" w:eastAsia="Times New Roman" w:hAnsi="Helvecta" w:cs="Arial"/>
          <w:color w:val="000000"/>
          <w:kern w:val="0"/>
          <w14:ligatures w14:val="none"/>
        </w:rPr>
      </w:pPr>
      <w:r>
        <w:rPr>
          <w:rFonts w:ascii="Helvecta" w:eastAsia="Times New Roman" w:hAnsi="Helvecta" w:cs="Arial"/>
          <w:color w:val="000000"/>
          <w:kern w:val="0"/>
          <w14:ligatures w14:val="none"/>
        </w:rPr>
        <w:t xml:space="preserve">We will have another example of </w:t>
      </w:r>
      <w:r w:rsidR="00046687">
        <w:rPr>
          <w:rFonts w:ascii="Helvecta" w:eastAsia="Times New Roman" w:hAnsi="Helvecta" w:cs="Arial"/>
          <w:color w:val="000000"/>
          <w:kern w:val="0"/>
          <w14:ligatures w14:val="none"/>
        </w:rPr>
        <w:t>G</w:t>
      </w:r>
      <w:r>
        <w:rPr>
          <w:rFonts w:ascii="Helvecta" w:eastAsia="Times New Roman" w:hAnsi="Helvecta" w:cs="Arial"/>
          <w:color w:val="000000"/>
          <w:kern w:val="0"/>
          <w14:ligatures w14:val="none"/>
        </w:rPr>
        <w:t xml:space="preserve">od’s celestial mechanics on Saturday, October 14 </w:t>
      </w:r>
      <w:r w:rsidR="00D97CE2">
        <w:rPr>
          <w:rFonts w:ascii="Helvecta" w:eastAsia="Times New Roman" w:hAnsi="Helvecta" w:cs="Arial"/>
          <w:color w:val="000000"/>
          <w:kern w:val="0"/>
          <w14:ligatures w14:val="none"/>
        </w:rPr>
        <w:t>with</w:t>
      </w:r>
      <w:r>
        <w:rPr>
          <w:rFonts w:ascii="Helvecta" w:eastAsia="Times New Roman" w:hAnsi="Helvecta" w:cs="Arial"/>
          <w:color w:val="000000"/>
          <w:kern w:val="0"/>
          <w14:ligatures w14:val="none"/>
        </w:rPr>
        <w:t xml:space="preserve"> a full</w:t>
      </w:r>
      <w:r w:rsidRPr="002067EE">
        <w:rPr>
          <w:rFonts w:ascii="Helvecta" w:eastAsia="Times New Roman" w:hAnsi="Helvecta" w:cs="Arial"/>
          <w:color w:val="000000"/>
          <w:kern w:val="0"/>
          <w14:ligatures w14:val="none"/>
        </w:rPr>
        <w:t xml:space="preserve"> annular eclipse</w:t>
      </w:r>
      <w:r>
        <w:rPr>
          <w:rFonts w:ascii="Helvecta" w:eastAsia="Times New Roman" w:hAnsi="Helvecta" w:cs="Arial"/>
          <w:color w:val="000000"/>
          <w:kern w:val="0"/>
          <w14:ligatures w14:val="none"/>
        </w:rPr>
        <w:t xml:space="preserve">. </w:t>
      </w:r>
      <w:r w:rsidRPr="002067EE">
        <w:rPr>
          <w:rFonts w:ascii="Helvecta" w:eastAsia="Times New Roman" w:hAnsi="Helvecta" w:cs="Arial"/>
          <w:color w:val="000000"/>
          <w:kern w:val="0"/>
          <w14:ligatures w14:val="none"/>
        </w:rPr>
        <w:t>During an annular eclipse, the moon is closer to the sun than during a total eclipse. This means it will not cover the sun entirely. Instead, a visible ring of light will remain around the edges of the sun.</w:t>
      </w:r>
      <w:r>
        <w:rPr>
          <w:rFonts w:ascii="Helvecta" w:eastAsia="Times New Roman" w:hAnsi="Helvecta" w:cs="Arial"/>
          <w:color w:val="000000"/>
          <w:kern w:val="0"/>
          <w14:ligatures w14:val="none"/>
        </w:rPr>
        <w:t xml:space="preserve"> </w:t>
      </w:r>
      <w:r w:rsidRPr="002067EE">
        <w:rPr>
          <w:rFonts w:ascii="Helvecta" w:eastAsia="Times New Roman" w:hAnsi="Helvecta" w:cs="Arial"/>
          <w:color w:val="000000"/>
          <w:kern w:val="0"/>
          <w14:ligatures w14:val="none"/>
        </w:rPr>
        <w:t>Starting at 10:18 a.m. and continuing till 1:21 p.m., Texas residents will begin to see the moon moving in front of the sun</w:t>
      </w:r>
      <w:r w:rsidR="00046687">
        <w:rPr>
          <w:rFonts w:ascii="Helvecta" w:eastAsia="Times New Roman" w:hAnsi="Helvecta" w:cs="Arial"/>
          <w:color w:val="000000"/>
          <w:kern w:val="0"/>
          <w14:ligatures w14:val="none"/>
        </w:rPr>
        <w:t xml:space="preserve"> (Don’t look directly at this event without protective eyewear!)</w:t>
      </w:r>
      <w:r w:rsidRPr="002067EE">
        <w:rPr>
          <w:rFonts w:ascii="Helvecta" w:eastAsia="Times New Roman" w:hAnsi="Helvecta" w:cs="Arial"/>
          <w:color w:val="000000"/>
          <w:kern w:val="0"/>
          <w14:ligatures w14:val="none"/>
        </w:rPr>
        <w:t xml:space="preserve">. </w:t>
      </w:r>
    </w:p>
    <w:p w14:paraId="46B1F224" w14:textId="39935B72" w:rsidR="002067EE" w:rsidRDefault="002067EE" w:rsidP="008257A6">
      <w:pPr>
        <w:shd w:val="clear" w:color="auto" w:fill="FFFFFF"/>
        <w:spacing w:after="0" w:line="240" w:lineRule="auto"/>
        <w:ind w:firstLine="720"/>
        <w:rPr>
          <w:rFonts w:ascii="Helvecta" w:eastAsia="Times New Roman" w:hAnsi="Helvecta" w:cs="Arial"/>
          <w:color w:val="000000"/>
          <w:kern w:val="0"/>
          <w14:ligatures w14:val="none"/>
        </w:rPr>
      </w:pPr>
      <w:r w:rsidRPr="002067EE">
        <w:rPr>
          <w:rFonts w:ascii="Helvecta" w:eastAsia="Times New Roman" w:hAnsi="Helvecta" w:cs="Arial"/>
          <w:color w:val="000000"/>
          <w:kern w:val="0"/>
          <w14:ligatures w14:val="none"/>
        </w:rPr>
        <w:t>For those in the San Antonio area, the full effect of the eclipse will start about 11:50 a.m. and will last for different amounts of time, depending on where you are. People farther away from the center of the path will experience the full effects for a shorter amount of time.</w:t>
      </w:r>
      <w:r>
        <w:rPr>
          <w:rFonts w:ascii="Helvecta" w:eastAsia="Times New Roman" w:hAnsi="Helvecta" w:cs="Arial"/>
          <w:color w:val="000000"/>
          <w:kern w:val="0"/>
          <w14:ligatures w14:val="none"/>
        </w:rPr>
        <w:t xml:space="preserve"> People in Northeast San Antonio will see the full eclipse for about 3 minutes and those Southwest of San Antonio for about 4 minutes and 30 seconds. You can use this link below to see how long the full eclipse will be seen in your locale </w:t>
      </w:r>
      <w:hyperlink r:id="rId6" w:history="1">
        <w:r w:rsidRPr="003328D0">
          <w:rPr>
            <w:rStyle w:val="Hyperlink"/>
            <w:rFonts w:ascii="Helvecta" w:eastAsia="Times New Roman" w:hAnsi="Helvecta" w:cs="Arial"/>
            <w:kern w:val="0"/>
            <w14:ligatures w14:val="none"/>
          </w:rPr>
          <w:t>https://www.expressnews.com/projects/2023/san-antonio-eclipse-viewing/</w:t>
        </w:r>
      </w:hyperlink>
      <w:r>
        <w:rPr>
          <w:rFonts w:ascii="Helvecta" w:eastAsia="Times New Roman" w:hAnsi="Helvecta" w:cs="Arial"/>
          <w:color w:val="000000"/>
          <w:kern w:val="0"/>
          <w14:ligatures w14:val="none"/>
        </w:rPr>
        <w:t xml:space="preserve"> </w:t>
      </w:r>
    </w:p>
    <w:p w14:paraId="41B31575" w14:textId="6BF8152D" w:rsidR="00046687" w:rsidRPr="001E2D83" w:rsidRDefault="00046687" w:rsidP="008257A6">
      <w:pPr>
        <w:shd w:val="clear" w:color="auto" w:fill="FFFFFF"/>
        <w:spacing w:after="0" w:line="240" w:lineRule="auto"/>
        <w:ind w:firstLine="720"/>
        <w:rPr>
          <w:rFonts w:ascii="Helvecta" w:eastAsia="Times New Roman" w:hAnsi="Helvecta" w:cs="Arial"/>
          <w:color w:val="000000"/>
          <w:kern w:val="0"/>
          <w14:ligatures w14:val="none"/>
        </w:rPr>
      </w:pPr>
      <w:r>
        <w:rPr>
          <w:rFonts w:ascii="Helvecta" w:eastAsia="Times New Roman" w:hAnsi="Helvecta" w:cs="Arial"/>
          <w:color w:val="000000"/>
          <w:kern w:val="0"/>
          <w14:ligatures w14:val="none"/>
        </w:rPr>
        <w:t xml:space="preserve">This month’s </w:t>
      </w:r>
      <w:r w:rsidRPr="00D97CE2">
        <w:rPr>
          <w:rFonts w:ascii="Helvecta" w:eastAsia="Times New Roman" w:hAnsi="Helvecta" w:cs="Arial"/>
          <w:b/>
          <w:bCs/>
          <w:color w:val="000000"/>
          <w:kern w:val="0"/>
          <w14:ligatures w14:val="none"/>
        </w:rPr>
        <w:t>Communique’</w:t>
      </w:r>
      <w:r>
        <w:rPr>
          <w:rFonts w:ascii="Helvecta" w:eastAsia="Times New Roman" w:hAnsi="Helvecta" w:cs="Arial"/>
          <w:color w:val="000000"/>
          <w:kern w:val="0"/>
          <w14:ligatures w14:val="none"/>
        </w:rPr>
        <w:t xml:space="preserve"> newsletter leads off with an article </w:t>
      </w:r>
      <w:r w:rsidR="00E70661">
        <w:rPr>
          <w:rFonts w:ascii="Helvecta" w:eastAsia="Times New Roman" w:hAnsi="Helvecta" w:cs="Arial"/>
          <w:color w:val="000000"/>
          <w:kern w:val="0"/>
          <w14:ligatures w14:val="none"/>
        </w:rPr>
        <w:t xml:space="preserve">showing that the nine </w:t>
      </w:r>
      <w:r w:rsidR="00D97CE2">
        <w:rPr>
          <w:rFonts w:ascii="Helvecta" w:eastAsia="Times New Roman" w:hAnsi="Helvecta" w:cs="Arial"/>
          <w:color w:val="000000"/>
          <w:kern w:val="0"/>
          <w14:ligatures w14:val="none"/>
        </w:rPr>
        <w:t>references</w:t>
      </w:r>
      <w:r w:rsidR="00E70661">
        <w:rPr>
          <w:rFonts w:ascii="Helvecta" w:eastAsia="Times New Roman" w:hAnsi="Helvecta" w:cs="Arial"/>
          <w:color w:val="000000"/>
          <w:kern w:val="0"/>
          <w14:ligatures w14:val="none"/>
        </w:rPr>
        <w:t xml:space="preserve"> </w:t>
      </w:r>
      <w:r w:rsidR="00D97CE2">
        <w:rPr>
          <w:rFonts w:ascii="Helvecta" w:eastAsia="Times New Roman" w:hAnsi="Helvecta" w:cs="Arial"/>
          <w:color w:val="000000"/>
          <w:kern w:val="0"/>
          <w14:ligatures w14:val="none"/>
        </w:rPr>
        <w:t>to</w:t>
      </w:r>
      <w:r w:rsidR="00E70661">
        <w:rPr>
          <w:rFonts w:ascii="Helvecta" w:eastAsia="Times New Roman" w:hAnsi="Helvecta" w:cs="Arial"/>
          <w:color w:val="000000"/>
          <w:kern w:val="0"/>
          <w14:ligatures w14:val="none"/>
        </w:rPr>
        <w:t xml:space="preserve"> unicorns in the Bible are not errors, but acknowledgement of real animals (just not the ones you’re thinking of). We have a review of a new Creation Museum opening near Nashville. It will be the largest Creation Museum in the country. </w:t>
      </w:r>
      <w:r w:rsidR="00D97CE2">
        <w:rPr>
          <w:rFonts w:ascii="Helvecta" w:eastAsia="Times New Roman" w:hAnsi="Helvecta" w:cs="Arial"/>
          <w:color w:val="000000"/>
          <w:kern w:val="0"/>
          <w14:ligatures w14:val="none"/>
        </w:rPr>
        <w:t>Finally,</w:t>
      </w:r>
      <w:r w:rsidR="00E70661">
        <w:rPr>
          <w:rFonts w:ascii="Helvecta" w:eastAsia="Times New Roman" w:hAnsi="Helvecta" w:cs="Arial"/>
          <w:color w:val="000000"/>
          <w:kern w:val="0"/>
          <w14:ligatures w14:val="none"/>
        </w:rPr>
        <w:t xml:space="preserve"> we have an article on the formation of the </w:t>
      </w:r>
      <w:r w:rsidR="00D97CE2">
        <w:rPr>
          <w:rFonts w:ascii="Helvecta" w:eastAsia="Times New Roman" w:hAnsi="Helvecta" w:cs="Arial"/>
          <w:color w:val="000000"/>
          <w:kern w:val="0"/>
          <w14:ligatures w14:val="none"/>
        </w:rPr>
        <w:t>G</w:t>
      </w:r>
      <w:r w:rsidR="00E70661">
        <w:rPr>
          <w:rFonts w:ascii="Helvecta" w:eastAsia="Times New Roman" w:hAnsi="Helvecta" w:cs="Arial"/>
          <w:color w:val="000000"/>
          <w:kern w:val="0"/>
          <w14:ligatures w14:val="none"/>
        </w:rPr>
        <w:t xml:space="preserve">rand </w:t>
      </w:r>
      <w:r w:rsidR="00D97CE2">
        <w:rPr>
          <w:rFonts w:ascii="Helvecta" w:eastAsia="Times New Roman" w:hAnsi="Helvecta" w:cs="Arial"/>
          <w:color w:val="000000"/>
          <w:kern w:val="0"/>
          <w14:ligatures w14:val="none"/>
        </w:rPr>
        <w:t>C</w:t>
      </w:r>
      <w:r w:rsidR="00E70661">
        <w:rPr>
          <w:rFonts w:ascii="Helvecta" w:eastAsia="Times New Roman" w:hAnsi="Helvecta" w:cs="Arial"/>
          <w:color w:val="000000"/>
          <w:kern w:val="0"/>
          <w14:ligatures w14:val="none"/>
        </w:rPr>
        <w:t>anyon at the end of the flood</w:t>
      </w:r>
      <w:r w:rsidR="00D97CE2">
        <w:rPr>
          <w:rFonts w:ascii="Helvecta" w:eastAsia="Times New Roman" w:hAnsi="Helvecta" w:cs="Arial"/>
          <w:color w:val="000000"/>
          <w:kern w:val="0"/>
          <w14:ligatures w14:val="none"/>
        </w:rPr>
        <w:t>,</w:t>
      </w:r>
      <w:r w:rsidR="00E70661">
        <w:rPr>
          <w:rFonts w:ascii="Helvecta" w:eastAsia="Times New Roman" w:hAnsi="Helvecta" w:cs="Arial"/>
          <w:color w:val="000000"/>
          <w:kern w:val="0"/>
          <w14:ligatures w14:val="none"/>
        </w:rPr>
        <w:t xml:space="preserve"> as well as some notes on a racist and unscientific brain collection kept in the basement of the Smithsonian. </w:t>
      </w:r>
    </w:p>
    <w:p w14:paraId="4DCF081D" w14:textId="33DAD8CB" w:rsidR="00CA71E9" w:rsidRDefault="008257A6" w:rsidP="008257A6">
      <w:pPr>
        <w:pBdr>
          <w:bottom w:val="single" w:sz="6" w:space="1" w:color="auto"/>
        </w:pBdr>
        <w:shd w:val="clear" w:color="auto" w:fill="FFFFFF"/>
        <w:spacing w:line="240" w:lineRule="auto"/>
        <w:outlineLvl w:val="2"/>
        <w:rPr>
          <w:rFonts w:ascii="Helvetica" w:hAnsi="Helvetica" w:cs="Helvetica"/>
          <w:kern w:val="0"/>
          <w14:ligatures w14:val="none"/>
        </w:rPr>
      </w:pPr>
      <w:r>
        <w:rPr>
          <w:rFonts w:ascii="Helvetica" w:hAnsi="Helvetica" w:cs="Helvetica"/>
          <w:kern w:val="0"/>
          <w14:ligatures w14:val="none"/>
        </w:rPr>
        <w:t xml:space="preserve">            </w:t>
      </w:r>
      <w:r w:rsidR="001E2D83" w:rsidRPr="001E2D83">
        <w:rPr>
          <w:rFonts w:ascii="Helvetica" w:hAnsi="Helvetica" w:cs="Helvetica"/>
          <w:kern w:val="0"/>
          <w14:ligatures w14:val="none"/>
        </w:rPr>
        <w:t xml:space="preserve">Our </w:t>
      </w:r>
      <w:r w:rsidR="001E2D83" w:rsidRPr="001E2D83">
        <w:rPr>
          <w:rFonts w:ascii="Helvetica" w:hAnsi="Helvetica" w:cs="Helvetica"/>
          <w:b/>
          <w:bCs/>
          <w:kern w:val="0"/>
          <w14:ligatures w14:val="none"/>
        </w:rPr>
        <w:t>Genesis Commentary</w:t>
      </w:r>
      <w:r w:rsidR="001E2D83" w:rsidRPr="001E2D83">
        <w:rPr>
          <w:rFonts w:ascii="Helvetica" w:hAnsi="Helvetica" w:cs="Helvetica"/>
          <w:kern w:val="0"/>
          <w14:ligatures w14:val="none"/>
        </w:rPr>
        <w:t xml:space="preserve"> this month </w:t>
      </w:r>
      <w:r w:rsidR="00E70661">
        <w:rPr>
          <w:rFonts w:ascii="Helvetica" w:hAnsi="Helvetica" w:cs="Helvetica"/>
          <w:kern w:val="0"/>
          <w14:ligatures w14:val="none"/>
        </w:rPr>
        <w:t>finishes</w:t>
      </w:r>
      <w:r w:rsidR="001E2D83" w:rsidRPr="001E2D83">
        <w:rPr>
          <w:rFonts w:ascii="Helvetica" w:hAnsi="Helvetica" w:cs="Helvetica"/>
          <w:kern w:val="0"/>
          <w14:ligatures w14:val="none"/>
        </w:rPr>
        <w:t xml:space="preserve"> the story of </w:t>
      </w:r>
      <w:r w:rsidR="00C96A69">
        <w:rPr>
          <w:rFonts w:ascii="Helvetica" w:hAnsi="Helvetica" w:cs="Helvetica"/>
          <w:b/>
          <w:bCs/>
          <w:color w:val="C00000"/>
          <w:kern w:val="0"/>
          <w14:ligatures w14:val="none"/>
        </w:rPr>
        <w:t>Isaac and Abimelek in Genesis 26</w:t>
      </w:r>
      <w:r w:rsidR="00E70661">
        <w:rPr>
          <w:rFonts w:ascii="Helvetica" w:hAnsi="Helvetica" w:cs="Helvetica"/>
          <w:b/>
          <w:bCs/>
          <w:color w:val="C00000"/>
          <w:kern w:val="0"/>
          <w14:ligatures w14:val="none"/>
        </w:rPr>
        <w:t>:26-35</w:t>
      </w:r>
      <w:r w:rsidR="001E2D83" w:rsidRPr="001E2D83">
        <w:rPr>
          <w:rFonts w:ascii="Helvetica" w:hAnsi="Helvetica" w:cs="Helvetica"/>
          <w:b/>
          <w:bCs/>
          <w:kern w:val="0"/>
          <w14:ligatures w14:val="none"/>
        </w:rPr>
        <w:t xml:space="preserve">. </w:t>
      </w:r>
      <w:r w:rsidR="001E2D83" w:rsidRPr="001E2D83">
        <w:rPr>
          <w:rFonts w:ascii="Helvetica" w:hAnsi="Helvetica" w:cs="Helvetica"/>
          <w:kern w:val="0"/>
          <w14:ligatures w14:val="none"/>
        </w:rPr>
        <w:t xml:space="preserve">As always, we have a full rundown of all the creation education opportunities coming up in our area. This includes </w:t>
      </w:r>
      <w:r w:rsidR="00C96A69">
        <w:rPr>
          <w:rFonts w:ascii="Helvetica" w:hAnsi="Helvetica" w:cs="Helvetica"/>
          <w:kern w:val="0"/>
          <w14:ligatures w14:val="none"/>
        </w:rPr>
        <w:t xml:space="preserve">a </w:t>
      </w:r>
      <w:r w:rsidR="005E180D">
        <w:rPr>
          <w:rFonts w:ascii="Helvetica" w:hAnsi="Helvetica" w:cs="Helvetica"/>
          <w:kern w:val="0"/>
          <w14:ligatures w14:val="none"/>
        </w:rPr>
        <w:t xml:space="preserve">seven-week seminar at </w:t>
      </w:r>
      <w:r w:rsidR="005E180D" w:rsidRPr="008064E0">
        <w:rPr>
          <w:rFonts w:ascii="Helvetica" w:hAnsi="Helvetica" w:cs="Helvetica"/>
          <w:kern w:val="0"/>
          <w:u w:val="single"/>
          <w14:ligatures w14:val="none"/>
        </w:rPr>
        <w:t>Cibolo Valley Baptist</w:t>
      </w:r>
      <w:r w:rsidR="005E180D">
        <w:rPr>
          <w:rFonts w:ascii="Helvetica" w:hAnsi="Helvetica" w:cs="Helvetica"/>
          <w:kern w:val="0"/>
          <w14:ligatures w14:val="none"/>
        </w:rPr>
        <w:t xml:space="preserve"> </w:t>
      </w:r>
      <w:r w:rsidR="00E70661">
        <w:rPr>
          <w:rFonts w:ascii="Helvetica" w:hAnsi="Helvetica" w:cs="Helvetica"/>
          <w:kern w:val="0"/>
          <w14:ligatures w14:val="none"/>
        </w:rPr>
        <w:t>this month,</w:t>
      </w:r>
      <w:r w:rsidR="005D3A51">
        <w:rPr>
          <w:rFonts w:ascii="Helvetica" w:hAnsi="Helvetica" w:cs="Helvetica"/>
          <w:kern w:val="0"/>
          <w14:ligatures w14:val="none"/>
        </w:rPr>
        <w:t xml:space="preserve"> </w:t>
      </w:r>
      <w:r w:rsidR="00E70661">
        <w:rPr>
          <w:rFonts w:ascii="Helvetica" w:hAnsi="Helvetica" w:cs="Helvetica"/>
          <w:kern w:val="0"/>
          <w14:ligatures w14:val="none"/>
        </w:rPr>
        <w:t>seminars</w:t>
      </w:r>
      <w:r w:rsidR="005D3A51">
        <w:rPr>
          <w:rFonts w:ascii="Helvetica" w:hAnsi="Helvetica" w:cs="Helvetica"/>
          <w:kern w:val="0"/>
          <w14:ligatures w14:val="none"/>
        </w:rPr>
        <w:t xml:space="preserve"> on the southside of SA</w:t>
      </w:r>
      <w:r w:rsidR="00E70661">
        <w:rPr>
          <w:rFonts w:ascii="Helvetica" w:hAnsi="Helvetica" w:cs="Helvetica"/>
          <w:kern w:val="0"/>
          <w14:ligatures w14:val="none"/>
        </w:rPr>
        <w:t xml:space="preserve"> and two premium creation movies coming out soon</w:t>
      </w:r>
      <w:r w:rsidR="001E2D83" w:rsidRPr="001E2D83">
        <w:rPr>
          <w:rFonts w:ascii="Helvetica" w:hAnsi="Helvetica" w:cs="Helvetica"/>
          <w:kern w:val="0"/>
          <w14:ligatures w14:val="none"/>
        </w:rPr>
        <w:t xml:space="preserve">. We pray you find something in these pages to encourage and enlighten </w:t>
      </w:r>
      <w:r w:rsidR="00E70661">
        <w:rPr>
          <w:rFonts w:ascii="Helvetica" w:hAnsi="Helvetica" w:cs="Helvetica"/>
          <w:kern w:val="0"/>
          <w14:ligatures w14:val="none"/>
        </w:rPr>
        <w:t>you.</w:t>
      </w:r>
      <w:r w:rsidR="001E2D83" w:rsidRPr="001E2D83">
        <w:rPr>
          <w:rFonts w:ascii="Helvetica" w:hAnsi="Helvetica" w:cs="Helvetica"/>
          <w:kern w:val="0"/>
          <w14:ligatures w14:val="none"/>
        </w:rPr>
        <w:t xml:space="preserve"> </w:t>
      </w:r>
    </w:p>
    <w:p w14:paraId="5B8F95A1" w14:textId="77777777" w:rsidR="00D11489" w:rsidRDefault="00D97CE2" w:rsidP="004A0CAF">
      <w:pPr>
        <w:rPr>
          <w:rFonts w:ascii="Helvecta" w:hAnsi="Helvecta"/>
          <w:b/>
          <w:bCs/>
          <w:sz w:val="36"/>
          <w:szCs w:val="36"/>
        </w:rPr>
      </w:pPr>
      <w:r>
        <w:rPr>
          <w:rFonts w:ascii="Helvecta" w:hAnsi="Helvecta"/>
          <w:b/>
          <w:bCs/>
          <w:noProof/>
          <w:sz w:val="36"/>
          <w:szCs w:val="36"/>
        </w:rPr>
        <w:drawing>
          <wp:anchor distT="0" distB="0" distL="114300" distR="114300" simplePos="0" relativeHeight="251685888" behindDoc="1" locked="0" layoutInCell="1" allowOverlap="1" wp14:anchorId="2F52704D" wp14:editId="5B826A1F">
            <wp:simplePos x="0" y="0"/>
            <wp:positionH relativeFrom="margin">
              <wp:align>left</wp:align>
            </wp:positionH>
            <wp:positionV relativeFrom="paragraph">
              <wp:posOffset>132715</wp:posOffset>
            </wp:positionV>
            <wp:extent cx="3111500" cy="2333625"/>
            <wp:effectExtent l="0" t="0" r="0" b="9525"/>
            <wp:wrapTight wrapText="bothSides">
              <wp:wrapPolygon edited="0">
                <wp:start x="0" y="0"/>
                <wp:lineTo x="0" y="21512"/>
                <wp:lineTo x="21424" y="21512"/>
                <wp:lineTo x="21424" y="0"/>
                <wp:lineTo x="0" y="0"/>
              </wp:wrapPolygon>
            </wp:wrapTight>
            <wp:docPr id="15096115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BEBA8EAE-BF5A-486C-A8C5-ECC9F3942E4B}">
                          <a14:imgProps xmlns:a14="http://schemas.microsoft.com/office/drawing/2010/main">
                            <a14:imgLayer r:embed="rId8">
                              <a14:imgEffect>
                                <a14:brightnessContrast bright="7000"/>
                              </a14:imgEffect>
                            </a14:imgLayer>
                          </a14:imgProps>
                        </a:ext>
                        <a:ext uri="{28A0092B-C50C-407E-A947-70E740481C1C}">
                          <a14:useLocalDpi xmlns:a14="http://schemas.microsoft.com/office/drawing/2010/main"/>
                        </a:ext>
                      </a:extLst>
                    </a:blip>
                    <a:srcRect/>
                    <a:stretch>
                      <a:fillRect/>
                    </a:stretch>
                  </pic:blipFill>
                  <pic:spPr bwMode="auto">
                    <a:xfrm>
                      <a:off x="0" y="0"/>
                      <a:ext cx="3114241" cy="2335681"/>
                    </a:xfrm>
                    <a:prstGeom prst="rect">
                      <a:avLst/>
                    </a:prstGeom>
                    <a:noFill/>
                  </pic:spPr>
                </pic:pic>
              </a:graphicData>
            </a:graphic>
            <wp14:sizeRelH relativeFrom="margin">
              <wp14:pctWidth>0</wp14:pctWidth>
            </wp14:sizeRelH>
            <wp14:sizeRelV relativeFrom="margin">
              <wp14:pctHeight>0</wp14:pctHeight>
            </wp14:sizeRelV>
          </wp:anchor>
        </w:drawing>
      </w:r>
    </w:p>
    <w:p w14:paraId="09868748" w14:textId="4543520E" w:rsidR="004A0CAF" w:rsidRPr="00D11489" w:rsidRDefault="004A0CAF" w:rsidP="004A0CAF">
      <w:pPr>
        <w:rPr>
          <w:rFonts w:ascii="Helvecta" w:hAnsi="Helvecta"/>
          <w:b/>
          <w:bCs/>
          <w:sz w:val="36"/>
          <w:szCs w:val="36"/>
        </w:rPr>
      </w:pPr>
      <w:r>
        <w:rPr>
          <w:rFonts w:ascii="Helvecta" w:hAnsi="Helvecta"/>
        </w:rPr>
        <w:t xml:space="preserve">We have oft times in these pages </w:t>
      </w:r>
      <w:r w:rsidR="003F66AE">
        <w:rPr>
          <w:rFonts w:ascii="Helvecta" w:hAnsi="Helvecta"/>
        </w:rPr>
        <w:t>given</w:t>
      </w:r>
      <w:r>
        <w:rPr>
          <w:rFonts w:ascii="Helvecta" w:hAnsi="Helvecta"/>
        </w:rPr>
        <w:t xml:space="preserve"> evidence for the Bible mentioning and detailing animals which easily could have been dinosaurs (dragons). However, there is another supposedly mythical creature mentioned nine times in the </w:t>
      </w:r>
      <w:r w:rsidR="00D11489">
        <w:rPr>
          <w:rFonts w:ascii="Helvecta" w:hAnsi="Helvecta"/>
        </w:rPr>
        <w:t xml:space="preserve">King James version of the </w:t>
      </w:r>
      <w:r>
        <w:rPr>
          <w:rFonts w:ascii="Helvecta" w:hAnsi="Helvecta"/>
        </w:rPr>
        <w:t xml:space="preserve">Bible which skeptics say shows the </w:t>
      </w:r>
      <w:r w:rsidR="003F66AE">
        <w:rPr>
          <w:rFonts w:ascii="Helvecta" w:hAnsi="Helvecta"/>
        </w:rPr>
        <w:t>B</w:t>
      </w:r>
      <w:r>
        <w:rPr>
          <w:rFonts w:ascii="Helvecta" w:hAnsi="Helvecta"/>
        </w:rPr>
        <w:t xml:space="preserve">ible is in error. That is the unicorn. </w:t>
      </w:r>
      <w:r w:rsidR="003F66AE">
        <w:rPr>
          <w:rFonts w:ascii="Helvecta" w:hAnsi="Helvecta"/>
        </w:rPr>
        <w:t>But</w:t>
      </w:r>
      <w:r>
        <w:rPr>
          <w:rFonts w:ascii="Helvecta" w:hAnsi="Helvecta"/>
        </w:rPr>
        <w:t xml:space="preserve"> the unicorns in the Bible do not match the fantasy flying one-horned horses depicted today. </w:t>
      </w:r>
    </w:p>
    <w:p w14:paraId="1DC535A0" w14:textId="70A12506" w:rsidR="004A0CAF" w:rsidRDefault="004A0CAF" w:rsidP="004A0CAF">
      <w:pPr>
        <w:rPr>
          <w:rFonts w:ascii="Helvecta" w:hAnsi="Helvecta"/>
        </w:rPr>
      </w:pPr>
      <w:r>
        <w:rPr>
          <w:rFonts w:ascii="Helvecta" w:hAnsi="Helvecta"/>
        </w:rPr>
        <w:t xml:space="preserve">The unicorns mentioned in the King James version </w:t>
      </w:r>
      <w:r w:rsidR="00D11489">
        <w:rPr>
          <w:rFonts w:ascii="Helvecta" w:hAnsi="Helvecta"/>
        </w:rPr>
        <w:t>were</w:t>
      </w:r>
      <w:r>
        <w:rPr>
          <w:rFonts w:ascii="Helvecta" w:hAnsi="Helvecta"/>
        </w:rPr>
        <w:t xml:space="preserve"> likely referring to the rhinoceros in either its present or an extinct form. Here is the evidence for this assessment:</w:t>
      </w:r>
    </w:p>
    <w:p w14:paraId="788C3332" w14:textId="41063F44" w:rsidR="004A0CAF" w:rsidRPr="004F3EAA" w:rsidRDefault="004A0CAF" w:rsidP="004A0CAF">
      <w:pPr>
        <w:pStyle w:val="ListParagraph"/>
        <w:numPr>
          <w:ilvl w:val="0"/>
          <w:numId w:val="1"/>
        </w:numPr>
        <w:rPr>
          <w:rFonts w:ascii="Helvecta" w:hAnsi="Helvecta"/>
          <w:i/>
          <w:iCs/>
        </w:rPr>
      </w:pPr>
      <w:r>
        <w:rPr>
          <w:rFonts w:ascii="Helvecta" w:hAnsi="Helvecta"/>
        </w:rPr>
        <w:lastRenderedPageBreak/>
        <w:t xml:space="preserve">The webster’s 1828 dictionary, the first edition, has no mention of an imaginary animal or </w:t>
      </w:r>
      <w:r w:rsidR="004F3EAA">
        <w:rPr>
          <w:rFonts w:ascii="Helvecta" w:hAnsi="Helvecta"/>
        </w:rPr>
        <w:t>horse-like</w:t>
      </w:r>
      <w:r>
        <w:rPr>
          <w:rFonts w:ascii="Helvecta" w:hAnsi="Helvecta"/>
        </w:rPr>
        <w:t xml:space="preserve"> </w:t>
      </w:r>
      <w:r w:rsidR="004F3EAA">
        <w:rPr>
          <w:rFonts w:ascii="Helvecta" w:hAnsi="Helvecta"/>
        </w:rPr>
        <w:t xml:space="preserve">animal in its definition of unicorn. At that time the word “unicorn” was defined as </w:t>
      </w:r>
      <w:r w:rsidR="004F3EAA" w:rsidRPr="004F3EAA">
        <w:rPr>
          <w:rFonts w:ascii="Helvecta" w:hAnsi="Helvecta"/>
          <w:i/>
          <w:iCs/>
        </w:rPr>
        <w:t>“An animal with one horn, the monoceros. The name is often applied to the rhinoceros.”</w:t>
      </w:r>
      <w:r w:rsidR="003F66AE">
        <w:rPr>
          <w:rFonts w:ascii="Helvecta" w:hAnsi="Helvecta"/>
          <w:i/>
          <w:iCs/>
        </w:rPr>
        <w:t xml:space="preserve"> </w:t>
      </w:r>
      <w:r w:rsidR="003F66AE" w:rsidRPr="003F66AE">
        <w:rPr>
          <w:rFonts w:ascii="Helvecta" w:hAnsi="Helvecta"/>
        </w:rPr>
        <w:t>Note, no mention of a mythical creature, but the recognition of a real animal in existence.</w:t>
      </w:r>
    </w:p>
    <w:p w14:paraId="03D0801E" w14:textId="27B5D8CA" w:rsidR="004A0CAF" w:rsidRDefault="004F3EAA" w:rsidP="004F3EAA">
      <w:pPr>
        <w:pStyle w:val="ListParagraph"/>
        <w:numPr>
          <w:ilvl w:val="0"/>
          <w:numId w:val="1"/>
        </w:numPr>
        <w:rPr>
          <w:rFonts w:ascii="Helvecta" w:hAnsi="Helvecta"/>
        </w:rPr>
      </w:pPr>
      <w:r w:rsidRPr="004F3EAA">
        <w:rPr>
          <w:rFonts w:ascii="Helvecta" w:hAnsi="Helvecta"/>
        </w:rPr>
        <w:t>An ancient obelisk found in Nineva</w:t>
      </w:r>
      <w:r>
        <w:rPr>
          <w:rFonts w:ascii="Helvecta" w:hAnsi="Helvecta"/>
        </w:rPr>
        <w:t xml:space="preserve"> shows a large one-horned creature. It looks like the giant (an</w:t>
      </w:r>
      <w:r w:rsidR="003F66AE">
        <w:rPr>
          <w:rFonts w:ascii="Helvecta" w:hAnsi="Helvecta"/>
        </w:rPr>
        <w:t>d</w:t>
      </w:r>
      <w:r>
        <w:rPr>
          <w:rFonts w:ascii="Helvecta" w:hAnsi="Helvecta"/>
        </w:rPr>
        <w:t xml:space="preserve"> now extinct) one-horned rhinoceros called the </w:t>
      </w:r>
      <w:r w:rsidRPr="004F3EAA">
        <w:rPr>
          <w:rFonts w:ascii="Helvecta" w:hAnsi="Helvecta"/>
          <w:i/>
          <w:iCs/>
        </w:rPr>
        <w:t>elasmotherium</w:t>
      </w:r>
      <w:r>
        <w:rPr>
          <w:rFonts w:ascii="Helvecta" w:hAnsi="Helvecta"/>
        </w:rPr>
        <w:t xml:space="preserve">. </w:t>
      </w:r>
    </w:p>
    <w:p w14:paraId="2EBF5423" w14:textId="06AA696F" w:rsidR="004F3EAA" w:rsidRDefault="004F3EAA" w:rsidP="004F3EAA">
      <w:pPr>
        <w:pStyle w:val="ListParagraph"/>
        <w:numPr>
          <w:ilvl w:val="0"/>
          <w:numId w:val="1"/>
        </w:numPr>
        <w:rPr>
          <w:rFonts w:ascii="Helvecta" w:hAnsi="Helvecta"/>
        </w:rPr>
      </w:pPr>
      <w:r>
        <w:rPr>
          <w:rFonts w:ascii="Helvecta" w:hAnsi="Helvecta"/>
        </w:rPr>
        <w:t>Marco Polo’s description of unicorns in Sumatra sounds like it’s from the rhinoceros family. He said, “They have wild elephants and plenty of unicorns. They have</w:t>
      </w:r>
      <w:r w:rsidR="001A3472">
        <w:rPr>
          <w:rFonts w:ascii="Helvecta" w:hAnsi="Helvecta"/>
        </w:rPr>
        <w:t xml:space="preserve"> </w:t>
      </w:r>
      <w:proofErr w:type="gramStart"/>
      <w:r w:rsidR="001A3472">
        <w:rPr>
          <w:rFonts w:ascii="Helvecta" w:hAnsi="Helvecta"/>
        </w:rPr>
        <w:t>hair</w:t>
      </w:r>
      <w:proofErr w:type="gramEnd"/>
      <w:r>
        <w:rPr>
          <w:rFonts w:ascii="Helvecta" w:hAnsi="Helvecta"/>
        </w:rPr>
        <w:t xml:space="preserve"> of a buffalo and feet of an elephant. They have a single large black horn in the middle of the forehead. They are very ugly brutes to look at.</w:t>
      </w:r>
      <w:r w:rsidR="003F66AE">
        <w:rPr>
          <w:rFonts w:ascii="Helvecta" w:hAnsi="Helvecta"/>
        </w:rPr>
        <w:t>”</w:t>
      </w:r>
    </w:p>
    <w:p w14:paraId="237D0743" w14:textId="4BA489CC" w:rsidR="004F3EAA" w:rsidRDefault="00CA71E9" w:rsidP="004F3EAA">
      <w:pPr>
        <w:pStyle w:val="ListParagraph"/>
        <w:numPr>
          <w:ilvl w:val="0"/>
          <w:numId w:val="1"/>
        </w:numPr>
        <w:rPr>
          <w:rFonts w:ascii="Helvecta" w:hAnsi="Helvecta"/>
        </w:rPr>
      </w:pPr>
      <w:r>
        <w:rPr>
          <w:rFonts w:ascii="Helvecta" w:hAnsi="Helvecta"/>
          <w:noProof/>
        </w:rPr>
        <w:drawing>
          <wp:anchor distT="0" distB="0" distL="114300" distR="114300" simplePos="0" relativeHeight="251682816" behindDoc="1" locked="0" layoutInCell="1" allowOverlap="1" wp14:anchorId="2AC588DE" wp14:editId="352E05E6">
            <wp:simplePos x="0" y="0"/>
            <wp:positionH relativeFrom="column">
              <wp:posOffset>3897630</wp:posOffset>
            </wp:positionH>
            <wp:positionV relativeFrom="paragraph">
              <wp:posOffset>15240</wp:posOffset>
            </wp:positionV>
            <wp:extent cx="2228850" cy="1887855"/>
            <wp:effectExtent l="0" t="0" r="0" b="0"/>
            <wp:wrapTight wrapText="bothSides">
              <wp:wrapPolygon edited="0">
                <wp:start x="0" y="0"/>
                <wp:lineTo x="0" y="21360"/>
                <wp:lineTo x="21415" y="21360"/>
                <wp:lineTo x="21415" y="0"/>
                <wp:lineTo x="0" y="0"/>
              </wp:wrapPolygon>
            </wp:wrapTight>
            <wp:docPr id="75919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email">
                      <a:extLst>
                        <a:ext uri="{BEBA8EAE-BF5A-486C-A8C5-ECC9F3942E4B}">
                          <a14:imgProps xmlns:a14="http://schemas.microsoft.com/office/drawing/2010/main">
                            <a14:imgLayer r:embed="rId10">
                              <a14:imgEffect>
                                <a14:saturation sat="300000"/>
                              </a14:imgEffect>
                              <a14:imgEffect>
                                <a14:brightnessContrast bright="15000"/>
                              </a14:imgEffect>
                            </a14:imgLayer>
                          </a14:imgProps>
                        </a:ext>
                        <a:ext uri="{28A0092B-C50C-407E-A947-70E740481C1C}">
                          <a14:useLocalDpi xmlns:a14="http://schemas.microsoft.com/office/drawing/2010/main"/>
                        </a:ext>
                      </a:extLst>
                    </a:blip>
                    <a:srcRect l="7188" r="4288"/>
                    <a:stretch/>
                  </pic:blipFill>
                  <pic:spPr bwMode="auto">
                    <a:xfrm>
                      <a:off x="0" y="0"/>
                      <a:ext cx="2228850" cy="1887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3EAA">
        <w:rPr>
          <w:rFonts w:ascii="Helvecta" w:hAnsi="Helvecta"/>
        </w:rPr>
        <w:t xml:space="preserve">Even today the one-horned Indian Rhino is classified as Rhinoceros </w:t>
      </w:r>
      <w:r w:rsidR="00BB1A0C">
        <w:rPr>
          <w:rFonts w:ascii="Helvecta" w:hAnsi="Helvecta"/>
        </w:rPr>
        <w:t>u</w:t>
      </w:r>
      <w:r w:rsidR="004F3EAA">
        <w:rPr>
          <w:rFonts w:ascii="Helvecta" w:hAnsi="Helvecta"/>
        </w:rPr>
        <w:t xml:space="preserve">nicornis.  </w:t>
      </w:r>
    </w:p>
    <w:p w14:paraId="0551D2DA" w14:textId="490E0433" w:rsidR="00BB1A0C" w:rsidRDefault="00CA71E9" w:rsidP="00BB1A0C">
      <w:pPr>
        <w:rPr>
          <w:rFonts w:ascii="Helvecta" w:hAnsi="Helvecta"/>
        </w:rPr>
      </w:pPr>
      <w:r>
        <w:rPr>
          <w:noProof/>
        </w:rPr>
        <mc:AlternateContent>
          <mc:Choice Requires="wps">
            <w:drawing>
              <wp:anchor distT="0" distB="0" distL="114300" distR="114300" simplePos="0" relativeHeight="251684864" behindDoc="1" locked="0" layoutInCell="1" allowOverlap="1" wp14:anchorId="2DE3AF88" wp14:editId="4BCDC9C0">
                <wp:simplePos x="0" y="0"/>
                <wp:positionH relativeFrom="column">
                  <wp:posOffset>5412105</wp:posOffset>
                </wp:positionH>
                <wp:positionV relativeFrom="paragraph">
                  <wp:posOffset>1329690</wp:posOffset>
                </wp:positionV>
                <wp:extent cx="869950" cy="219075"/>
                <wp:effectExtent l="0" t="0" r="6350" b="9525"/>
                <wp:wrapTight wrapText="bothSides">
                  <wp:wrapPolygon edited="0">
                    <wp:start x="0" y="0"/>
                    <wp:lineTo x="0" y="20661"/>
                    <wp:lineTo x="21285" y="20661"/>
                    <wp:lineTo x="21285" y="0"/>
                    <wp:lineTo x="0" y="0"/>
                  </wp:wrapPolygon>
                </wp:wrapTight>
                <wp:docPr id="508355566" name="Text Box 1"/>
                <wp:cNvGraphicFramePr/>
                <a:graphic xmlns:a="http://schemas.openxmlformats.org/drawingml/2006/main">
                  <a:graphicData uri="http://schemas.microsoft.com/office/word/2010/wordprocessingShape">
                    <wps:wsp>
                      <wps:cNvSpPr txBox="1"/>
                      <wps:spPr>
                        <a:xfrm>
                          <a:off x="0" y="0"/>
                          <a:ext cx="869950" cy="219075"/>
                        </a:xfrm>
                        <a:prstGeom prst="rect">
                          <a:avLst/>
                        </a:prstGeom>
                        <a:solidFill>
                          <a:prstClr val="white"/>
                        </a:solidFill>
                        <a:ln>
                          <a:noFill/>
                        </a:ln>
                      </wps:spPr>
                      <wps:txbx>
                        <w:txbxContent>
                          <w:p w14:paraId="01856C57" w14:textId="28DF1455" w:rsidR="00BB1A0C" w:rsidRPr="00BB1A0C" w:rsidRDefault="00BB1A0C" w:rsidP="00BB1A0C">
                            <w:pPr>
                              <w:pStyle w:val="Caption"/>
                              <w:rPr>
                                <w:rFonts w:ascii="Helvecta" w:hAnsi="Helvecta"/>
                                <w:noProof/>
                                <w:sz w:val="22"/>
                                <w:szCs w:val="22"/>
                              </w:rPr>
                            </w:pPr>
                            <w:r w:rsidRPr="00BB1A0C">
                              <w:rPr>
                                <w:sz w:val="22"/>
                                <w:szCs w:val="22"/>
                              </w:rPr>
                              <w:t>Elasmotherium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E3AF88" id="_x0000_t202" coordsize="21600,21600" o:spt="202" path="m,l,21600r21600,l21600,xe">
                <v:stroke joinstyle="miter"/>
                <v:path gradientshapeok="t" o:connecttype="rect"/>
              </v:shapetype>
              <v:shape id="Text Box 1" o:spid="_x0000_s1027" type="#_x0000_t202" style="position:absolute;margin-left:426.15pt;margin-top:104.7pt;width:68.5pt;height:17.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" stroked="f">
                <v:textbox inset="0,0,0,0">
                  <w:txbxContent>
                    <w:p w14:paraId="01856C57" w14:textId="28DF1455" w:rsidR="00BB1A0C" w:rsidRPr="00BB1A0C" w:rsidRDefault="00BB1A0C" w:rsidP="00BB1A0C">
                      <w:pPr>
                        <w:pStyle w:val="Caption"/>
                        <w:rPr>
                          <w:rFonts w:ascii="Helvecta" w:hAnsi="Helvecta"/>
                          <w:noProof/>
                          <w:sz w:val="22"/>
                          <w:szCs w:val="22"/>
                        </w:rPr>
                      </w:pPr>
                      <w:r w:rsidRPr="00BB1A0C">
                        <w:rPr>
                          <w:sz w:val="22"/>
                          <w:szCs w:val="22"/>
                        </w:rPr>
                        <w:t>Elasmotherium</w:t>
                      </w:r>
                    </w:p>
                  </w:txbxContent>
                </v:textbox>
                <w10:wrap type="tight"/>
              </v:shape>
            </w:pict>
          </mc:Fallback>
        </mc:AlternateContent>
      </w:r>
      <w:r w:rsidR="00BB1A0C">
        <w:rPr>
          <w:rFonts w:ascii="Helvecta" w:hAnsi="Helvecta"/>
        </w:rPr>
        <w:t xml:space="preserve">Newer </w:t>
      </w:r>
      <w:r w:rsidR="003F6ABA">
        <w:rPr>
          <w:rFonts w:ascii="Helvecta" w:hAnsi="Helvecta"/>
        </w:rPr>
        <w:t>B</w:t>
      </w:r>
      <w:r w:rsidR="00BB1A0C">
        <w:rPr>
          <w:rFonts w:ascii="Helvecta" w:hAnsi="Helvecta"/>
        </w:rPr>
        <w:t>ible translations use the term “wild ox” in place of rhinoceros</w:t>
      </w:r>
      <w:r w:rsidR="00D11489">
        <w:rPr>
          <w:rFonts w:ascii="Helvecta" w:hAnsi="Helvecta"/>
        </w:rPr>
        <w:t xml:space="preserve"> or unicorn</w:t>
      </w:r>
      <w:r w:rsidR="00BB1A0C">
        <w:rPr>
          <w:rFonts w:ascii="Helvecta" w:hAnsi="Helvecta"/>
        </w:rPr>
        <w:t xml:space="preserve">. </w:t>
      </w:r>
      <w:r w:rsidR="003F6ABA">
        <w:rPr>
          <w:rFonts w:ascii="Helvecta" w:hAnsi="Helvecta"/>
        </w:rPr>
        <w:t>But</w:t>
      </w:r>
      <w:r w:rsidR="00BB1A0C">
        <w:rPr>
          <w:rFonts w:ascii="Helvecta" w:hAnsi="Helvecta"/>
        </w:rPr>
        <w:t xml:space="preserve"> rhinoceros would be a better fit and here’s why. </w:t>
      </w:r>
      <w:r w:rsidR="003F6ABA">
        <w:rPr>
          <w:rFonts w:ascii="Helvecta" w:hAnsi="Helvecta"/>
        </w:rPr>
        <w:t>Rhinos have great strength which is attributed to the unicorn in both Numbers 23:22 and 24:8 in the King James version. In Job 39:9-10 it describes the unicorn not as a graceful flying horse, but as a powerful untamed bea</w:t>
      </w:r>
      <w:r w:rsidR="003F66AE">
        <w:rPr>
          <w:rFonts w:ascii="Helvecta" w:hAnsi="Helvecta"/>
        </w:rPr>
        <w:t>s</w:t>
      </w:r>
      <w:r w:rsidR="003F6ABA">
        <w:rPr>
          <w:rFonts w:ascii="Helvecta" w:hAnsi="Helvecta"/>
        </w:rPr>
        <w:t>t not suitable for plowing and which you cannot control. The young rhinos</w:t>
      </w:r>
      <w:r w:rsidR="00D11489">
        <w:rPr>
          <w:rFonts w:ascii="Helvecta" w:hAnsi="Helvecta"/>
        </w:rPr>
        <w:t>/unicorns</w:t>
      </w:r>
      <w:r w:rsidR="003F6ABA">
        <w:rPr>
          <w:rFonts w:ascii="Helvecta" w:hAnsi="Helvecta"/>
        </w:rPr>
        <w:t xml:space="preserve"> can skip about according to Psalms 29:6 (not fly like a bird). According to the </w:t>
      </w:r>
      <w:r w:rsidR="003F66AE">
        <w:rPr>
          <w:rFonts w:ascii="Helvecta" w:hAnsi="Helvecta"/>
        </w:rPr>
        <w:t>B</w:t>
      </w:r>
      <w:r w:rsidR="003F6ABA">
        <w:rPr>
          <w:rFonts w:ascii="Helvecta" w:hAnsi="Helvecta"/>
        </w:rPr>
        <w:t xml:space="preserve">ible they can have either one-horn as in Psalm 92:10 or two horns as in Deuteronomy 33:17 which is a species native in Africa today. </w:t>
      </w:r>
    </w:p>
    <w:p w14:paraId="1A28107C" w14:textId="53D8A515" w:rsidR="003F6ABA" w:rsidRDefault="00CA71E9" w:rsidP="00BB1A0C">
      <w:pPr>
        <w:rPr>
          <w:rFonts w:ascii="Helvecta" w:hAnsi="Helvecta"/>
        </w:rPr>
      </w:pPr>
      <w:r>
        <w:rPr>
          <w:rFonts w:ascii="Helvecta" w:hAnsi="Helvecta"/>
        </w:rPr>
        <w:t>So,</w:t>
      </w:r>
      <w:r w:rsidR="003F6ABA">
        <w:rPr>
          <w:rFonts w:ascii="Helvecta" w:hAnsi="Helvecta"/>
        </w:rPr>
        <w:t xml:space="preserve"> Christians can believe in unicorns j</w:t>
      </w:r>
      <w:r>
        <w:rPr>
          <w:rFonts w:ascii="Helvecta" w:hAnsi="Helvecta"/>
        </w:rPr>
        <w:t>u</w:t>
      </w:r>
      <w:r w:rsidR="003F6ABA">
        <w:rPr>
          <w:rFonts w:ascii="Helvecta" w:hAnsi="Helvecta"/>
        </w:rPr>
        <w:t>st as described in the Bible</w:t>
      </w:r>
      <w:r>
        <w:rPr>
          <w:rFonts w:ascii="Helvecta" w:hAnsi="Helvecta"/>
        </w:rPr>
        <w:t>. They were likely an ancient name for the one-horned rhinoceros. The Bible can be trusted from the very first verse</w:t>
      </w:r>
      <w:r w:rsidR="003F66AE">
        <w:rPr>
          <w:rFonts w:ascii="Helvecta" w:hAnsi="Helvecta"/>
        </w:rPr>
        <w:t>!</w:t>
      </w:r>
    </w:p>
    <w:p w14:paraId="3ADA58FF" w14:textId="3E665ABB" w:rsidR="001B4617" w:rsidRPr="00D11489" w:rsidRDefault="0010201C" w:rsidP="00BB1A0C">
      <w:pPr>
        <w:pBdr>
          <w:bottom w:val="single" w:sz="6" w:space="1" w:color="auto"/>
        </w:pBdr>
        <w:rPr>
          <w:rFonts w:ascii="Helvecta" w:hAnsi="Helvecta"/>
          <w:sz w:val="18"/>
          <w:szCs w:val="18"/>
        </w:rPr>
      </w:pPr>
      <w:r w:rsidRPr="00D11489">
        <w:rPr>
          <w:rFonts w:ascii="Helvecta" w:hAnsi="Helvecta"/>
          <w:sz w:val="18"/>
          <w:szCs w:val="18"/>
        </w:rPr>
        <w:t>(</w:t>
      </w:r>
      <w:r w:rsidR="001B4617" w:rsidRPr="00D11489">
        <w:rPr>
          <w:rFonts w:ascii="Helvecta" w:hAnsi="Helvecta"/>
          <w:sz w:val="18"/>
          <w:szCs w:val="18"/>
        </w:rPr>
        <w:t xml:space="preserve">Article excerpted and adapted from “Without Excuse” September 30 entry, by Julie Von Vett and Bruce Malone, January 2022, </w:t>
      </w:r>
      <w:r w:rsidRPr="00D11489">
        <w:rPr>
          <w:rFonts w:ascii="Helvecta" w:hAnsi="Helvecta"/>
          <w:sz w:val="18"/>
          <w:szCs w:val="18"/>
        </w:rPr>
        <w:t>ISBN 978-1-939456-39-7. That entry was based on article from http//:midwestapologetics.org/blog/?p351)</w:t>
      </w:r>
    </w:p>
    <w:p w14:paraId="18647AB0" w14:textId="77777777" w:rsidR="001A3472" w:rsidRPr="001A3472" w:rsidRDefault="001A3472" w:rsidP="00CA71E9">
      <w:pPr>
        <w:rPr>
          <w:rFonts w:ascii="Helvecta" w:hAnsi="Helvecta"/>
          <w:b/>
          <w:bCs/>
          <w:sz w:val="36"/>
          <w:szCs w:val="36"/>
        </w:rPr>
      </w:pPr>
    </w:p>
    <w:p w14:paraId="46771570" w14:textId="429A4053" w:rsidR="007A5DB4" w:rsidRPr="001259B2" w:rsidRDefault="001259B2" w:rsidP="00CA71E9">
      <w:pPr>
        <w:rPr>
          <w:color w:val="0070C0"/>
          <w:kern w:val="0"/>
          <w:sz w:val="56"/>
          <w:szCs w:val="56"/>
          <w14:ligatures w14:val="none"/>
        </w:rPr>
      </w:pPr>
      <w:r w:rsidRPr="001259B2">
        <w:rPr>
          <w:b/>
          <w:bCs/>
          <w:color w:val="0070C0"/>
          <w:kern w:val="0"/>
          <w:sz w:val="56"/>
          <w:szCs w:val="56"/>
          <w14:ligatures w14:val="none"/>
        </w:rPr>
        <w:t>The Wonders Center and Science Museum</w:t>
      </w:r>
    </w:p>
    <w:p w14:paraId="54B44BD8" w14:textId="77777777" w:rsidR="00D11489" w:rsidRDefault="00D11489" w:rsidP="00CA71E9">
      <w:pPr>
        <w:rPr>
          <w:kern w:val="0"/>
          <w14:ligatures w14:val="none"/>
        </w:rPr>
      </w:pPr>
      <w:r>
        <w:rPr>
          <w:kern w:val="0"/>
          <w14:ligatures w14:val="none"/>
        </w:rPr>
        <w:t>Review by Scott Lane</w:t>
      </w:r>
    </w:p>
    <w:p w14:paraId="41C3BCCE" w14:textId="212CF4B3" w:rsidR="007A5DB4" w:rsidRDefault="001259B2" w:rsidP="00CA71E9">
      <w:pPr>
        <w:rPr>
          <w:kern w:val="0"/>
          <w14:ligatures w14:val="none"/>
        </w:rPr>
      </w:pPr>
      <w:r>
        <w:rPr>
          <w:kern w:val="0"/>
          <w14:ligatures w14:val="none"/>
        </w:rPr>
        <w:t xml:space="preserve">The last week in September I was able to view and experience the newest and largest creation museum in the U.S. called the </w:t>
      </w:r>
      <w:r w:rsidRPr="001259B2">
        <w:rPr>
          <w:b/>
          <w:bCs/>
          <w:kern w:val="0"/>
          <w14:ligatures w14:val="none"/>
        </w:rPr>
        <w:t>Wonders Center and Science Museum</w:t>
      </w:r>
      <w:r>
        <w:rPr>
          <w:kern w:val="0"/>
          <w14:ligatures w14:val="none"/>
        </w:rPr>
        <w:t xml:space="preserve"> located in Dickson, Tennessee</w:t>
      </w:r>
      <w:r w:rsidR="00897EF5">
        <w:rPr>
          <w:kern w:val="0"/>
          <w14:ligatures w14:val="none"/>
        </w:rPr>
        <w:t>,</w:t>
      </w:r>
      <w:r>
        <w:rPr>
          <w:kern w:val="0"/>
          <w14:ligatures w14:val="none"/>
        </w:rPr>
        <w:t xml:space="preserve"> just west of Nashville.</w:t>
      </w:r>
    </w:p>
    <w:p w14:paraId="2A3A1E5F" w14:textId="697F0FCC" w:rsidR="002E1F58" w:rsidRDefault="001259B2" w:rsidP="00CA71E9">
      <w:pPr>
        <w:rPr>
          <w:kern w:val="0"/>
          <w14:ligatures w14:val="none"/>
        </w:rPr>
      </w:pPr>
      <w:r>
        <w:rPr>
          <w:kern w:val="0"/>
          <w14:ligatures w14:val="none"/>
        </w:rPr>
        <w:t xml:space="preserve">This beautiful facility is the product of David Rives Ministries and I believe they had the Lord’s help. This facility and the renovations to make it a world class creation museum came at a fraction of the cost of the </w:t>
      </w:r>
      <w:r w:rsidR="00897EF5">
        <w:rPr>
          <w:kern w:val="0"/>
          <w14:ligatures w14:val="none"/>
        </w:rPr>
        <w:t xml:space="preserve">                </w:t>
      </w:r>
      <w:r w:rsidRPr="00897EF5">
        <w:rPr>
          <w:kern w:val="0"/>
          <w:u w:val="single"/>
          <w14:ligatures w14:val="none"/>
        </w:rPr>
        <w:t>ICR Discovery Center</w:t>
      </w:r>
      <w:r>
        <w:rPr>
          <w:kern w:val="0"/>
          <w14:ligatures w14:val="none"/>
        </w:rPr>
        <w:t xml:space="preserve"> or the </w:t>
      </w:r>
      <w:r w:rsidRPr="00897EF5">
        <w:rPr>
          <w:kern w:val="0"/>
          <w:u w:val="single"/>
          <w14:ligatures w14:val="none"/>
        </w:rPr>
        <w:t>Answers in Genesis’ Creation Museum</w:t>
      </w:r>
      <w:r>
        <w:rPr>
          <w:kern w:val="0"/>
          <w14:ligatures w14:val="none"/>
        </w:rPr>
        <w:t xml:space="preserve"> due to their being able to procure an abandoned building which seems made for their needs and renovated it.</w:t>
      </w:r>
    </w:p>
    <w:p w14:paraId="699E2A25" w14:textId="4A8DF26E" w:rsidR="002E1F58" w:rsidRDefault="00D11489" w:rsidP="00CA71E9">
      <w:pPr>
        <w:rPr>
          <w:kern w:val="0"/>
          <w14:ligatures w14:val="none"/>
        </w:rPr>
      </w:pPr>
      <w:r>
        <w:rPr>
          <w:noProof/>
          <w:kern w:val="0"/>
          <w14:ligatures w14:val="none"/>
        </w:rPr>
        <w:lastRenderedPageBreak/>
        <w:drawing>
          <wp:anchor distT="0" distB="0" distL="114300" distR="114300" simplePos="0" relativeHeight="251695104" behindDoc="1" locked="0" layoutInCell="1" allowOverlap="1" wp14:anchorId="4B955203" wp14:editId="41A50BD7">
            <wp:simplePos x="0" y="0"/>
            <wp:positionH relativeFrom="margin">
              <wp:posOffset>2545080</wp:posOffset>
            </wp:positionH>
            <wp:positionV relativeFrom="paragraph">
              <wp:posOffset>-635</wp:posOffset>
            </wp:positionV>
            <wp:extent cx="3638550" cy="2075180"/>
            <wp:effectExtent l="0" t="0" r="0" b="1270"/>
            <wp:wrapTight wrapText="bothSides">
              <wp:wrapPolygon edited="0">
                <wp:start x="0" y="0"/>
                <wp:lineTo x="0" y="21415"/>
                <wp:lineTo x="21487" y="21415"/>
                <wp:lineTo x="21487" y="0"/>
                <wp:lineTo x="0" y="0"/>
              </wp:wrapPolygon>
            </wp:wrapTight>
            <wp:docPr id="1372914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email">
                      <a:extLst>
                        <a:ext uri="{BEBA8EAE-BF5A-486C-A8C5-ECC9F3942E4B}">
                          <a14:imgProps xmlns:a14="http://schemas.microsoft.com/office/drawing/2010/main">
                            <a14:imgLayer r:embed="rId12">
                              <a14:imgEffect>
                                <a14:brightnessContrast bright="39000"/>
                              </a14:imgEffect>
                            </a14:imgLayer>
                          </a14:imgProps>
                        </a:ext>
                        <a:ext uri="{28A0092B-C50C-407E-A947-70E740481C1C}">
                          <a14:useLocalDpi xmlns:a14="http://schemas.microsoft.com/office/drawing/2010/main"/>
                        </a:ext>
                      </a:extLst>
                    </a:blip>
                    <a:srcRect/>
                    <a:stretch/>
                  </pic:blipFill>
                  <pic:spPr bwMode="auto">
                    <a:xfrm>
                      <a:off x="0" y="0"/>
                      <a:ext cx="3638550" cy="2075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1F58">
        <w:rPr>
          <w:kern w:val="0"/>
          <w14:ligatures w14:val="none"/>
        </w:rPr>
        <w:t xml:space="preserve">When you walk through the entry doors to the Museum you enter a giant rotunda with a huge </w:t>
      </w:r>
      <w:r w:rsidR="00E35389">
        <w:rPr>
          <w:kern w:val="0"/>
          <w14:ligatures w14:val="none"/>
        </w:rPr>
        <w:t xml:space="preserve">55-foot long </w:t>
      </w:r>
      <w:r w:rsidR="002E1F58">
        <w:rPr>
          <w:kern w:val="0"/>
          <w14:ligatures w14:val="none"/>
        </w:rPr>
        <w:t xml:space="preserve"> Camarasaurus skeleton mold which instantly captures your attention and draws you to it. Once you have feasted on that sauropod and turn around</w:t>
      </w:r>
      <w:r w:rsidR="00E35389">
        <w:rPr>
          <w:kern w:val="0"/>
          <w14:ligatures w14:val="none"/>
        </w:rPr>
        <w:t>,</w:t>
      </w:r>
      <w:r w:rsidR="002E1F58">
        <w:rPr>
          <w:kern w:val="0"/>
          <w14:ligatures w14:val="none"/>
        </w:rPr>
        <w:t xml:space="preserve"> you find the rest of the rotunda surrounds you with displays of the seven days of the creation week with both scripture and scientific information supporting the biblical creation account. </w:t>
      </w:r>
    </w:p>
    <w:p w14:paraId="36339C90" w14:textId="47FE01B9" w:rsidR="002E1F58" w:rsidRDefault="002E1F58" w:rsidP="00CA71E9">
      <w:pPr>
        <w:rPr>
          <w:kern w:val="0"/>
          <w14:ligatures w14:val="none"/>
        </w:rPr>
      </w:pPr>
      <w:r>
        <w:rPr>
          <w:kern w:val="0"/>
          <w14:ligatures w14:val="none"/>
        </w:rPr>
        <w:t xml:space="preserve">The first floor of this </w:t>
      </w:r>
      <w:r w:rsidR="00E35389">
        <w:rPr>
          <w:kern w:val="0"/>
          <w14:ligatures w14:val="none"/>
        </w:rPr>
        <w:t>two-story</w:t>
      </w:r>
      <w:r>
        <w:rPr>
          <w:kern w:val="0"/>
          <w14:ligatures w14:val="none"/>
        </w:rPr>
        <w:t xml:space="preserve"> facility includes a planetarium, the Wonders Theater</w:t>
      </w:r>
      <w:r w:rsidR="00FC4723">
        <w:rPr>
          <w:kern w:val="0"/>
          <w14:ligatures w14:val="none"/>
        </w:rPr>
        <w:t>, a separate Sevent</w:t>
      </w:r>
      <w:r w:rsidR="00E35389">
        <w:rPr>
          <w:kern w:val="0"/>
          <w14:ligatures w14:val="none"/>
        </w:rPr>
        <w:t>y</w:t>
      </w:r>
      <w:r w:rsidR="00FC4723">
        <w:rPr>
          <w:kern w:val="0"/>
          <w14:ligatures w14:val="none"/>
        </w:rPr>
        <w:t xml:space="preserve"> </w:t>
      </w:r>
      <w:proofErr w:type="gramStart"/>
      <w:r w:rsidR="00FC4723">
        <w:rPr>
          <w:kern w:val="0"/>
          <w14:ligatures w14:val="none"/>
        </w:rPr>
        <w:t>Hall</w:t>
      </w:r>
      <w:proofErr w:type="gramEnd"/>
      <w:r w:rsidR="00FC4723">
        <w:rPr>
          <w:kern w:val="0"/>
          <w14:ligatures w14:val="none"/>
        </w:rPr>
        <w:t xml:space="preserve"> and a range of topical displays in separate rooms. The display rooms are themed with such topics as Anatomy, Paleontology, </w:t>
      </w:r>
      <w:r w:rsidR="00E35389">
        <w:rPr>
          <w:kern w:val="0"/>
          <w14:ligatures w14:val="none"/>
        </w:rPr>
        <w:t>A</w:t>
      </w:r>
      <w:r w:rsidR="00FC4723">
        <w:rPr>
          <w:kern w:val="0"/>
          <w14:ligatures w14:val="none"/>
        </w:rPr>
        <w:t>stronomy, Literature, Geology, Ice Age, Animal Kingdom, Biology, Genetics and more.</w:t>
      </w:r>
      <w:r w:rsidR="000C56CB">
        <w:rPr>
          <w:kern w:val="0"/>
          <w14:ligatures w14:val="none"/>
        </w:rPr>
        <w:t xml:space="preserve"> A gift shop with all the resources available from their “Creation Superstore” and a gourmet coffee shop and beverage stand round out the </w:t>
      </w:r>
      <w:r w:rsidR="00E35389">
        <w:rPr>
          <w:kern w:val="0"/>
          <w14:ligatures w14:val="none"/>
        </w:rPr>
        <w:t>first-floor</w:t>
      </w:r>
      <w:r w:rsidR="000C56CB">
        <w:rPr>
          <w:kern w:val="0"/>
          <w14:ligatures w14:val="none"/>
        </w:rPr>
        <w:t xml:space="preserve"> amenities.</w:t>
      </w:r>
    </w:p>
    <w:p w14:paraId="3BDDC2A0" w14:textId="0E2479D8" w:rsidR="00FC4723" w:rsidRDefault="00FC4723" w:rsidP="00CA71E9">
      <w:pPr>
        <w:rPr>
          <w:kern w:val="0"/>
          <w14:ligatures w14:val="none"/>
        </w:rPr>
      </w:pPr>
      <w:r>
        <w:rPr>
          <w:kern w:val="0"/>
          <w14:ligatures w14:val="none"/>
        </w:rPr>
        <w:t xml:space="preserve">The </w:t>
      </w:r>
      <w:r w:rsidR="00277776">
        <w:rPr>
          <w:kern w:val="0"/>
          <w14:ligatures w14:val="none"/>
        </w:rPr>
        <w:t>Planetarium,</w:t>
      </w:r>
      <w:r>
        <w:rPr>
          <w:kern w:val="0"/>
          <w14:ligatures w14:val="none"/>
        </w:rPr>
        <w:t xml:space="preserve"> which is larger than those at either the </w:t>
      </w:r>
      <w:r w:rsidR="00D11489">
        <w:rPr>
          <w:kern w:val="0"/>
          <w14:ligatures w14:val="none"/>
        </w:rPr>
        <w:t xml:space="preserve">ICR </w:t>
      </w:r>
      <w:r>
        <w:rPr>
          <w:kern w:val="0"/>
          <w14:ligatures w14:val="none"/>
        </w:rPr>
        <w:t xml:space="preserve">Discovery </w:t>
      </w:r>
      <w:r w:rsidR="00D11489">
        <w:rPr>
          <w:kern w:val="0"/>
          <w14:ligatures w14:val="none"/>
        </w:rPr>
        <w:t>C</w:t>
      </w:r>
      <w:r>
        <w:rPr>
          <w:kern w:val="0"/>
          <w14:ligatures w14:val="none"/>
        </w:rPr>
        <w:t xml:space="preserve">enter or AiG’s </w:t>
      </w:r>
      <w:r w:rsidR="00D11489">
        <w:rPr>
          <w:kern w:val="0"/>
          <w14:ligatures w14:val="none"/>
        </w:rPr>
        <w:t>C</w:t>
      </w:r>
      <w:r>
        <w:rPr>
          <w:kern w:val="0"/>
          <w14:ligatures w14:val="none"/>
        </w:rPr>
        <w:t>reation Museum features the two planetarium space presentations initially made for the ICR Discovery Center. They show both “</w:t>
      </w:r>
      <w:r w:rsidRPr="00FC4723">
        <w:rPr>
          <w:b/>
          <w:bCs/>
          <w:kern w:val="0"/>
          <w14:ligatures w14:val="none"/>
        </w:rPr>
        <w:t>Exploring Deep Space</w:t>
      </w:r>
      <w:r>
        <w:rPr>
          <w:kern w:val="0"/>
          <w14:ligatures w14:val="none"/>
        </w:rPr>
        <w:t>” and “</w:t>
      </w:r>
      <w:r w:rsidRPr="00FC4723">
        <w:rPr>
          <w:b/>
          <w:bCs/>
          <w:kern w:val="0"/>
          <w14:ligatures w14:val="none"/>
        </w:rPr>
        <w:t>Creation in our Solar System</w:t>
      </w:r>
      <w:r>
        <w:rPr>
          <w:kern w:val="0"/>
          <w14:ligatures w14:val="none"/>
        </w:rPr>
        <w:t>” as well as a spectacular “</w:t>
      </w:r>
      <w:r w:rsidRPr="00D11489">
        <w:rPr>
          <w:b/>
          <w:bCs/>
          <w:kern w:val="0"/>
          <w14:ligatures w14:val="none"/>
        </w:rPr>
        <w:t>Tesla Coil Show</w:t>
      </w:r>
      <w:r>
        <w:rPr>
          <w:kern w:val="0"/>
          <w14:ligatures w14:val="none"/>
        </w:rPr>
        <w:t>.“</w:t>
      </w:r>
    </w:p>
    <w:p w14:paraId="7E79465E" w14:textId="3AA67902" w:rsidR="00FC4723" w:rsidRDefault="00FC4723" w:rsidP="00CA71E9">
      <w:pPr>
        <w:rPr>
          <w:kern w:val="0"/>
          <w14:ligatures w14:val="none"/>
        </w:rPr>
      </w:pPr>
      <w:r>
        <w:rPr>
          <w:kern w:val="0"/>
          <w14:ligatures w14:val="none"/>
        </w:rPr>
        <w:t>The Wonders Theater is a large performance theater</w:t>
      </w:r>
      <w:r w:rsidR="003C6666">
        <w:rPr>
          <w:kern w:val="0"/>
          <w14:ligatures w14:val="none"/>
        </w:rPr>
        <w:t xml:space="preserve"> (seating for 450)</w:t>
      </w:r>
      <w:r>
        <w:rPr>
          <w:kern w:val="0"/>
          <w14:ligatures w14:val="none"/>
        </w:rPr>
        <w:t xml:space="preserve"> which is set up to accommodate guest </w:t>
      </w:r>
      <w:r w:rsidR="00277776">
        <w:rPr>
          <w:kern w:val="0"/>
          <w14:ligatures w14:val="none"/>
        </w:rPr>
        <w:t>lectures</w:t>
      </w:r>
      <w:r>
        <w:rPr>
          <w:kern w:val="0"/>
          <w14:ligatures w14:val="none"/>
        </w:rPr>
        <w:t>, film showing</w:t>
      </w:r>
      <w:r w:rsidR="00277776">
        <w:rPr>
          <w:kern w:val="0"/>
          <w14:ligatures w14:val="none"/>
        </w:rPr>
        <w:t>s</w:t>
      </w:r>
      <w:r>
        <w:rPr>
          <w:kern w:val="0"/>
          <w14:ligatures w14:val="none"/>
        </w:rPr>
        <w:t xml:space="preserve"> and live performances such as the special performance by Christian singer </w:t>
      </w:r>
      <w:r w:rsidR="00277776">
        <w:rPr>
          <w:kern w:val="0"/>
          <w14:ligatures w14:val="none"/>
        </w:rPr>
        <w:t>Tasha</w:t>
      </w:r>
      <w:r>
        <w:rPr>
          <w:kern w:val="0"/>
          <w14:ligatures w14:val="none"/>
        </w:rPr>
        <w:t xml:space="preserve"> Layton who will be appearing on the day of their Grand Opening</w:t>
      </w:r>
      <w:r w:rsidR="00D11489">
        <w:rPr>
          <w:kern w:val="0"/>
          <w14:ligatures w14:val="none"/>
        </w:rPr>
        <w:t xml:space="preserve"> o</w:t>
      </w:r>
      <w:r>
        <w:rPr>
          <w:kern w:val="0"/>
          <w14:ligatures w14:val="none"/>
        </w:rPr>
        <w:t>n October 12, 2023.</w:t>
      </w:r>
      <w:r w:rsidR="00277776">
        <w:rPr>
          <w:kern w:val="0"/>
          <w14:ligatures w14:val="none"/>
        </w:rPr>
        <w:t xml:space="preserve"> </w:t>
      </w:r>
      <w:proofErr w:type="gramStart"/>
      <w:r w:rsidR="009A6125" w:rsidRPr="009A6125">
        <w:rPr>
          <w:kern w:val="0"/>
          <w14:ligatures w14:val="none"/>
        </w:rPr>
        <w:t>also</w:t>
      </w:r>
      <w:proofErr w:type="gramEnd"/>
      <w:r w:rsidR="009A6125" w:rsidRPr="009A6125">
        <w:rPr>
          <w:kern w:val="0"/>
          <w14:ligatures w14:val="none"/>
        </w:rPr>
        <w:t xml:space="preserve"> a dinner theater in the basement for special events.</w:t>
      </w:r>
    </w:p>
    <w:p w14:paraId="518ABB98" w14:textId="210F1280" w:rsidR="00277776" w:rsidRDefault="002E1F58" w:rsidP="00CA71E9">
      <w:pPr>
        <w:rPr>
          <w:kern w:val="0"/>
          <w14:ligatures w14:val="none"/>
        </w:rPr>
      </w:pPr>
      <w:r>
        <w:rPr>
          <w:noProof/>
          <w:kern w:val="0"/>
          <w14:ligatures w14:val="none"/>
        </w:rPr>
        <w:drawing>
          <wp:anchor distT="0" distB="0" distL="114300" distR="114300" simplePos="0" relativeHeight="251697152" behindDoc="1" locked="0" layoutInCell="1" allowOverlap="1" wp14:anchorId="0FAE396C" wp14:editId="791605DD">
            <wp:simplePos x="0" y="0"/>
            <wp:positionH relativeFrom="column">
              <wp:posOffset>30480</wp:posOffset>
            </wp:positionH>
            <wp:positionV relativeFrom="paragraph">
              <wp:posOffset>-635</wp:posOffset>
            </wp:positionV>
            <wp:extent cx="4905375" cy="1697990"/>
            <wp:effectExtent l="0" t="0" r="9525" b="0"/>
            <wp:wrapTight wrapText="bothSides">
              <wp:wrapPolygon edited="0">
                <wp:start x="0" y="0"/>
                <wp:lineTo x="0" y="21325"/>
                <wp:lineTo x="21558" y="21325"/>
                <wp:lineTo x="21558" y="0"/>
                <wp:lineTo x="0" y="0"/>
              </wp:wrapPolygon>
            </wp:wrapTight>
            <wp:docPr id="1723275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4905375" cy="1697990"/>
                    </a:xfrm>
                    <a:prstGeom prst="rect">
                      <a:avLst/>
                    </a:prstGeom>
                    <a:noFill/>
                    <a:ln>
                      <a:noFill/>
                    </a:ln>
                    <a:extLst>
                      <a:ext uri="{53640926-AAD7-44D8-BBD7-CCE9431645EC}">
                        <a14:shadowObscured xmlns:a14="http://schemas.microsoft.com/office/drawing/2010/main"/>
                      </a:ext>
                    </a:extLst>
                  </pic:spPr>
                </pic:pic>
              </a:graphicData>
            </a:graphic>
          </wp:anchor>
        </w:drawing>
      </w:r>
      <w:r w:rsidR="00277776">
        <w:rPr>
          <w:kern w:val="0"/>
          <w14:ligatures w14:val="none"/>
        </w:rPr>
        <w:t xml:space="preserve">Each room you visit has a range of displays on the subject at hand ranging from deep science to displays more consumable by the general public and most have a hands-on display for kids, such as the “Kid’s Dig” display just outside the Paleontology room allowing kids to uncover dinosaur fossils buried in sand. </w:t>
      </w:r>
      <w:r w:rsidR="003C1B51">
        <w:rPr>
          <w:kern w:val="0"/>
          <w14:ligatures w14:val="none"/>
        </w:rPr>
        <w:t xml:space="preserve"> One of the strengths and differences between this museum and the other two major creation museums is that each of the display rooms is set off from a central mall. Thus, rather than be fed through a continual IKEA like trail with one room leading to another, you get to pick and choose which display rooms to visit. </w:t>
      </w:r>
      <w:r w:rsidR="00141E9F">
        <w:rPr>
          <w:kern w:val="0"/>
          <w14:ligatures w14:val="none"/>
        </w:rPr>
        <w:t xml:space="preserve">The displays are impressively up to date and show cutting edge creation science information. </w:t>
      </w:r>
    </w:p>
    <w:p w14:paraId="2904FD9F" w14:textId="2F5B60BF" w:rsidR="00277776" w:rsidRDefault="00D97CE2" w:rsidP="00CA71E9">
      <w:pPr>
        <w:rPr>
          <w:kern w:val="0"/>
          <w14:ligatures w14:val="none"/>
        </w:rPr>
      </w:pPr>
      <w:r>
        <w:rPr>
          <w:noProof/>
          <w:kern w:val="0"/>
          <w14:ligatures w14:val="none"/>
        </w:rPr>
        <w:lastRenderedPageBreak/>
        <w:drawing>
          <wp:anchor distT="0" distB="0" distL="114300" distR="114300" simplePos="0" relativeHeight="251694080" behindDoc="1" locked="0" layoutInCell="1" allowOverlap="1" wp14:anchorId="21A6A713" wp14:editId="34CACECE">
            <wp:simplePos x="0" y="0"/>
            <wp:positionH relativeFrom="margin">
              <wp:posOffset>4442460</wp:posOffset>
            </wp:positionH>
            <wp:positionV relativeFrom="paragraph">
              <wp:posOffset>1168400</wp:posOffset>
            </wp:positionV>
            <wp:extent cx="1879600" cy="1412240"/>
            <wp:effectExtent l="0" t="0" r="6350" b="0"/>
            <wp:wrapTight wrapText="bothSides">
              <wp:wrapPolygon edited="0">
                <wp:start x="0" y="0"/>
                <wp:lineTo x="0" y="21270"/>
                <wp:lineTo x="21454" y="21270"/>
                <wp:lineTo x="21454" y="0"/>
                <wp:lineTo x="0" y="0"/>
              </wp:wrapPolygon>
            </wp:wrapTight>
            <wp:docPr id="19240306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879600" cy="1412240"/>
                    </a:xfrm>
                    <a:prstGeom prst="rect">
                      <a:avLst/>
                    </a:prstGeom>
                    <a:noFill/>
                  </pic:spPr>
                </pic:pic>
              </a:graphicData>
            </a:graphic>
            <wp14:sizeRelH relativeFrom="margin">
              <wp14:pctWidth>0</wp14:pctWidth>
            </wp14:sizeRelH>
            <wp14:sizeRelV relativeFrom="margin">
              <wp14:pctHeight>0</wp14:pctHeight>
            </wp14:sizeRelV>
          </wp:anchor>
        </w:drawing>
      </w:r>
      <w:r w:rsidR="00277776">
        <w:rPr>
          <w:kern w:val="0"/>
          <w14:ligatures w14:val="none"/>
        </w:rPr>
        <w:t>In the “Seventy Hall”</w:t>
      </w:r>
      <w:r w:rsidR="003C6666">
        <w:rPr>
          <w:kern w:val="0"/>
          <w14:ligatures w14:val="none"/>
        </w:rPr>
        <w:t xml:space="preserve"> (seats 70) you will see a rotating set of creation videos including “21 Verses </w:t>
      </w:r>
      <w:r w:rsidR="00573C0C">
        <w:rPr>
          <w:kern w:val="0"/>
          <w14:ligatures w14:val="none"/>
        </w:rPr>
        <w:t>B</w:t>
      </w:r>
      <w:r w:rsidR="003C6666">
        <w:rPr>
          <w:kern w:val="0"/>
          <w14:ligatures w14:val="none"/>
        </w:rPr>
        <w:t>acked by Science” and a film where David Rives has a conversation with his dog about “Polystrate Fossil Trees”</w:t>
      </w:r>
      <w:r w:rsidR="003C1B51">
        <w:rPr>
          <w:kern w:val="0"/>
          <w14:ligatures w14:val="none"/>
        </w:rPr>
        <w:t xml:space="preserve"> </w:t>
      </w:r>
      <w:r w:rsidR="00573C0C">
        <w:rPr>
          <w:kern w:val="0"/>
          <w14:ligatures w14:val="none"/>
        </w:rPr>
        <w:t>(It’s the only way to make rock fossils interesting!)</w:t>
      </w:r>
      <w:r w:rsidR="003C1B51">
        <w:rPr>
          <w:kern w:val="0"/>
          <w14:ligatures w14:val="none"/>
        </w:rPr>
        <w:t>.</w:t>
      </w:r>
      <w:r w:rsidR="00573C0C">
        <w:rPr>
          <w:kern w:val="0"/>
          <w14:ligatures w14:val="none"/>
        </w:rPr>
        <w:t xml:space="preserve"> Most display rooms also have fascinating videos playing in them with seating to watch. Videos I saw playing included “</w:t>
      </w:r>
      <w:r w:rsidR="003C1B51">
        <w:rPr>
          <w:kern w:val="0"/>
          <w14:ligatures w14:val="none"/>
        </w:rPr>
        <w:t>E</w:t>
      </w:r>
      <w:r w:rsidR="00573C0C">
        <w:rPr>
          <w:kern w:val="0"/>
          <w14:ligatures w14:val="none"/>
        </w:rPr>
        <w:t>choes of the Jurassic” playing in the Paleontology exhibit and a discussion with Dr. Robert Carter with CMI talking about genetic evidence for the biblical creation account. This vid is from a past episode of “Creation in the 21</w:t>
      </w:r>
      <w:r w:rsidR="00573C0C" w:rsidRPr="00573C0C">
        <w:rPr>
          <w:kern w:val="0"/>
          <w:vertAlign w:val="superscript"/>
          <w14:ligatures w14:val="none"/>
        </w:rPr>
        <w:t>st</w:t>
      </w:r>
      <w:r w:rsidR="00573C0C">
        <w:rPr>
          <w:kern w:val="0"/>
          <w14:ligatures w14:val="none"/>
        </w:rPr>
        <w:t xml:space="preserve"> Century” as seen on TBN and which David Rives has hosted for the past several years. </w:t>
      </w:r>
    </w:p>
    <w:p w14:paraId="22F6B6A5" w14:textId="6C4BC43A" w:rsidR="00573C0C" w:rsidRDefault="00573C0C" w:rsidP="00CA71E9">
      <w:pPr>
        <w:rPr>
          <w:kern w:val="0"/>
          <w14:ligatures w14:val="none"/>
        </w:rPr>
      </w:pPr>
      <w:r>
        <w:rPr>
          <w:kern w:val="0"/>
          <w14:ligatures w14:val="none"/>
        </w:rPr>
        <w:t>On the second floor</w:t>
      </w:r>
      <w:r w:rsidR="009A6125">
        <w:rPr>
          <w:kern w:val="0"/>
          <w14:ligatures w14:val="none"/>
        </w:rPr>
        <w:t xml:space="preserve"> of this facility</w:t>
      </w:r>
      <w:r>
        <w:rPr>
          <w:kern w:val="0"/>
          <w14:ligatures w14:val="none"/>
        </w:rPr>
        <w:t xml:space="preserve"> are sound stages</w:t>
      </w:r>
      <w:r w:rsidR="00897EF5">
        <w:rPr>
          <w:kern w:val="0"/>
          <w14:ligatures w14:val="none"/>
        </w:rPr>
        <w:t>, s</w:t>
      </w:r>
      <w:r>
        <w:rPr>
          <w:kern w:val="0"/>
          <w14:ligatures w14:val="none"/>
        </w:rPr>
        <w:t xml:space="preserve">cience labs, and complete broadcast facilities from which </w:t>
      </w:r>
      <w:r w:rsidRPr="009A6125">
        <w:rPr>
          <w:kern w:val="0"/>
          <w:u w:val="single"/>
          <w14:ligatures w14:val="none"/>
        </w:rPr>
        <w:t xml:space="preserve">David </w:t>
      </w:r>
      <w:r w:rsidR="003C1B51" w:rsidRPr="009A6125">
        <w:rPr>
          <w:kern w:val="0"/>
          <w:u w:val="single"/>
          <w14:ligatures w14:val="none"/>
        </w:rPr>
        <w:t>R</w:t>
      </w:r>
      <w:r w:rsidRPr="009A6125">
        <w:rPr>
          <w:kern w:val="0"/>
          <w:u w:val="single"/>
          <w14:ligatures w14:val="none"/>
        </w:rPr>
        <w:t xml:space="preserve">ives Ministries </w:t>
      </w:r>
      <w:r>
        <w:rPr>
          <w:kern w:val="0"/>
          <w14:ligatures w14:val="none"/>
        </w:rPr>
        <w:t xml:space="preserve">produces programs for their </w:t>
      </w:r>
      <w:r w:rsidRPr="00502FB2">
        <w:rPr>
          <w:b/>
          <w:bCs/>
          <w:kern w:val="0"/>
          <w14:ligatures w14:val="none"/>
        </w:rPr>
        <w:t>Genesis Science Network</w:t>
      </w:r>
      <w:r>
        <w:rPr>
          <w:kern w:val="0"/>
          <w14:ligatures w14:val="none"/>
        </w:rPr>
        <w:t xml:space="preserve">. </w:t>
      </w:r>
      <w:r w:rsidR="000C56CB">
        <w:rPr>
          <w:kern w:val="0"/>
          <w14:ligatures w14:val="none"/>
        </w:rPr>
        <w:t xml:space="preserve">It is their plan to eventually have it set up for </w:t>
      </w:r>
      <w:r w:rsidR="00837652">
        <w:rPr>
          <w:kern w:val="0"/>
          <w14:ligatures w14:val="none"/>
        </w:rPr>
        <w:t>museum</w:t>
      </w:r>
      <w:r w:rsidR="000C56CB">
        <w:rPr>
          <w:kern w:val="0"/>
          <w14:ligatures w14:val="none"/>
        </w:rPr>
        <w:t xml:space="preserve"> goers to be able to see production of their TV shows live on a </w:t>
      </w:r>
      <w:r w:rsidR="003C1B51">
        <w:rPr>
          <w:kern w:val="0"/>
          <w14:ligatures w14:val="none"/>
        </w:rPr>
        <w:t>walk-through</w:t>
      </w:r>
      <w:r w:rsidR="00837652">
        <w:rPr>
          <w:kern w:val="0"/>
          <w14:ligatures w14:val="none"/>
        </w:rPr>
        <w:t xml:space="preserve"> balcony. </w:t>
      </w:r>
      <w:r w:rsidR="000C56CB">
        <w:rPr>
          <w:kern w:val="0"/>
          <w14:ligatures w14:val="none"/>
        </w:rPr>
        <w:t xml:space="preserve"> </w:t>
      </w:r>
      <w:r>
        <w:rPr>
          <w:kern w:val="0"/>
          <w14:ligatures w14:val="none"/>
        </w:rPr>
        <w:t xml:space="preserve">This network can be streamed 24/7 at </w:t>
      </w:r>
      <w:hyperlink r:id="rId15" w:history="1">
        <w:r w:rsidRPr="00157810">
          <w:rPr>
            <w:rStyle w:val="Hyperlink"/>
            <w:kern w:val="0"/>
            <w14:ligatures w14:val="none"/>
          </w:rPr>
          <w:t>https://genesissciencenetwork.com/</w:t>
        </w:r>
      </w:hyperlink>
      <w:r>
        <w:rPr>
          <w:kern w:val="0"/>
          <w14:ligatures w14:val="none"/>
        </w:rPr>
        <w:t xml:space="preserve"> </w:t>
      </w:r>
    </w:p>
    <w:p w14:paraId="4207DD8C" w14:textId="1FBDC480" w:rsidR="00573C0C" w:rsidRDefault="00573C0C" w:rsidP="00CA71E9">
      <w:pPr>
        <w:rPr>
          <w:kern w:val="0"/>
          <w14:ligatures w14:val="none"/>
        </w:rPr>
      </w:pPr>
      <w:r>
        <w:rPr>
          <w:kern w:val="0"/>
          <w14:ligatures w14:val="none"/>
        </w:rPr>
        <w:t xml:space="preserve">While I was there </w:t>
      </w:r>
      <w:r w:rsidR="000C56CB">
        <w:rPr>
          <w:kern w:val="0"/>
          <w14:ligatures w14:val="none"/>
        </w:rPr>
        <w:t>touring</w:t>
      </w:r>
      <w:r>
        <w:rPr>
          <w:kern w:val="0"/>
          <w14:ligatures w14:val="none"/>
        </w:rPr>
        <w:t xml:space="preserve"> the museum David and his staff were very gracious to us and filmed a 30-minute segment of their Genesis Science Network programming and allowed me to interview David </w:t>
      </w:r>
      <w:r w:rsidR="000C56CB">
        <w:rPr>
          <w:kern w:val="0"/>
          <w14:ligatures w14:val="none"/>
        </w:rPr>
        <w:t>Rives</w:t>
      </w:r>
      <w:r>
        <w:rPr>
          <w:kern w:val="0"/>
          <w14:ligatures w14:val="none"/>
        </w:rPr>
        <w:t xml:space="preserve"> about this </w:t>
      </w:r>
      <w:r w:rsidR="000C56CB">
        <w:rPr>
          <w:kern w:val="0"/>
          <w14:ligatures w14:val="none"/>
        </w:rPr>
        <w:t xml:space="preserve">fine museum. This video will not only appear on their </w:t>
      </w:r>
      <w:r w:rsidR="000C56CB" w:rsidRPr="003C1B51">
        <w:rPr>
          <w:kern w:val="0"/>
          <w:u w:val="single"/>
          <w14:ligatures w14:val="none"/>
        </w:rPr>
        <w:t>Genesis Science Network</w:t>
      </w:r>
      <w:r w:rsidR="000C56CB">
        <w:rPr>
          <w:kern w:val="0"/>
          <w14:ligatures w14:val="none"/>
        </w:rPr>
        <w:t xml:space="preserve">, but also, we at SABBSA will cut this interview up into three radio programs as we help promote this new creation museum. Look for those radio programs on our </w:t>
      </w:r>
      <w:r w:rsidR="000C56CB" w:rsidRPr="000C56CB">
        <w:rPr>
          <w:b/>
          <w:bCs/>
          <w:kern w:val="0"/>
          <w14:ligatures w14:val="none"/>
        </w:rPr>
        <w:t>Believing the Bible</w:t>
      </w:r>
      <w:r w:rsidR="000C56CB">
        <w:rPr>
          <w:kern w:val="0"/>
          <w14:ligatures w14:val="none"/>
        </w:rPr>
        <w:t xml:space="preserve"> radio program in a couple of months.</w:t>
      </w:r>
    </w:p>
    <w:p w14:paraId="576DCE39" w14:textId="1978C185" w:rsidR="00837652" w:rsidRDefault="00837652" w:rsidP="00666F68">
      <w:pPr>
        <w:rPr>
          <w:kern w:val="0"/>
          <w14:ligatures w14:val="none"/>
        </w:rPr>
      </w:pPr>
      <w:r>
        <w:rPr>
          <w:kern w:val="0"/>
          <w14:ligatures w14:val="none"/>
        </w:rPr>
        <w:t xml:space="preserve">The prices for this exciting new museum are in between those of the ICR Discovery Center and the AiG Creation Museum. Museum tickets for adults are $35 for the day and youth 6 to 17 are $25 (5 and under free). Tickets to each of the planetarium shows are $10 each. </w:t>
      </w:r>
      <w:r w:rsidR="00666F68">
        <w:rPr>
          <w:kern w:val="0"/>
          <w14:ligatures w14:val="none"/>
        </w:rPr>
        <w:t xml:space="preserve">Starting October 12, the museum will be open </w:t>
      </w:r>
      <w:r w:rsidR="00666F68" w:rsidRPr="00666F68">
        <w:rPr>
          <w:kern w:val="0"/>
          <w14:ligatures w14:val="none"/>
        </w:rPr>
        <w:t xml:space="preserve">Monday </w:t>
      </w:r>
      <w:r w:rsidR="001A3472" w:rsidRPr="00666F68">
        <w:rPr>
          <w:kern w:val="0"/>
          <w14:ligatures w14:val="none"/>
        </w:rPr>
        <w:t>through</w:t>
      </w:r>
      <w:r w:rsidR="00666F68" w:rsidRPr="00666F68">
        <w:rPr>
          <w:kern w:val="0"/>
          <w14:ligatures w14:val="none"/>
        </w:rPr>
        <w:t xml:space="preserve"> Friday: 10am-4pm</w:t>
      </w:r>
      <w:r w:rsidR="00666F68">
        <w:rPr>
          <w:kern w:val="0"/>
          <w14:ligatures w14:val="none"/>
        </w:rPr>
        <w:t xml:space="preserve"> and </w:t>
      </w:r>
      <w:r w:rsidR="00666F68" w:rsidRPr="00666F68">
        <w:rPr>
          <w:kern w:val="0"/>
          <w14:ligatures w14:val="none"/>
        </w:rPr>
        <w:t>Sunday 1pm-7pm</w:t>
      </w:r>
      <w:r w:rsidR="00666F68">
        <w:rPr>
          <w:kern w:val="0"/>
          <w14:ligatures w14:val="none"/>
        </w:rPr>
        <w:t xml:space="preserve">. It’s located at </w:t>
      </w:r>
      <w:r w:rsidR="00666F68" w:rsidRPr="00666F68">
        <w:rPr>
          <w:kern w:val="0"/>
          <w14:ligatures w14:val="none"/>
        </w:rPr>
        <w:t>855 TN-46</w:t>
      </w:r>
      <w:r w:rsidR="00666F68">
        <w:rPr>
          <w:kern w:val="0"/>
          <w14:ligatures w14:val="none"/>
        </w:rPr>
        <w:t xml:space="preserve">, </w:t>
      </w:r>
      <w:r w:rsidR="00666F68" w:rsidRPr="00666F68">
        <w:rPr>
          <w:kern w:val="0"/>
          <w14:ligatures w14:val="none"/>
        </w:rPr>
        <w:t>Dickson, TN 37055</w:t>
      </w:r>
      <w:r w:rsidR="00666F68">
        <w:rPr>
          <w:kern w:val="0"/>
          <w14:ligatures w14:val="none"/>
        </w:rPr>
        <w:t xml:space="preserve"> and you can order tickets through their website at </w:t>
      </w:r>
      <w:hyperlink r:id="rId16" w:history="1">
        <w:r w:rsidR="00666F68" w:rsidRPr="00012C75">
          <w:rPr>
            <w:rStyle w:val="Hyperlink"/>
            <w:kern w:val="0"/>
            <w14:ligatures w14:val="none"/>
          </w:rPr>
          <w:t>https://wonderscenter.org/</w:t>
        </w:r>
      </w:hyperlink>
      <w:r w:rsidR="00666F68">
        <w:rPr>
          <w:kern w:val="0"/>
          <w14:ligatures w14:val="none"/>
        </w:rPr>
        <w:t xml:space="preserve"> </w:t>
      </w:r>
      <w:r>
        <w:rPr>
          <w:kern w:val="0"/>
          <w14:ligatures w14:val="none"/>
        </w:rPr>
        <w:t>If you are in the Nashville area or wish to holiday there, we recommend this great new facility testifying as David Rives would quote from scripture,  “Truly, the heavens declare the glory of God!” (Psalm 19:1)</w:t>
      </w:r>
    </w:p>
    <w:p w14:paraId="19492E19" w14:textId="7D11EBEE" w:rsidR="00277776" w:rsidRDefault="008257A6" w:rsidP="00CA71E9">
      <w:pPr>
        <w:rPr>
          <w:kern w:val="0"/>
          <w14:ligatures w14:val="none"/>
        </w:rPr>
      </w:pPr>
      <w:r>
        <w:rPr>
          <w:kern w:val="0"/>
          <w14:ligatures w14:val="none"/>
        </w:rPr>
        <w:t>__________________________________________________________________________________________</w:t>
      </w:r>
    </w:p>
    <w:p w14:paraId="36B6F79E" w14:textId="77777777" w:rsidR="007A5DB4" w:rsidRPr="007A5DB4" w:rsidRDefault="007A5DB4" w:rsidP="001B4617">
      <w:pPr>
        <w:shd w:val="clear" w:color="auto" w:fill="FFFFFF"/>
        <w:spacing w:before="100" w:beforeAutospacing="1" w:after="0" w:line="308" w:lineRule="atLeast"/>
        <w:outlineLvl w:val="0"/>
        <w:rPr>
          <w:rFonts w:ascii="Segoe UI" w:eastAsia="Times New Roman" w:hAnsi="Segoe UI" w:cs="Segoe UI"/>
          <w:b/>
          <w:bCs/>
          <w:color w:val="2D2D2D"/>
          <w:kern w:val="36"/>
          <w:sz w:val="54"/>
          <w:szCs w:val="54"/>
          <w14:ligatures w14:val="none"/>
        </w:rPr>
      </w:pPr>
      <w:r w:rsidRPr="007A5DB4">
        <w:rPr>
          <w:rFonts w:ascii="Segoe UI" w:eastAsia="Times New Roman" w:hAnsi="Segoe UI" w:cs="Segoe UI"/>
          <w:b/>
          <w:bCs/>
          <w:color w:val="2D2D2D"/>
          <w:kern w:val="36"/>
          <w:sz w:val="54"/>
          <w:szCs w:val="54"/>
          <w14:ligatures w14:val="none"/>
        </w:rPr>
        <w:t>The origin of Grand Canyon</w:t>
      </w:r>
    </w:p>
    <w:p w14:paraId="244636A0" w14:textId="20804F27" w:rsidR="007A5DB4" w:rsidRPr="007A5DB4" w:rsidRDefault="007A5DB4" w:rsidP="007A5DB4">
      <w:pPr>
        <w:shd w:val="clear" w:color="auto" w:fill="FFFFFF"/>
        <w:spacing w:after="150" w:line="308" w:lineRule="atLeast"/>
        <w:outlineLvl w:val="1"/>
        <w:rPr>
          <w:rFonts w:ascii="Segoe UI" w:eastAsia="Times New Roman" w:hAnsi="Segoe UI" w:cs="Segoe UI"/>
          <w:color w:val="333333"/>
          <w:kern w:val="0"/>
          <w:sz w:val="42"/>
          <w:szCs w:val="42"/>
          <w14:ligatures w14:val="none"/>
        </w:rPr>
      </w:pPr>
      <w:r w:rsidRPr="007A5DB4">
        <w:rPr>
          <w:rFonts w:ascii="Segoe UI" w:eastAsia="Times New Roman" w:hAnsi="Segoe UI" w:cs="Segoe UI"/>
          <w:color w:val="333333"/>
          <w:kern w:val="0"/>
          <w:sz w:val="32"/>
          <w:szCs w:val="32"/>
          <w14:ligatures w14:val="none"/>
        </w:rPr>
        <w:t>(by late-Flood channelized flow)</w:t>
      </w:r>
      <w:r w:rsidRPr="007A5DB4">
        <w:rPr>
          <w:rFonts w:ascii="Segoe UI" w:eastAsia="Times New Roman" w:hAnsi="Segoe UI" w:cs="Segoe UI"/>
          <w:color w:val="333333"/>
          <w:kern w:val="0"/>
          <w:sz w:val="42"/>
          <w:szCs w:val="42"/>
          <w14:ligatures w14:val="none"/>
        </w:rPr>
        <w:t xml:space="preserve"> </w:t>
      </w:r>
      <w:r w:rsidRPr="007A5DB4">
        <w:rPr>
          <w:rFonts w:ascii="Segoe UI" w:eastAsia="Times New Roman" w:hAnsi="Segoe UI" w:cs="Segoe UI"/>
          <w:b/>
          <w:bCs/>
          <w:i/>
          <w:iCs/>
          <w:color w:val="222222"/>
          <w:kern w:val="0"/>
          <w:sz w:val="20"/>
          <w:szCs w:val="20"/>
          <w14:ligatures w14:val="none"/>
        </w:rPr>
        <w:t>by </w:t>
      </w:r>
      <w:hyperlink r:id="rId17" w:tgtFrame="_blank" w:history="1">
        <w:r w:rsidRPr="007A5DB4">
          <w:rPr>
            <w:rFonts w:ascii="Segoe UI" w:eastAsia="Times New Roman" w:hAnsi="Segoe UI" w:cs="Segoe UI"/>
            <w:b/>
            <w:bCs/>
            <w:i/>
            <w:iCs/>
            <w:color w:val="228BF6"/>
            <w:kern w:val="0"/>
            <w:sz w:val="20"/>
            <w:szCs w:val="20"/>
            <w14:ligatures w14:val="none"/>
          </w:rPr>
          <w:t>Michael Oard</w:t>
        </w:r>
      </w:hyperlink>
      <w:r w:rsidR="001B4617">
        <w:rPr>
          <w:rFonts w:ascii="Segoe UI" w:eastAsia="Times New Roman" w:hAnsi="Segoe UI" w:cs="Segoe UI"/>
          <w:b/>
          <w:bCs/>
          <w:i/>
          <w:iCs/>
          <w:color w:val="228BF6"/>
          <w:kern w:val="0"/>
          <w:sz w:val="20"/>
          <w:szCs w:val="20"/>
          <w14:ligatures w14:val="none"/>
        </w:rPr>
        <w:t xml:space="preserve"> CMI</w:t>
      </w:r>
    </w:p>
    <w:p w14:paraId="44EA492E" w14:textId="69F37CBB" w:rsidR="00666F68" w:rsidRDefault="007A5DB4" w:rsidP="00666F68">
      <w:pPr>
        <w:shd w:val="clear" w:color="auto" w:fill="FFFFFF"/>
        <w:spacing w:after="240" w:line="240" w:lineRule="auto"/>
        <w:rPr>
          <w:rFonts w:ascii="Segoe UI" w:eastAsia="Times New Roman" w:hAnsi="Segoe UI" w:cs="Segoe UI"/>
          <w:color w:val="222222"/>
          <w:kern w:val="0"/>
          <w:sz w:val="21"/>
          <w:szCs w:val="21"/>
          <w14:ligatures w14:val="none"/>
        </w:rPr>
      </w:pPr>
      <w:r w:rsidRPr="007A5DB4">
        <w:rPr>
          <w:rFonts w:ascii="Times New Roman" w:eastAsia="Times New Roman" w:hAnsi="Times New Roman" w:cs="Times New Roman"/>
          <w:noProof/>
          <w:kern w:val="0"/>
          <w:sz w:val="21"/>
          <w:szCs w:val="21"/>
          <w14:ligatures w14:val="none"/>
        </w:rPr>
        <w:drawing>
          <wp:anchor distT="0" distB="0" distL="114300" distR="114300" simplePos="0" relativeHeight="251693056" behindDoc="1" locked="0" layoutInCell="1" allowOverlap="1" wp14:anchorId="1EDAAF28" wp14:editId="79C51E91">
            <wp:simplePos x="0" y="0"/>
            <wp:positionH relativeFrom="margin">
              <wp:posOffset>3335655</wp:posOffset>
            </wp:positionH>
            <wp:positionV relativeFrom="paragraph">
              <wp:posOffset>732155</wp:posOffset>
            </wp:positionV>
            <wp:extent cx="2743200" cy="1585595"/>
            <wp:effectExtent l="0" t="0" r="0" b="0"/>
            <wp:wrapTight wrapText="bothSides">
              <wp:wrapPolygon edited="0">
                <wp:start x="0" y="0"/>
                <wp:lineTo x="0" y="21280"/>
                <wp:lineTo x="21450" y="21280"/>
                <wp:lineTo x="21450" y="0"/>
                <wp:lineTo x="0" y="0"/>
              </wp:wrapPolygon>
            </wp:wrapTight>
            <wp:docPr id="7" name="Picture 12" descr="fig1-GrandCan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1-GrandCanyon"/>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743200" cy="1585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3472" w:rsidRPr="007A5DB4">
        <w:rPr>
          <w:rFonts w:ascii="Segoe UI" w:eastAsia="Times New Roman" w:hAnsi="Segoe UI" w:cs="Segoe UI"/>
          <w:color w:val="222222"/>
          <w:kern w:val="0"/>
          <w:sz w:val="21"/>
          <w:szCs w:val="21"/>
          <w14:ligatures w14:val="none"/>
        </w:rPr>
        <w:t>The Grand</w:t>
      </w:r>
      <w:r w:rsidRPr="007A5DB4">
        <w:rPr>
          <w:rFonts w:ascii="Segoe UI" w:eastAsia="Times New Roman" w:hAnsi="Segoe UI" w:cs="Segoe UI"/>
          <w:color w:val="222222"/>
          <w:kern w:val="0"/>
          <w:sz w:val="21"/>
          <w:szCs w:val="21"/>
          <w14:ligatures w14:val="none"/>
        </w:rPr>
        <w:t xml:space="preserve"> Canyon (fig. 1) is one of the most visible and studied icons of geology. It is the valley of the Colorado River and is 466 km (290 mi) in river length, if the 97 km of Marble Canyon are included. Its depth varies from about 900 m (3,000 ft) to 1,800 m (average depth is 1,610 m). The canyon’s width rim-to-rim is between 6.4 and 29 km (4–18 mi). The total amount of rock eroded from the canyon was 3,300–4,100 km</w:t>
      </w:r>
      <w:r w:rsidRPr="007A5DB4">
        <w:rPr>
          <w:rFonts w:ascii="Segoe UI" w:eastAsia="Times New Roman" w:hAnsi="Segoe UI" w:cs="Segoe UI"/>
          <w:color w:val="222222"/>
          <w:kern w:val="0"/>
          <w:sz w:val="21"/>
          <w:szCs w:val="21"/>
          <w:vertAlign w:val="superscript"/>
          <w14:ligatures w14:val="none"/>
        </w:rPr>
        <w:t>3</w:t>
      </w:r>
      <w:r w:rsidRPr="007A5DB4">
        <w:rPr>
          <w:rFonts w:ascii="Segoe UI" w:eastAsia="Times New Roman" w:hAnsi="Segoe UI" w:cs="Segoe UI"/>
          <w:color w:val="222222"/>
          <w:kern w:val="0"/>
          <w:sz w:val="21"/>
          <w:szCs w:val="21"/>
          <w14:ligatures w14:val="none"/>
        </w:rPr>
        <w:t> (800–980 mi</w:t>
      </w:r>
      <w:r w:rsidRPr="007A5DB4">
        <w:rPr>
          <w:rFonts w:ascii="Segoe UI" w:eastAsia="Times New Roman" w:hAnsi="Segoe UI" w:cs="Segoe UI"/>
          <w:color w:val="222222"/>
          <w:kern w:val="0"/>
          <w:sz w:val="21"/>
          <w:szCs w:val="21"/>
          <w:vertAlign w:val="superscript"/>
          <w14:ligatures w14:val="none"/>
        </w:rPr>
        <w:t>3</w:t>
      </w:r>
      <w:r w:rsidRPr="007A5DB4">
        <w:rPr>
          <w:rFonts w:ascii="Segoe UI" w:eastAsia="Times New Roman" w:hAnsi="Segoe UI" w:cs="Segoe UI"/>
          <w:color w:val="222222"/>
          <w:kern w:val="0"/>
          <w:sz w:val="21"/>
          <w:szCs w:val="21"/>
          <w14:ligatures w14:val="none"/>
        </w:rPr>
        <w:t>).</w:t>
      </w:r>
    </w:p>
    <w:p w14:paraId="07C67AB8" w14:textId="36E33162" w:rsidR="007A5DB4" w:rsidRPr="00666F68" w:rsidRDefault="007A5DB4" w:rsidP="00666F68">
      <w:pPr>
        <w:shd w:val="clear" w:color="auto" w:fill="FFFFFF"/>
        <w:spacing w:after="240" w:line="240" w:lineRule="auto"/>
        <w:rPr>
          <w:rFonts w:ascii="Segoe UI" w:eastAsia="Times New Roman" w:hAnsi="Segoe UI" w:cs="Segoe UI"/>
          <w:color w:val="222222"/>
          <w:kern w:val="0"/>
          <w:sz w:val="21"/>
          <w:szCs w:val="21"/>
          <w14:ligatures w14:val="none"/>
        </w:rPr>
      </w:pPr>
      <w:r w:rsidRPr="007A5DB4">
        <w:rPr>
          <w:rFonts w:ascii="Times New Roman" w:eastAsia="Times New Roman" w:hAnsi="Times New Roman" w:cs="Times New Roman"/>
          <w:kern w:val="0"/>
          <w:sz w:val="17"/>
          <w:szCs w:val="17"/>
          <w14:ligatures w14:val="none"/>
        </w:rPr>
        <w:t>Images: Mike Oard (unless otherwise stated)</w:t>
      </w:r>
      <w:r w:rsidRPr="007A5DB4">
        <w:rPr>
          <w:rFonts w:ascii="Times New Roman" w:eastAsia="Times New Roman" w:hAnsi="Times New Roman" w:cs="Times New Roman"/>
          <w:b/>
          <w:bCs/>
          <w:kern w:val="0"/>
          <w:sz w:val="24"/>
          <w:szCs w:val="24"/>
          <w14:ligatures w14:val="none"/>
        </w:rPr>
        <w:t>Fig. 1.</w:t>
      </w:r>
      <w:r w:rsidRPr="007A5DB4">
        <w:rPr>
          <w:rFonts w:ascii="Times New Roman" w:eastAsia="Times New Roman" w:hAnsi="Times New Roman" w:cs="Times New Roman"/>
          <w:kern w:val="0"/>
          <w:sz w:val="24"/>
          <w:szCs w:val="24"/>
          <w14:ligatures w14:val="none"/>
        </w:rPr>
        <w:t> Grand Canyon, northern Arizona (view north from Yavapai Observation Station, South Rim). The side Canyon is Bright Angel Canyon, caused by the Bright Angel Fault down which the North Kaibab trail runs.</w:t>
      </w:r>
    </w:p>
    <w:p w14:paraId="2662A9AF" w14:textId="77777777" w:rsidR="001B4617" w:rsidRPr="007A5DB4" w:rsidRDefault="001B4617" w:rsidP="007A5DB4">
      <w:pPr>
        <w:spacing w:after="0" w:line="240" w:lineRule="auto"/>
        <w:rPr>
          <w:rFonts w:ascii="Times New Roman" w:eastAsia="Times New Roman" w:hAnsi="Times New Roman" w:cs="Times New Roman"/>
          <w:kern w:val="0"/>
          <w:sz w:val="24"/>
          <w:szCs w:val="24"/>
          <w14:ligatures w14:val="none"/>
        </w:rPr>
      </w:pPr>
    </w:p>
    <w:p w14:paraId="247A529E" w14:textId="77777777" w:rsidR="001A3472" w:rsidRDefault="001A3472" w:rsidP="001B4617">
      <w:pPr>
        <w:shd w:val="clear" w:color="auto" w:fill="FFFFFF"/>
        <w:spacing w:after="0" w:line="308" w:lineRule="atLeast"/>
        <w:outlineLvl w:val="1"/>
        <w:rPr>
          <w:rFonts w:ascii="Segoe UI" w:eastAsia="Times New Roman" w:hAnsi="Segoe UI" w:cs="Segoe UI"/>
          <w:b/>
          <w:bCs/>
          <w:color w:val="000000"/>
          <w:kern w:val="0"/>
          <w:sz w:val="24"/>
          <w:szCs w:val="24"/>
          <w14:ligatures w14:val="none"/>
        </w:rPr>
      </w:pPr>
    </w:p>
    <w:p w14:paraId="7E2585F3" w14:textId="77777777" w:rsidR="001A3472" w:rsidRDefault="001A3472" w:rsidP="001B4617">
      <w:pPr>
        <w:shd w:val="clear" w:color="auto" w:fill="FFFFFF"/>
        <w:spacing w:after="0" w:line="308" w:lineRule="atLeast"/>
        <w:outlineLvl w:val="1"/>
        <w:rPr>
          <w:rFonts w:ascii="Segoe UI" w:eastAsia="Times New Roman" w:hAnsi="Segoe UI" w:cs="Segoe UI"/>
          <w:b/>
          <w:bCs/>
          <w:color w:val="000000"/>
          <w:kern w:val="0"/>
          <w:sz w:val="24"/>
          <w:szCs w:val="24"/>
          <w14:ligatures w14:val="none"/>
        </w:rPr>
      </w:pPr>
    </w:p>
    <w:p w14:paraId="03C558E1" w14:textId="03C02A5B" w:rsidR="001B4617" w:rsidRDefault="007A5DB4" w:rsidP="001B4617">
      <w:pPr>
        <w:shd w:val="clear" w:color="auto" w:fill="FFFFFF"/>
        <w:spacing w:after="0" w:line="308" w:lineRule="atLeast"/>
        <w:outlineLvl w:val="1"/>
        <w:rPr>
          <w:rFonts w:ascii="Segoe UI" w:eastAsia="Times New Roman" w:hAnsi="Segoe UI" w:cs="Segoe UI"/>
          <w:b/>
          <w:bCs/>
          <w:color w:val="000000"/>
          <w:kern w:val="0"/>
          <w:sz w:val="24"/>
          <w:szCs w:val="24"/>
          <w14:ligatures w14:val="none"/>
        </w:rPr>
      </w:pPr>
      <w:r w:rsidRPr="007A5DB4">
        <w:rPr>
          <w:rFonts w:ascii="Segoe UI" w:eastAsia="Times New Roman" w:hAnsi="Segoe UI" w:cs="Segoe UI"/>
          <w:b/>
          <w:bCs/>
          <w:color w:val="000000"/>
          <w:kern w:val="0"/>
          <w:sz w:val="24"/>
          <w:szCs w:val="24"/>
          <w14:ligatures w14:val="none"/>
        </w:rPr>
        <w:lastRenderedPageBreak/>
        <w:t>A showcase for Anti-creationists</w:t>
      </w:r>
    </w:p>
    <w:p w14:paraId="1D14874F" w14:textId="594694BF" w:rsidR="007A5DB4" w:rsidRPr="007A5DB4" w:rsidRDefault="007A5DB4" w:rsidP="001B4617">
      <w:pPr>
        <w:shd w:val="clear" w:color="auto" w:fill="FFFFFF"/>
        <w:spacing w:after="100" w:afterAutospacing="1" w:line="308" w:lineRule="atLeast"/>
        <w:outlineLvl w:val="1"/>
        <w:rPr>
          <w:rFonts w:ascii="Segoe UI" w:eastAsia="Times New Roman" w:hAnsi="Segoe UI" w:cs="Segoe UI"/>
          <w:b/>
          <w:bCs/>
          <w:color w:val="000000"/>
          <w:kern w:val="0"/>
          <w:sz w:val="24"/>
          <w:szCs w:val="24"/>
          <w14:ligatures w14:val="none"/>
        </w:rPr>
      </w:pPr>
      <w:r w:rsidRPr="007A5DB4">
        <w:rPr>
          <w:rFonts w:ascii="Segoe UI" w:eastAsia="Times New Roman" w:hAnsi="Segoe UI" w:cs="Segoe UI"/>
          <w:color w:val="222222"/>
          <w:kern w:val="0"/>
          <w:sz w:val="21"/>
          <w:szCs w:val="21"/>
          <w14:ligatures w14:val="none"/>
        </w:rPr>
        <w:t>Anti-creationists consider Grand Canyon a showcase for uniformitarian geology and proof against biblical creation and the Flood.</w:t>
      </w:r>
      <w:r w:rsidRPr="007A5DB4">
        <w:rPr>
          <w:rFonts w:ascii="Segoe UI" w:eastAsia="Times New Roman" w:hAnsi="Segoe UI" w:cs="Segoe UI"/>
          <w:color w:val="222222"/>
          <w:kern w:val="0"/>
          <w:sz w:val="21"/>
          <w:szCs w:val="21"/>
          <w:vertAlign w:val="superscript"/>
          <w14:ligatures w14:val="none"/>
        </w:rPr>
        <w:t>1</w:t>
      </w:r>
      <w:r w:rsidRPr="007A5DB4">
        <w:rPr>
          <w:rFonts w:ascii="Segoe UI" w:eastAsia="Times New Roman" w:hAnsi="Segoe UI" w:cs="Segoe UI"/>
          <w:color w:val="222222"/>
          <w:kern w:val="0"/>
          <w:sz w:val="21"/>
          <w:szCs w:val="21"/>
          <w14:ligatures w14:val="none"/>
        </w:rPr>
        <w:t> They regard it as being on the ‘front lines’ of the origins battle:</w:t>
      </w:r>
    </w:p>
    <w:p w14:paraId="379790FB" w14:textId="77777777" w:rsidR="007A5DB4" w:rsidRPr="007A5DB4" w:rsidRDefault="007A5DB4" w:rsidP="007A5DB4">
      <w:pPr>
        <w:shd w:val="clear" w:color="auto" w:fill="FFFFFF"/>
        <w:spacing w:after="120" w:line="240" w:lineRule="auto"/>
        <w:rPr>
          <w:rFonts w:ascii="Segoe UI" w:eastAsia="Times New Roman" w:hAnsi="Segoe UI" w:cs="Segoe UI"/>
          <w:color w:val="222222"/>
          <w:kern w:val="0"/>
          <w:sz w:val="21"/>
          <w:szCs w:val="21"/>
          <w14:ligatures w14:val="none"/>
        </w:rPr>
      </w:pPr>
      <w:r w:rsidRPr="007A5DB4">
        <w:rPr>
          <w:rFonts w:ascii="Segoe UI" w:eastAsia="Times New Roman" w:hAnsi="Segoe UI" w:cs="Segoe UI"/>
          <w:color w:val="222222"/>
          <w:kern w:val="0"/>
          <w:sz w:val="21"/>
          <w:szCs w:val="21"/>
          <w14:ligatures w14:val="none"/>
        </w:rPr>
        <w:t>The famous landscape of the Grand Canyon lies along the front lines of competing scientific and nonscientific [i.e., creationist] views of Earth’s antiquity and evolution.</w:t>
      </w:r>
      <w:r w:rsidRPr="007A5DB4">
        <w:rPr>
          <w:rFonts w:ascii="Segoe UI" w:eastAsia="Times New Roman" w:hAnsi="Segoe UI" w:cs="Segoe UI"/>
          <w:color w:val="222222"/>
          <w:kern w:val="0"/>
          <w:sz w:val="21"/>
          <w:szCs w:val="21"/>
          <w:vertAlign w:val="superscript"/>
          <w14:ligatures w14:val="none"/>
        </w:rPr>
        <w:t>2</w:t>
      </w:r>
    </w:p>
    <w:p w14:paraId="4CA1B843" w14:textId="77777777" w:rsidR="007A5DB4" w:rsidRPr="007A5DB4" w:rsidRDefault="007A5DB4" w:rsidP="007A5DB4">
      <w:pPr>
        <w:shd w:val="clear" w:color="auto" w:fill="FFFFFF"/>
        <w:spacing w:after="240" w:line="240" w:lineRule="auto"/>
        <w:rPr>
          <w:rFonts w:ascii="Segoe UI" w:eastAsia="Times New Roman" w:hAnsi="Segoe UI" w:cs="Segoe UI"/>
          <w:color w:val="222222"/>
          <w:kern w:val="0"/>
          <w:sz w:val="21"/>
          <w:szCs w:val="21"/>
          <w14:ligatures w14:val="none"/>
        </w:rPr>
      </w:pPr>
      <w:r w:rsidRPr="007A5DB4">
        <w:rPr>
          <w:rFonts w:ascii="Segoe UI" w:eastAsia="Times New Roman" w:hAnsi="Segoe UI" w:cs="Segoe UI"/>
          <w:color w:val="222222"/>
          <w:kern w:val="0"/>
          <w:sz w:val="21"/>
          <w:szCs w:val="21"/>
          <w14:ligatures w14:val="none"/>
        </w:rPr>
        <w:t>Secularists regard creationist views as ‘nonscientific’ because we do not accept that present ‘slow and gradual’ (uniformitarian) processes explain the rocks and fossils. The point of contention is Noah’s Flood.</w:t>
      </w:r>
    </w:p>
    <w:p w14:paraId="7326BC53" w14:textId="77777777" w:rsidR="007A5DB4" w:rsidRPr="007A5DB4" w:rsidRDefault="007A5DB4" w:rsidP="001B4617">
      <w:pPr>
        <w:shd w:val="clear" w:color="auto" w:fill="FFFFFF"/>
        <w:spacing w:before="100" w:beforeAutospacing="1" w:after="0" w:line="308" w:lineRule="atLeast"/>
        <w:outlineLvl w:val="1"/>
        <w:rPr>
          <w:rFonts w:ascii="Segoe UI" w:eastAsia="Times New Roman" w:hAnsi="Segoe UI" w:cs="Segoe UI"/>
          <w:b/>
          <w:bCs/>
          <w:color w:val="000000"/>
          <w:kern w:val="0"/>
          <w:sz w:val="24"/>
          <w:szCs w:val="24"/>
          <w14:ligatures w14:val="none"/>
        </w:rPr>
      </w:pPr>
      <w:r w:rsidRPr="007A5DB4">
        <w:rPr>
          <w:rFonts w:ascii="Segoe UI" w:eastAsia="Times New Roman" w:hAnsi="Segoe UI" w:cs="Segoe UI"/>
          <w:b/>
          <w:bCs/>
          <w:color w:val="000000"/>
          <w:kern w:val="0"/>
          <w:sz w:val="24"/>
          <w:szCs w:val="24"/>
          <w14:ligatures w14:val="none"/>
        </w:rPr>
        <w:t>Slow-and-gradual can’t explain Grand Canyon</w:t>
      </w:r>
    </w:p>
    <w:p w14:paraId="3013C220" w14:textId="77777777" w:rsidR="007A5DB4" w:rsidRPr="007A5DB4" w:rsidRDefault="007A5DB4" w:rsidP="007A5DB4">
      <w:pPr>
        <w:shd w:val="clear" w:color="auto" w:fill="FFFFFF"/>
        <w:spacing w:after="240" w:line="240" w:lineRule="auto"/>
        <w:rPr>
          <w:rFonts w:ascii="Segoe UI" w:eastAsia="Times New Roman" w:hAnsi="Segoe UI" w:cs="Segoe UI"/>
          <w:color w:val="222222"/>
          <w:kern w:val="0"/>
          <w:sz w:val="21"/>
          <w:szCs w:val="21"/>
          <w14:ligatures w14:val="none"/>
        </w:rPr>
      </w:pPr>
      <w:r w:rsidRPr="007A5DB4">
        <w:rPr>
          <w:rFonts w:ascii="Segoe UI" w:eastAsia="Times New Roman" w:hAnsi="Segoe UI" w:cs="Segoe UI"/>
          <w:color w:val="222222"/>
          <w:kern w:val="0"/>
          <w:sz w:val="21"/>
          <w:szCs w:val="21"/>
          <w14:ligatures w14:val="none"/>
        </w:rPr>
        <w:t>Uniformitarian scientists assume that the Colorado River, or some precursor river, cut the canyon. But the canyon’s path does not follow secular geological logic. It cuts through high plateaus, is not diverted by faults, and does not follow the topographic slopes of the bounding plateaus. Thus, Grand Canyon defies the principle of uniformitarianism upon which all secular geological interpretations are based.</w:t>
      </w:r>
      <w:r w:rsidRPr="007A5DB4">
        <w:rPr>
          <w:rFonts w:ascii="Segoe UI" w:eastAsia="Times New Roman" w:hAnsi="Segoe UI" w:cs="Segoe UI"/>
          <w:color w:val="222222"/>
          <w:kern w:val="0"/>
          <w:sz w:val="21"/>
          <w:szCs w:val="21"/>
          <w:vertAlign w:val="superscript"/>
          <w14:ligatures w14:val="none"/>
        </w:rPr>
        <w:t>3</w:t>
      </w:r>
    </w:p>
    <w:p w14:paraId="010B16C7" w14:textId="77777777" w:rsidR="007A5DB4" w:rsidRPr="007A5DB4" w:rsidRDefault="007A5DB4" w:rsidP="001B4617">
      <w:pPr>
        <w:shd w:val="clear" w:color="auto" w:fill="FFFFFF"/>
        <w:spacing w:before="100" w:beforeAutospacing="1" w:after="0" w:line="308" w:lineRule="atLeast"/>
        <w:outlineLvl w:val="1"/>
        <w:rPr>
          <w:rFonts w:ascii="Segoe UI" w:eastAsia="Times New Roman" w:hAnsi="Segoe UI" w:cs="Segoe UI"/>
          <w:b/>
          <w:bCs/>
          <w:color w:val="000000"/>
          <w:kern w:val="0"/>
          <w:sz w:val="24"/>
          <w:szCs w:val="24"/>
          <w14:ligatures w14:val="none"/>
        </w:rPr>
      </w:pPr>
      <w:r w:rsidRPr="007A5DB4">
        <w:rPr>
          <w:rFonts w:ascii="Segoe UI" w:eastAsia="Times New Roman" w:hAnsi="Segoe UI" w:cs="Segoe UI"/>
          <w:b/>
          <w:bCs/>
          <w:color w:val="000000"/>
          <w:kern w:val="0"/>
          <w:sz w:val="24"/>
          <w:szCs w:val="24"/>
          <w14:ligatures w14:val="none"/>
        </w:rPr>
        <w:t>Two creationist hypotheses</w:t>
      </w:r>
    </w:p>
    <w:p w14:paraId="217578E8" w14:textId="16379FE0" w:rsidR="007A5DB4" w:rsidRPr="007A5DB4" w:rsidRDefault="007A5DB4" w:rsidP="007A5DB4">
      <w:pPr>
        <w:spacing w:after="0" w:line="240" w:lineRule="auto"/>
        <w:rPr>
          <w:rFonts w:ascii="Times New Roman" w:eastAsia="Times New Roman" w:hAnsi="Times New Roman" w:cs="Times New Roman"/>
          <w:b/>
          <w:bCs/>
          <w:kern w:val="0"/>
          <w:sz w:val="24"/>
          <w:szCs w:val="24"/>
          <w14:ligatures w14:val="none"/>
        </w:rPr>
      </w:pPr>
      <w:r w:rsidRPr="007A5DB4">
        <w:rPr>
          <w:rFonts w:ascii="Times New Roman" w:eastAsia="Times New Roman" w:hAnsi="Times New Roman" w:cs="Times New Roman"/>
          <w:kern w:val="0"/>
          <w:sz w:val="24"/>
          <w:szCs w:val="24"/>
          <w14:ligatures w14:val="none"/>
        </w:rPr>
        <w:t>Creationist researchers have developed two basic hypotheses on the origin of Grand Canyon:</w:t>
      </w:r>
      <w:r w:rsidRPr="007A5DB4">
        <w:rPr>
          <w:rFonts w:ascii="Times New Roman" w:eastAsia="Times New Roman" w:hAnsi="Times New Roman" w:cs="Times New Roman"/>
          <w:b/>
          <w:bCs/>
          <w:kern w:val="0"/>
          <w:sz w:val="24"/>
          <w:szCs w:val="24"/>
          <w14:ligatures w14:val="none"/>
        </w:rPr>
        <w:t xml:space="preserve"> </w:t>
      </w:r>
      <w:r w:rsidR="001B4617">
        <w:rPr>
          <w:rFonts w:ascii="Times New Roman" w:eastAsia="Times New Roman" w:hAnsi="Times New Roman" w:cs="Times New Roman"/>
          <w:b/>
          <w:bCs/>
          <w:kern w:val="0"/>
          <w:sz w:val="24"/>
          <w:szCs w:val="24"/>
          <w14:ligatures w14:val="none"/>
        </w:rPr>
        <w:t xml:space="preserve">            </w:t>
      </w:r>
      <w:r w:rsidRPr="007A5DB4">
        <w:rPr>
          <w:rFonts w:ascii="Times New Roman" w:eastAsia="Times New Roman" w:hAnsi="Times New Roman" w:cs="Times New Roman"/>
          <w:b/>
          <w:bCs/>
          <w:kern w:val="0"/>
          <w:sz w:val="24"/>
          <w:szCs w:val="24"/>
          <w14:ligatures w14:val="none"/>
        </w:rPr>
        <w:t>(1) post-Flood dam breach and (2) late-Flood channelized erosion.</w:t>
      </w:r>
    </w:p>
    <w:p w14:paraId="32AC20FE" w14:textId="77777777" w:rsidR="007A5DB4" w:rsidRPr="007A5DB4" w:rsidRDefault="007A5DB4" w:rsidP="007A5DB4">
      <w:pPr>
        <w:shd w:val="clear" w:color="auto" w:fill="FFFFFF"/>
        <w:spacing w:after="240" w:line="240" w:lineRule="auto"/>
        <w:rPr>
          <w:rFonts w:ascii="Segoe UI" w:eastAsia="Times New Roman" w:hAnsi="Segoe UI" w:cs="Segoe UI"/>
          <w:color w:val="222222"/>
          <w:kern w:val="0"/>
          <w:sz w:val="21"/>
          <w:szCs w:val="21"/>
          <w14:ligatures w14:val="none"/>
        </w:rPr>
      </w:pPr>
      <w:r w:rsidRPr="007A5DB4">
        <w:rPr>
          <w:rFonts w:ascii="Segoe UI" w:eastAsia="Times New Roman" w:hAnsi="Segoe UI" w:cs="Segoe UI"/>
          <w:color w:val="222222"/>
          <w:kern w:val="0"/>
          <w:sz w:val="21"/>
          <w:szCs w:val="21"/>
          <w14:ligatures w14:val="none"/>
        </w:rPr>
        <w:t>Flood geology has become increasingly sophisticated since its modern revival in the 1960s. Creationist researchers have developed two basic hypotheses on the origin of Grand Canyon: (1) post-Flood dam breach and (2) late-Flood channelized erosion.</w:t>
      </w:r>
    </w:p>
    <w:p w14:paraId="107A84E8" w14:textId="50667788" w:rsidR="007A5DB4" w:rsidRPr="007A5DB4" w:rsidRDefault="007A5DB4" w:rsidP="007A5DB4">
      <w:pPr>
        <w:shd w:val="clear" w:color="auto" w:fill="FFFFFF"/>
        <w:spacing w:after="240" w:line="240" w:lineRule="auto"/>
        <w:rPr>
          <w:rFonts w:ascii="Segoe UI" w:eastAsia="Times New Roman" w:hAnsi="Segoe UI" w:cs="Segoe UI"/>
          <w:color w:val="222222"/>
          <w:kern w:val="0"/>
          <w:sz w:val="21"/>
          <w:szCs w:val="21"/>
          <w14:ligatures w14:val="none"/>
        </w:rPr>
      </w:pPr>
      <w:r w:rsidRPr="007A5DB4">
        <w:rPr>
          <w:rFonts w:ascii="Segoe UI" w:eastAsia="Times New Roman" w:hAnsi="Segoe UI" w:cs="Segoe UI"/>
          <w:color w:val="222222"/>
          <w:kern w:val="0"/>
          <w:sz w:val="21"/>
          <w:szCs w:val="21"/>
          <w14:ligatures w14:val="none"/>
        </w:rPr>
        <w:t>The dam-breach hypothesis proposes two large lakes, which they call Canyonland and Hopi Lakes, left over from the Flood. These continued to rise from heavy post-Flood precipitation during the Ice Age.</w:t>
      </w:r>
      <w:r w:rsidRPr="007A5DB4">
        <w:rPr>
          <w:rFonts w:ascii="Segoe UI" w:eastAsia="Times New Roman" w:hAnsi="Segoe UI" w:cs="Segoe UI"/>
          <w:color w:val="222222"/>
          <w:kern w:val="0"/>
          <w:sz w:val="21"/>
          <w:szCs w:val="21"/>
          <w:vertAlign w:val="superscript"/>
          <w14:ligatures w14:val="none"/>
        </w:rPr>
        <w:t>4</w:t>
      </w:r>
      <w:r w:rsidRPr="007A5DB4">
        <w:rPr>
          <w:rFonts w:ascii="Segoe UI" w:eastAsia="Times New Roman" w:hAnsi="Segoe UI" w:cs="Segoe UI"/>
          <w:color w:val="222222"/>
          <w:kern w:val="0"/>
          <w:sz w:val="21"/>
          <w:szCs w:val="21"/>
          <w14:ligatures w14:val="none"/>
        </w:rPr>
        <w:t xml:space="preserve"> After many years, it was thought, these lakes suddenly breached and cut through the high plateaus, forming </w:t>
      </w:r>
      <w:r w:rsidR="001A3472" w:rsidRPr="007A5DB4">
        <w:rPr>
          <w:rFonts w:ascii="Segoe UI" w:eastAsia="Times New Roman" w:hAnsi="Segoe UI" w:cs="Segoe UI"/>
          <w:color w:val="222222"/>
          <w:kern w:val="0"/>
          <w:sz w:val="21"/>
          <w:szCs w:val="21"/>
          <w14:ligatures w14:val="none"/>
        </w:rPr>
        <w:t>the Grand</w:t>
      </w:r>
      <w:r w:rsidRPr="007A5DB4">
        <w:rPr>
          <w:rFonts w:ascii="Segoe UI" w:eastAsia="Times New Roman" w:hAnsi="Segoe UI" w:cs="Segoe UI"/>
          <w:color w:val="222222"/>
          <w:kern w:val="0"/>
          <w:sz w:val="21"/>
          <w:szCs w:val="21"/>
          <w14:ligatures w14:val="none"/>
        </w:rPr>
        <w:t xml:space="preserve"> Canyon.</w:t>
      </w:r>
    </w:p>
    <w:p w14:paraId="47498532" w14:textId="77777777" w:rsidR="007A5DB4" w:rsidRPr="007A5DB4" w:rsidRDefault="007A5DB4" w:rsidP="007A5DB4">
      <w:pPr>
        <w:shd w:val="clear" w:color="auto" w:fill="FFFFFF"/>
        <w:spacing w:after="240" w:line="240" w:lineRule="auto"/>
        <w:rPr>
          <w:rFonts w:ascii="Segoe UI" w:eastAsia="Times New Roman" w:hAnsi="Segoe UI" w:cs="Segoe UI"/>
          <w:color w:val="222222"/>
          <w:kern w:val="0"/>
          <w:sz w:val="21"/>
          <w:szCs w:val="21"/>
          <w14:ligatures w14:val="none"/>
        </w:rPr>
      </w:pPr>
      <w:r w:rsidRPr="007A5DB4">
        <w:rPr>
          <w:rFonts w:ascii="Segoe UI" w:eastAsia="Times New Roman" w:hAnsi="Segoe UI" w:cs="Segoe UI"/>
          <w:color w:val="222222"/>
          <w:kern w:val="0"/>
          <w:sz w:val="21"/>
          <w:szCs w:val="21"/>
          <w14:ligatures w14:val="none"/>
        </w:rPr>
        <w:t>The second hypothesis states that late-Flood erosion, after the receding floodwater transformed from sheet flow to channelized flow, carved Grand Canyon from the top down.</w:t>
      </w:r>
      <w:r w:rsidRPr="007A5DB4">
        <w:rPr>
          <w:rFonts w:ascii="Segoe UI" w:eastAsia="Times New Roman" w:hAnsi="Segoe UI" w:cs="Segoe UI"/>
          <w:color w:val="222222"/>
          <w:kern w:val="0"/>
          <w:sz w:val="21"/>
          <w:szCs w:val="21"/>
          <w:vertAlign w:val="superscript"/>
          <w14:ligatures w14:val="none"/>
        </w:rPr>
        <w:t>5,6,7,8,9,10</w:t>
      </w:r>
      <w:r w:rsidRPr="007A5DB4">
        <w:rPr>
          <w:rFonts w:ascii="Segoe UI" w:eastAsia="Times New Roman" w:hAnsi="Segoe UI" w:cs="Segoe UI"/>
          <w:color w:val="222222"/>
          <w:kern w:val="0"/>
          <w:sz w:val="21"/>
          <w:szCs w:val="21"/>
          <w14:ligatures w14:val="none"/>
        </w:rPr>
        <w:t> It has become the more widely accepted concept among creation geologists.</w:t>
      </w:r>
    </w:p>
    <w:p w14:paraId="6A87A73D" w14:textId="77777777" w:rsidR="007A5DB4" w:rsidRPr="007A5DB4" w:rsidRDefault="007A5DB4" w:rsidP="001B4617">
      <w:pPr>
        <w:shd w:val="clear" w:color="auto" w:fill="FFFFFF"/>
        <w:spacing w:before="100" w:beforeAutospacing="1" w:after="0" w:line="308" w:lineRule="atLeast"/>
        <w:outlineLvl w:val="1"/>
        <w:rPr>
          <w:rFonts w:ascii="Segoe UI" w:eastAsia="Times New Roman" w:hAnsi="Segoe UI" w:cs="Segoe UI"/>
          <w:b/>
          <w:bCs/>
          <w:color w:val="000000"/>
          <w:kern w:val="0"/>
          <w:sz w:val="24"/>
          <w:szCs w:val="24"/>
          <w14:ligatures w14:val="none"/>
        </w:rPr>
      </w:pPr>
      <w:r w:rsidRPr="007A5DB4">
        <w:rPr>
          <w:rFonts w:ascii="Segoe UI" w:eastAsia="Times New Roman" w:hAnsi="Segoe UI" w:cs="Segoe UI"/>
          <w:b/>
          <w:bCs/>
          <w:color w:val="000000"/>
          <w:kern w:val="0"/>
          <w:sz w:val="24"/>
          <w:szCs w:val="24"/>
          <w14:ligatures w14:val="none"/>
        </w:rPr>
        <w:t>Evidence against dam breach</w:t>
      </w:r>
    </w:p>
    <w:p w14:paraId="7127D009" w14:textId="0895EB4F" w:rsidR="007A5DB4" w:rsidRPr="007A5DB4" w:rsidRDefault="007A5DB4" w:rsidP="007A5DB4">
      <w:pPr>
        <w:spacing w:after="0" w:line="240" w:lineRule="auto"/>
        <w:rPr>
          <w:rFonts w:ascii="Times New Roman" w:eastAsia="Times New Roman" w:hAnsi="Times New Roman" w:cs="Times New Roman"/>
          <w:kern w:val="0"/>
          <w:sz w:val="24"/>
          <w:szCs w:val="24"/>
          <w14:ligatures w14:val="none"/>
        </w:rPr>
      </w:pPr>
      <w:r w:rsidRPr="007A5DB4">
        <w:rPr>
          <w:rFonts w:ascii="Times New Roman" w:eastAsia="Times New Roman" w:hAnsi="Times New Roman" w:cs="Times New Roman"/>
          <w:noProof/>
          <w:color w:val="4183C4"/>
          <w:kern w:val="0"/>
          <w:sz w:val="24"/>
          <w:szCs w:val="24"/>
          <w14:ligatures w14:val="none"/>
        </w:rPr>
        <w:drawing>
          <wp:anchor distT="0" distB="0" distL="114300" distR="114300" simplePos="0" relativeHeight="251692032" behindDoc="1" locked="0" layoutInCell="1" allowOverlap="1" wp14:anchorId="74B454B3" wp14:editId="73C4154A">
            <wp:simplePos x="0" y="0"/>
            <wp:positionH relativeFrom="margin">
              <wp:align>left</wp:align>
            </wp:positionH>
            <wp:positionV relativeFrom="paragraph">
              <wp:posOffset>0</wp:posOffset>
            </wp:positionV>
            <wp:extent cx="3286125" cy="2082165"/>
            <wp:effectExtent l="0" t="0" r="9525" b="0"/>
            <wp:wrapTight wrapText="bothSides">
              <wp:wrapPolygon edited="0">
                <wp:start x="0" y="0"/>
                <wp:lineTo x="0" y="21343"/>
                <wp:lineTo x="21537" y="21343"/>
                <wp:lineTo x="21537" y="0"/>
                <wp:lineTo x="0" y="0"/>
              </wp:wrapPolygon>
            </wp:wrapTight>
            <wp:docPr id="8" name="Picture 11" descr="fig2-shorelines">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2-shorelines">
                      <a:hlinkClick r:id="rId19" tgtFrame="&quot;_blank&quot;"/>
                    </pic:cNvPr>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286125" cy="2082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5DB4">
        <w:rPr>
          <w:rFonts w:ascii="Times New Roman" w:eastAsia="Times New Roman" w:hAnsi="Times New Roman" w:cs="Times New Roman"/>
          <w:b/>
          <w:bCs/>
          <w:kern w:val="0"/>
          <w:sz w:val="24"/>
          <w:szCs w:val="24"/>
          <w14:ligatures w14:val="none"/>
        </w:rPr>
        <w:t>Fig. 2. </w:t>
      </w:r>
      <w:r w:rsidRPr="007A5DB4">
        <w:rPr>
          <w:rFonts w:ascii="Times New Roman" w:eastAsia="Times New Roman" w:hAnsi="Times New Roman" w:cs="Times New Roman"/>
          <w:kern w:val="0"/>
          <w:sz w:val="24"/>
          <w:szCs w:val="24"/>
          <w14:ligatures w14:val="none"/>
        </w:rPr>
        <w:t>Shorelines from glacial Lake Missoula on Mount Jumbo, northeast of Missoula, Montana.</w:t>
      </w:r>
    </w:p>
    <w:p w14:paraId="1F64D34C" w14:textId="602DED21" w:rsidR="007A5DB4" w:rsidRPr="007A5DB4" w:rsidRDefault="007A5DB4" w:rsidP="007A5DB4">
      <w:pPr>
        <w:spacing w:after="0" w:line="240" w:lineRule="auto"/>
        <w:rPr>
          <w:rFonts w:ascii="Times New Roman" w:eastAsia="Times New Roman" w:hAnsi="Times New Roman" w:cs="Times New Roman"/>
          <w:kern w:val="0"/>
          <w:sz w:val="24"/>
          <w:szCs w:val="24"/>
          <w14:ligatures w14:val="none"/>
        </w:rPr>
      </w:pPr>
    </w:p>
    <w:p w14:paraId="7A0ABEFB" w14:textId="2F45093B" w:rsidR="007A5DB4" w:rsidRPr="007A5DB4" w:rsidRDefault="007A5DB4" w:rsidP="007A5DB4">
      <w:pPr>
        <w:shd w:val="clear" w:color="auto" w:fill="FFFFFF"/>
        <w:spacing w:after="240" w:line="240" w:lineRule="auto"/>
        <w:rPr>
          <w:rFonts w:ascii="Segoe UI" w:eastAsia="Times New Roman" w:hAnsi="Segoe UI" w:cs="Segoe UI"/>
          <w:color w:val="222222"/>
          <w:kern w:val="0"/>
          <w:sz w:val="21"/>
          <w:szCs w:val="21"/>
          <w14:ligatures w14:val="none"/>
        </w:rPr>
      </w:pPr>
      <w:r w:rsidRPr="007A5DB4">
        <w:rPr>
          <w:rFonts w:ascii="Segoe UI" w:eastAsia="Times New Roman" w:hAnsi="Segoe UI" w:cs="Segoe UI"/>
          <w:color w:val="222222"/>
          <w:kern w:val="0"/>
          <w:sz w:val="21"/>
          <w:szCs w:val="21"/>
          <w14:ligatures w14:val="none"/>
        </w:rPr>
        <w:t>At one time I favored the dam-breach hypothesis. But I abandoned it on discovering that the field evidence does not support it.</w:t>
      </w:r>
      <w:r w:rsidRPr="007A5DB4">
        <w:rPr>
          <w:rFonts w:ascii="Segoe UI" w:eastAsia="Times New Roman" w:hAnsi="Segoe UI" w:cs="Segoe UI"/>
          <w:color w:val="222222"/>
          <w:kern w:val="0"/>
          <w:sz w:val="21"/>
          <w:szCs w:val="21"/>
          <w:vertAlign w:val="superscript"/>
          <w14:ligatures w14:val="none"/>
        </w:rPr>
        <w:t>11</w:t>
      </w:r>
      <w:r w:rsidRPr="007A5DB4">
        <w:rPr>
          <w:rFonts w:ascii="Segoe UI" w:eastAsia="Times New Roman" w:hAnsi="Segoe UI" w:cs="Segoe UI"/>
          <w:color w:val="222222"/>
          <w:kern w:val="0"/>
          <w:sz w:val="21"/>
          <w:szCs w:val="21"/>
          <w14:ligatures w14:val="none"/>
        </w:rPr>
        <w:t> I found four major difficulties.</w:t>
      </w:r>
      <w:r w:rsidRPr="007A5DB4">
        <w:rPr>
          <w:rFonts w:ascii="Segoe UI" w:eastAsia="Times New Roman" w:hAnsi="Segoe UI" w:cs="Segoe UI"/>
          <w:color w:val="222222"/>
          <w:kern w:val="0"/>
          <w:sz w:val="21"/>
          <w:szCs w:val="21"/>
          <w:vertAlign w:val="superscript"/>
          <w14:ligatures w14:val="none"/>
        </w:rPr>
        <w:t>12,</w:t>
      </w:r>
      <w:proofErr w:type="gramStart"/>
      <w:r w:rsidRPr="007A5DB4">
        <w:rPr>
          <w:rFonts w:ascii="Segoe UI" w:eastAsia="Times New Roman" w:hAnsi="Segoe UI" w:cs="Segoe UI"/>
          <w:color w:val="222222"/>
          <w:kern w:val="0"/>
          <w:sz w:val="21"/>
          <w:szCs w:val="21"/>
          <w:vertAlign w:val="superscript"/>
          <w14:ligatures w14:val="none"/>
        </w:rPr>
        <w:t>13</w:t>
      </w:r>
      <w:proofErr w:type="gramEnd"/>
    </w:p>
    <w:p w14:paraId="094DA21E" w14:textId="3CE9513B" w:rsidR="007A5DB4" w:rsidRPr="007A5DB4" w:rsidRDefault="007A5DB4" w:rsidP="007A5DB4">
      <w:pPr>
        <w:shd w:val="clear" w:color="auto" w:fill="FFFFFF"/>
        <w:spacing w:after="240" w:line="240" w:lineRule="auto"/>
        <w:rPr>
          <w:rFonts w:ascii="Segoe UI" w:eastAsia="Times New Roman" w:hAnsi="Segoe UI" w:cs="Segoe UI"/>
          <w:color w:val="222222"/>
          <w:kern w:val="0"/>
          <w:sz w:val="21"/>
          <w:szCs w:val="21"/>
          <w14:ligatures w14:val="none"/>
        </w:rPr>
      </w:pPr>
      <w:r w:rsidRPr="007A5DB4">
        <w:rPr>
          <w:rFonts w:ascii="Segoe UI" w:eastAsia="Times New Roman" w:hAnsi="Segoe UI" w:cs="Segoe UI"/>
          <w:color w:val="222222"/>
          <w:kern w:val="0"/>
          <w:sz w:val="21"/>
          <w:szCs w:val="21"/>
          <w14:ligatures w14:val="none"/>
        </w:rPr>
        <w:t>First, there is a lack of any shorelines from the postulated lakes. Ice Age lakes, however, commonly have them—</w:t>
      </w:r>
      <w:r w:rsidR="001A3472" w:rsidRPr="007A5DB4">
        <w:rPr>
          <w:rFonts w:ascii="Segoe UI" w:eastAsia="Times New Roman" w:hAnsi="Segoe UI" w:cs="Segoe UI"/>
          <w:color w:val="222222"/>
          <w:kern w:val="0"/>
          <w:sz w:val="21"/>
          <w:szCs w:val="21"/>
          <w14:ligatures w14:val="none"/>
        </w:rPr>
        <w:t>e.g.,</w:t>
      </w:r>
      <w:r w:rsidRPr="007A5DB4">
        <w:rPr>
          <w:rFonts w:ascii="Segoe UI" w:eastAsia="Times New Roman" w:hAnsi="Segoe UI" w:cs="Segoe UI"/>
          <w:color w:val="222222"/>
          <w:kern w:val="0"/>
          <w:sz w:val="21"/>
          <w:szCs w:val="21"/>
          <w14:ligatures w14:val="none"/>
        </w:rPr>
        <w:t xml:space="preserve"> glacial Lake Missoula, Montana (fig. 2).</w:t>
      </w:r>
    </w:p>
    <w:p w14:paraId="025100FD" w14:textId="1613EF3E" w:rsidR="007A5DB4" w:rsidRPr="007A5DB4" w:rsidRDefault="0010201C" w:rsidP="007A5DB4">
      <w:pPr>
        <w:shd w:val="clear" w:color="auto" w:fill="FFFFFF"/>
        <w:spacing w:after="240" w:line="240" w:lineRule="auto"/>
        <w:rPr>
          <w:rFonts w:ascii="Segoe UI" w:eastAsia="Times New Roman" w:hAnsi="Segoe UI" w:cs="Segoe UI"/>
          <w:color w:val="222222"/>
          <w:kern w:val="0"/>
          <w:sz w:val="21"/>
          <w:szCs w:val="21"/>
          <w14:ligatures w14:val="none"/>
        </w:rPr>
      </w:pPr>
      <w:r w:rsidRPr="007A5DB4">
        <w:rPr>
          <w:rFonts w:ascii="Times New Roman" w:eastAsia="Times New Roman" w:hAnsi="Times New Roman" w:cs="Times New Roman"/>
          <w:noProof/>
          <w:color w:val="4183C4"/>
          <w:kern w:val="0"/>
          <w:sz w:val="21"/>
          <w:szCs w:val="21"/>
          <w14:ligatures w14:val="none"/>
        </w:rPr>
        <w:lastRenderedPageBreak/>
        <w:drawing>
          <wp:anchor distT="0" distB="0" distL="114300" distR="114300" simplePos="0" relativeHeight="251691008" behindDoc="1" locked="0" layoutInCell="1" allowOverlap="1" wp14:anchorId="4DFB4C53" wp14:editId="36C0BCAE">
            <wp:simplePos x="0" y="0"/>
            <wp:positionH relativeFrom="margin">
              <wp:posOffset>-9525</wp:posOffset>
            </wp:positionH>
            <wp:positionV relativeFrom="paragraph">
              <wp:posOffset>1311275</wp:posOffset>
            </wp:positionV>
            <wp:extent cx="2819400" cy="2998470"/>
            <wp:effectExtent l="0" t="0" r="0" b="0"/>
            <wp:wrapTight wrapText="bothSides">
              <wp:wrapPolygon edited="0">
                <wp:start x="0" y="0"/>
                <wp:lineTo x="0" y="21408"/>
                <wp:lineTo x="21454" y="21408"/>
                <wp:lineTo x="21454" y="0"/>
                <wp:lineTo x="0" y="0"/>
              </wp:wrapPolygon>
            </wp:wrapTight>
            <wp:docPr id="9" name="Picture 10" descr="fig3-little-colorado-river-valley">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3-little-colorado-river-valley">
                      <a:hlinkClick r:id="rId21" tgtFrame="&quot;_blank&quot;"/>
                    </pic:cNvPr>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819400" cy="2998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5DB4" w:rsidRPr="007A5DB4">
        <w:rPr>
          <w:rFonts w:ascii="Segoe UI" w:eastAsia="Times New Roman" w:hAnsi="Segoe UI" w:cs="Segoe UI"/>
          <w:color w:val="222222"/>
          <w:kern w:val="0"/>
          <w:sz w:val="21"/>
          <w:szCs w:val="21"/>
          <w14:ligatures w14:val="none"/>
        </w:rPr>
        <w:t>Second, lakes almost always have sediments in their deepest parts. There are no such bottom sediments where these lakes are supposed to have been. Could they have been washed out during the dam breach? The valley that supposedly contained ‘Lake Hopi’ is wide, but the canyon, which is believed to have formed during the postulated dam breach, is a narrow slot canyon (fig. 3). The currents flowing through this canyon would have been strong, but bottom currents in Lake Hopi would still have been too weak to erode the bottom sediments (fig. 4). When glacial Lake Missoula in western Montana burst at the peak of the Ice Age, the water rushed out of the lake at over 90 km/h but left a large amount of bottom sediment.</w:t>
      </w:r>
    </w:p>
    <w:p w14:paraId="789FA434" w14:textId="0D12675C" w:rsidR="007A5DB4" w:rsidRPr="007A5DB4" w:rsidRDefault="007A5DB4" w:rsidP="007A5DB4">
      <w:pPr>
        <w:spacing w:after="0" w:line="240" w:lineRule="auto"/>
        <w:rPr>
          <w:rFonts w:ascii="Times New Roman" w:eastAsia="Times New Roman" w:hAnsi="Times New Roman" w:cs="Times New Roman"/>
          <w:kern w:val="0"/>
          <w:sz w:val="24"/>
          <w:szCs w:val="24"/>
          <w14:ligatures w14:val="none"/>
        </w:rPr>
      </w:pPr>
      <w:r w:rsidRPr="007A5DB4">
        <w:rPr>
          <w:rFonts w:ascii="Times New Roman" w:eastAsia="Times New Roman" w:hAnsi="Times New Roman" w:cs="Times New Roman"/>
          <w:b/>
          <w:bCs/>
          <w:kern w:val="0"/>
          <w:sz w:val="24"/>
          <w:szCs w:val="24"/>
          <w14:ligatures w14:val="none"/>
        </w:rPr>
        <w:t>Fig. 3. </w:t>
      </w:r>
      <w:r w:rsidRPr="007A5DB4">
        <w:rPr>
          <w:rFonts w:ascii="Times New Roman" w:eastAsia="Times New Roman" w:hAnsi="Times New Roman" w:cs="Times New Roman"/>
          <w:kern w:val="0"/>
          <w:sz w:val="24"/>
          <w:szCs w:val="24"/>
          <w14:ligatures w14:val="none"/>
        </w:rPr>
        <w:t>The narrow valley of the Little Colorado River Valley at a scenic overlook at milepost 285.7 on highway 64. The canyon at this point is a slot-like canyon about 370 m (1,200 feet) deep.</w:t>
      </w:r>
    </w:p>
    <w:p w14:paraId="1F6B44DF" w14:textId="7F85DC6D" w:rsidR="007A5DB4" w:rsidRPr="007A5DB4" w:rsidRDefault="007A5DB4" w:rsidP="007A5DB4">
      <w:pPr>
        <w:spacing w:after="0" w:line="240" w:lineRule="auto"/>
        <w:rPr>
          <w:rFonts w:ascii="Times New Roman" w:eastAsia="Times New Roman" w:hAnsi="Times New Roman" w:cs="Times New Roman"/>
          <w:kern w:val="0"/>
          <w:sz w:val="24"/>
          <w:szCs w:val="24"/>
          <w14:ligatures w14:val="none"/>
        </w:rPr>
      </w:pPr>
    </w:p>
    <w:p w14:paraId="713DF1A8" w14:textId="3918C804" w:rsidR="007A5DB4" w:rsidRPr="007A5DB4" w:rsidRDefault="007A5DB4" w:rsidP="007A5DB4">
      <w:pPr>
        <w:shd w:val="clear" w:color="auto" w:fill="FFFFFF"/>
        <w:spacing w:after="240" w:line="240" w:lineRule="auto"/>
        <w:rPr>
          <w:rFonts w:ascii="Segoe UI" w:eastAsia="Times New Roman" w:hAnsi="Segoe UI" w:cs="Segoe UI"/>
          <w:color w:val="222222"/>
          <w:kern w:val="0"/>
          <w:sz w:val="21"/>
          <w:szCs w:val="21"/>
          <w14:ligatures w14:val="none"/>
        </w:rPr>
      </w:pPr>
      <w:r w:rsidRPr="007A5DB4">
        <w:rPr>
          <w:rFonts w:ascii="Segoe UI" w:eastAsia="Times New Roman" w:hAnsi="Segoe UI" w:cs="Segoe UI"/>
          <w:color w:val="222222"/>
          <w:kern w:val="0"/>
          <w:sz w:val="21"/>
          <w:szCs w:val="21"/>
          <w14:ligatures w14:val="none"/>
        </w:rPr>
        <w:t xml:space="preserve">Third, a dam breach would not carve the long side canyons. </w:t>
      </w:r>
      <w:r w:rsidR="001A3472" w:rsidRPr="007A5DB4">
        <w:rPr>
          <w:rFonts w:ascii="Segoe UI" w:eastAsia="Times New Roman" w:hAnsi="Segoe UI" w:cs="Segoe UI"/>
          <w:color w:val="222222"/>
          <w:kern w:val="0"/>
          <w:sz w:val="21"/>
          <w:szCs w:val="21"/>
          <w14:ligatures w14:val="none"/>
        </w:rPr>
        <w:t>The Grand</w:t>
      </w:r>
      <w:r w:rsidRPr="007A5DB4">
        <w:rPr>
          <w:rFonts w:ascii="Segoe UI" w:eastAsia="Times New Roman" w:hAnsi="Segoe UI" w:cs="Segoe UI"/>
          <w:color w:val="222222"/>
          <w:kern w:val="0"/>
          <w:sz w:val="21"/>
          <w:szCs w:val="21"/>
          <w14:ligatures w14:val="none"/>
        </w:rPr>
        <w:t xml:space="preserve"> Canyon has two 1.6 km-deep, 50-km long, narrow side canyons that end at the Colorado River, one from the north and the other from the south (fig. 5). Water from the dam breach would be narrowly focused down the main canyon from the east, and not down the side canyons, from the north and south. To have water flowing down the side canyons, the water flow from the breach would have to have been over 100 km wide.</w:t>
      </w:r>
    </w:p>
    <w:p w14:paraId="706CA148" w14:textId="60AEB5A8" w:rsidR="007A5DB4" w:rsidRPr="007A5DB4" w:rsidRDefault="0010201C" w:rsidP="007A5DB4">
      <w:pPr>
        <w:shd w:val="clear" w:color="auto" w:fill="FFFFFF"/>
        <w:spacing w:after="240" w:line="240" w:lineRule="auto"/>
        <w:rPr>
          <w:rFonts w:ascii="Segoe UI" w:eastAsia="Times New Roman" w:hAnsi="Segoe UI" w:cs="Segoe UI"/>
          <w:color w:val="222222"/>
          <w:kern w:val="0"/>
          <w:sz w:val="21"/>
          <w:szCs w:val="21"/>
          <w14:ligatures w14:val="none"/>
        </w:rPr>
      </w:pPr>
      <w:r w:rsidRPr="007A5DB4">
        <w:rPr>
          <w:rFonts w:ascii="Times New Roman" w:eastAsia="Times New Roman" w:hAnsi="Times New Roman" w:cs="Times New Roman"/>
          <w:noProof/>
          <w:color w:val="4183C4"/>
          <w:kern w:val="0"/>
          <w:sz w:val="24"/>
          <w:szCs w:val="24"/>
          <w14:ligatures w14:val="none"/>
        </w:rPr>
        <w:drawing>
          <wp:anchor distT="0" distB="0" distL="114300" distR="114300" simplePos="0" relativeHeight="251689984" behindDoc="1" locked="0" layoutInCell="1" allowOverlap="1" wp14:anchorId="2BEA98B2" wp14:editId="723E9EE1">
            <wp:simplePos x="0" y="0"/>
            <wp:positionH relativeFrom="margin">
              <wp:posOffset>2299335</wp:posOffset>
            </wp:positionH>
            <wp:positionV relativeFrom="paragraph">
              <wp:posOffset>1338580</wp:posOffset>
            </wp:positionV>
            <wp:extent cx="4076700" cy="2236470"/>
            <wp:effectExtent l="0" t="0" r="0" b="0"/>
            <wp:wrapTight wrapText="bothSides">
              <wp:wrapPolygon edited="0">
                <wp:start x="0" y="0"/>
                <wp:lineTo x="0" y="21342"/>
                <wp:lineTo x="21499" y="21342"/>
                <wp:lineTo x="21499" y="0"/>
                <wp:lineTo x="0" y="0"/>
              </wp:wrapPolygon>
            </wp:wrapTight>
            <wp:docPr id="10" name="Picture 9" descr="fig4-hopi-lake">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4-hopi-lake">
                      <a:hlinkClick r:id="rId23" tgtFrame="&quot;_blank&quot;"/>
                    </pic:cNvPr>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076700"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5DB4" w:rsidRPr="007A5DB4">
        <w:rPr>
          <w:rFonts w:ascii="Segoe UI" w:eastAsia="Times New Roman" w:hAnsi="Segoe UI" w:cs="Segoe UI"/>
          <w:color w:val="222222"/>
          <w:kern w:val="0"/>
          <w:sz w:val="21"/>
          <w:szCs w:val="21"/>
          <w14:ligatures w14:val="none"/>
        </w:rPr>
        <w:t xml:space="preserve">Finally, if </w:t>
      </w:r>
      <w:r w:rsidR="001A3472" w:rsidRPr="007A5DB4">
        <w:rPr>
          <w:rFonts w:ascii="Segoe UI" w:eastAsia="Times New Roman" w:hAnsi="Segoe UI" w:cs="Segoe UI"/>
          <w:color w:val="222222"/>
          <w:kern w:val="0"/>
          <w:sz w:val="21"/>
          <w:szCs w:val="21"/>
          <w14:ligatures w14:val="none"/>
        </w:rPr>
        <w:t>the Grand</w:t>
      </w:r>
      <w:r w:rsidR="007A5DB4" w:rsidRPr="007A5DB4">
        <w:rPr>
          <w:rFonts w:ascii="Segoe UI" w:eastAsia="Times New Roman" w:hAnsi="Segoe UI" w:cs="Segoe UI"/>
          <w:color w:val="222222"/>
          <w:kern w:val="0"/>
          <w:sz w:val="21"/>
          <w:szCs w:val="21"/>
          <w14:ligatures w14:val="none"/>
        </w:rPr>
        <w:t xml:space="preserve"> Canyon formed from a dam breach, there should be a large delta at the mouth of the canyon where the currents slowed. They should have dropped a massive amount of sediment, including large boulders. The Lake Missoula flood, rushing at up to 120 km/h through the Columbia Gorge between Oregon and Washington states, USA, slowed in the wide valley in the Portland/Vancouver area and formed a huge delta. It is about 500 km</w:t>
      </w:r>
      <w:r w:rsidR="007A5DB4" w:rsidRPr="007A5DB4">
        <w:rPr>
          <w:rFonts w:ascii="Segoe UI" w:eastAsia="Times New Roman" w:hAnsi="Segoe UI" w:cs="Segoe UI"/>
          <w:color w:val="222222"/>
          <w:kern w:val="0"/>
          <w:sz w:val="21"/>
          <w:szCs w:val="21"/>
          <w:vertAlign w:val="superscript"/>
          <w14:ligatures w14:val="none"/>
        </w:rPr>
        <w:t>2</w:t>
      </w:r>
      <w:r w:rsidR="007A5DB4" w:rsidRPr="007A5DB4">
        <w:rPr>
          <w:rFonts w:ascii="Segoe UI" w:eastAsia="Times New Roman" w:hAnsi="Segoe UI" w:cs="Segoe UI"/>
          <w:color w:val="222222"/>
          <w:kern w:val="0"/>
          <w:sz w:val="21"/>
          <w:szCs w:val="21"/>
          <w14:ligatures w14:val="none"/>
        </w:rPr>
        <w:t> in area, up to 100 m deep, and with numerous boulders scattered across it. There is no such delta out from the mouth of Grand Canyon.</w:t>
      </w:r>
    </w:p>
    <w:p w14:paraId="12742CB0" w14:textId="45754CD2" w:rsidR="007A5DB4" w:rsidRPr="007A5DB4" w:rsidRDefault="007A5DB4" w:rsidP="001B4617">
      <w:pPr>
        <w:shd w:val="clear" w:color="auto" w:fill="FFFFFF"/>
        <w:spacing w:before="100" w:beforeAutospacing="1" w:after="0" w:line="308" w:lineRule="atLeast"/>
        <w:outlineLvl w:val="1"/>
        <w:rPr>
          <w:rFonts w:ascii="Segoe UI" w:eastAsia="Times New Roman" w:hAnsi="Segoe UI" w:cs="Segoe UI"/>
          <w:b/>
          <w:bCs/>
          <w:color w:val="000000"/>
          <w:kern w:val="0"/>
          <w:sz w:val="24"/>
          <w:szCs w:val="24"/>
          <w14:ligatures w14:val="none"/>
        </w:rPr>
      </w:pPr>
      <w:r w:rsidRPr="007A5DB4">
        <w:rPr>
          <w:rFonts w:ascii="Segoe UI" w:eastAsia="Times New Roman" w:hAnsi="Segoe UI" w:cs="Segoe UI"/>
          <w:b/>
          <w:bCs/>
          <w:color w:val="000000"/>
          <w:kern w:val="0"/>
          <w:sz w:val="24"/>
          <w:szCs w:val="24"/>
          <w14:ligatures w14:val="none"/>
        </w:rPr>
        <w:t xml:space="preserve">Flood erosion </w:t>
      </w:r>
      <w:proofErr w:type="gramStart"/>
      <w:r w:rsidRPr="007A5DB4">
        <w:rPr>
          <w:rFonts w:ascii="Segoe UI" w:eastAsia="Times New Roman" w:hAnsi="Segoe UI" w:cs="Segoe UI"/>
          <w:b/>
          <w:bCs/>
          <w:color w:val="000000"/>
          <w:kern w:val="0"/>
          <w:sz w:val="24"/>
          <w:szCs w:val="24"/>
          <w14:ligatures w14:val="none"/>
        </w:rPr>
        <w:t>works</w:t>
      </w:r>
      <w:proofErr w:type="gramEnd"/>
    </w:p>
    <w:p w14:paraId="0DE31436" w14:textId="4AE8045E" w:rsidR="007A5DB4" w:rsidRPr="007A5DB4" w:rsidRDefault="007A5DB4" w:rsidP="007A5DB4">
      <w:pPr>
        <w:spacing w:after="0" w:line="240" w:lineRule="auto"/>
        <w:rPr>
          <w:rFonts w:ascii="Times New Roman" w:eastAsia="Times New Roman" w:hAnsi="Times New Roman" w:cs="Times New Roman"/>
          <w:kern w:val="0"/>
          <w:sz w:val="24"/>
          <w:szCs w:val="24"/>
          <w14:ligatures w14:val="none"/>
        </w:rPr>
      </w:pPr>
      <w:r w:rsidRPr="007A5DB4">
        <w:rPr>
          <w:rFonts w:ascii="Times New Roman" w:eastAsia="Times New Roman" w:hAnsi="Times New Roman" w:cs="Times New Roman"/>
          <w:kern w:val="0"/>
          <w:sz w:val="17"/>
          <w:szCs w:val="17"/>
          <w14:ligatures w14:val="none"/>
        </w:rPr>
        <w:t>Drawn by Peter Klevberg</w:t>
      </w:r>
      <w:r w:rsidR="001A3472">
        <w:rPr>
          <w:rFonts w:ascii="Times New Roman" w:eastAsia="Times New Roman" w:hAnsi="Times New Roman" w:cs="Times New Roman"/>
          <w:kern w:val="0"/>
          <w:sz w:val="17"/>
          <w:szCs w:val="17"/>
          <w14:ligatures w14:val="none"/>
        </w:rPr>
        <w:t xml:space="preserve"> </w:t>
      </w:r>
      <w:r w:rsidRPr="007A5DB4">
        <w:rPr>
          <w:rFonts w:ascii="Times New Roman" w:eastAsia="Times New Roman" w:hAnsi="Times New Roman" w:cs="Times New Roman"/>
          <w:b/>
          <w:bCs/>
          <w:kern w:val="0"/>
          <w:sz w:val="24"/>
          <w:szCs w:val="24"/>
          <w14:ligatures w14:val="none"/>
        </w:rPr>
        <w:t>Fig.4.</w:t>
      </w:r>
      <w:r w:rsidRPr="007A5DB4">
        <w:rPr>
          <w:rFonts w:ascii="Times New Roman" w:eastAsia="Times New Roman" w:hAnsi="Times New Roman" w:cs="Times New Roman"/>
          <w:kern w:val="0"/>
          <w:sz w:val="24"/>
          <w:szCs w:val="24"/>
          <w14:ligatures w14:val="none"/>
        </w:rPr>
        <w:t> </w:t>
      </w:r>
      <w:r w:rsidR="001A3472">
        <w:rPr>
          <w:rFonts w:ascii="Times New Roman" w:eastAsia="Times New Roman" w:hAnsi="Times New Roman" w:cs="Times New Roman"/>
          <w:kern w:val="0"/>
          <w:sz w:val="24"/>
          <w:szCs w:val="24"/>
          <w14:ligatures w14:val="none"/>
        </w:rPr>
        <w:t xml:space="preserve"> </w:t>
      </w:r>
      <w:r w:rsidRPr="007A5DB4">
        <w:rPr>
          <w:rFonts w:ascii="Times New Roman" w:eastAsia="Times New Roman" w:hAnsi="Times New Roman" w:cs="Times New Roman"/>
          <w:kern w:val="0"/>
          <w:sz w:val="24"/>
          <w:szCs w:val="24"/>
          <w14:ligatures w14:val="none"/>
        </w:rPr>
        <w:t>Schematic of postulated currents in “Lake Hopi” and the Little Colorado River Canyon.</w:t>
      </w:r>
    </w:p>
    <w:p w14:paraId="5B8B1EE7" w14:textId="77777777" w:rsidR="007A5DB4" w:rsidRPr="007A5DB4" w:rsidRDefault="007A5DB4" w:rsidP="007A5DB4">
      <w:pPr>
        <w:spacing w:after="0" w:line="240" w:lineRule="auto"/>
        <w:rPr>
          <w:rFonts w:ascii="Times New Roman" w:eastAsia="Times New Roman" w:hAnsi="Times New Roman" w:cs="Times New Roman"/>
          <w:kern w:val="0"/>
          <w:sz w:val="24"/>
          <w:szCs w:val="24"/>
          <w14:ligatures w14:val="none"/>
        </w:rPr>
      </w:pPr>
    </w:p>
    <w:p w14:paraId="032D621B" w14:textId="426139A0" w:rsidR="007A5DB4" w:rsidRPr="007A5DB4" w:rsidRDefault="007A5DB4" w:rsidP="007A5DB4">
      <w:pPr>
        <w:shd w:val="clear" w:color="auto" w:fill="FFFFFF"/>
        <w:spacing w:after="240" w:line="240" w:lineRule="auto"/>
        <w:rPr>
          <w:rFonts w:ascii="Segoe UI" w:eastAsia="Times New Roman" w:hAnsi="Segoe UI" w:cs="Segoe UI"/>
          <w:color w:val="222222"/>
          <w:kern w:val="0"/>
          <w:sz w:val="21"/>
          <w:szCs w:val="21"/>
          <w14:ligatures w14:val="none"/>
        </w:rPr>
      </w:pPr>
      <w:r w:rsidRPr="007A5DB4">
        <w:rPr>
          <w:rFonts w:ascii="Segoe UI" w:eastAsia="Times New Roman" w:hAnsi="Segoe UI" w:cs="Segoe UI"/>
          <w:color w:val="222222"/>
          <w:kern w:val="0"/>
          <w:sz w:val="21"/>
          <w:szCs w:val="21"/>
          <w14:ligatures w14:val="none"/>
        </w:rPr>
        <w:t>Late-Flood channelized erosion can explain many mysteries in Grand Canyon’s origin.</w:t>
      </w:r>
      <w:r w:rsidRPr="007A5DB4">
        <w:rPr>
          <w:rFonts w:ascii="Segoe UI" w:eastAsia="Times New Roman" w:hAnsi="Segoe UI" w:cs="Segoe UI"/>
          <w:color w:val="222222"/>
          <w:kern w:val="0"/>
          <w:sz w:val="21"/>
          <w:szCs w:val="21"/>
          <w:vertAlign w:val="superscript"/>
          <w14:ligatures w14:val="none"/>
        </w:rPr>
        <w:t>5,14</w:t>
      </w:r>
      <w:r w:rsidRPr="007A5DB4">
        <w:rPr>
          <w:rFonts w:ascii="Segoe UI" w:eastAsia="Times New Roman" w:hAnsi="Segoe UI" w:cs="Segoe UI"/>
          <w:color w:val="222222"/>
          <w:kern w:val="0"/>
          <w:sz w:val="21"/>
          <w:szCs w:val="21"/>
          <w14:ligatures w14:val="none"/>
        </w:rPr>
        <w:t xml:space="preserve"> In the first 100 days or so after the Flood’s peak, massive sheet-like flow off the land into the relatively deepening ocean basins would have eroded vast areas, planing them flat. Secular geologists accept that, before </w:t>
      </w:r>
      <w:r w:rsidR="001A3472" w:rsidRPr="007A5DB4">
        <w:rPr>
          <w:rFonts w:ascii="Segoe UI" w:eastAsia="Times New Roman" w:hAnsi="Segoe UI" w:cs="Segoe UI"/>
          <w:color w:val="222222"/>
          <w:kern w:val="0"/>
          <w:sz w:val="21"/>
          <w:szCs w:val="21"/>
          <w14:ligatures w14:val="none"/>
        </w:rPr>
        <w:t>the Grand</w:t>
      </w:r>
      <w:r w:rsidRPr="007A5DB4">
        <w:rPr>
          <w:rFonts w:ascii="Segoe UI" w:eastAsia="Times New Roman" w:hAnsi="Segoe UI" w:cs="Segoe UI"/>
          <w:color w:val="222222"/>
          <w:kern w:val="0"/>
          <w:sz w:val="21"/>
          <w:szCs w:val="21"/>
          <w14:ligatures w14:val="none"/>
        </w:rPr>
        <w:t xml:space="preserve"> Canyon was carved, about 3,000 m thickness of sediments and sedimentary rocks were eroded from 130,000 km</w:t>
      </w:r>
      <w:r w:rsidRPr="007A5DB4">
        <w:rPr>
          <w:rFonts w:ascii="Segoe UI" w:eastAsia="Times New Roman" w:hAnsi="Segoe UI" w:cs="Segoe UI"/>
          <w:color w:val="222222"/>
          <w:kern w:val="0"/>
          <w:sz w:val="21"/>
          <w:szCs w:val="21"/>
          <w:vertAlign w:val="superscript"/>
          <w14:ligatures w14:val="none"/>
        </w:rPr>
        <w:t>2</w:t>
      </w:r>
      <w:r w:rsidRPr="007A5DB4">
        <w:rPr>
          <w:rFonts w:ascii="Segoe UI" w:eastAsia="Times New Roman" w:hAnsi="Segoe UI" w:cs="Segoe UI"/>
          <w:color w:val="222222"/>
          <w:kern w:val="0"/>
          <w:sz w:val="21"/>
          <w:szCs w:val="21"/>
          <w14:ligatures w14:val="none"/>
        </w:rPr>
        <w:t> in the Grand Canyon area. They call this the ‘Great Denudation’.</w:t>
      </w:r>
      <w:r w:rsidRPr="007A5DB4">
        <w:rPr>
          <w:rFonts w:ascii="Segoe UI" w:eastAsia="Times New Roman" w:hAnsi="Segoe UI" w:cs="Segoe UI"/>
          <w:color w:val="222222"/>
          <w:kern w:val="0"/>
          <w:sz w:val="21"/>
          <w:szCs w:val="21"/>
          <w:vertAlign w:val="superscript"/>
          <w14:ligatures w14:val="none"/>
        </w:rPr>
        <w:t>10</w:t>
      </w:r>
    </w:p>
    <w:p w14:paraId="7F1965A5" w14:textId="3266267B" w:rsidR="007A5DB4" w:rsidRPr="007A5DB4" w:rsidRDefault="007A5DB4" w:rsidP="007A5DB4">
      <w:pPr>
        <w:shd w:val="clear" w:color="auto" w:fill="FFFFFF"/>
        <w:spacing w:after="240" w:line="240" w:lineRule="auto"/>
        <w:rPr>
          <w:rFonts w:ascii="Segoe UI" w:eastAsia="Times New Roman" w:hAnsi="Segoe UI" w:cs="Segoe UI"/>
          <w:color w:val="222222"/>
          <w:kern w:val="0"/>
          <w:sz w:val="21"/>
          <w:szCs w:val="21"/>
          <w14:ligatures w14:val="none"/>
        </w:rPr>
      </w:pPr>
      <w:r w:rsidRPr="007A5DB4">
        <w:rPr>
          <w:rFonts w:ascii="Segoe UI" w:eastAsia="Times New Roman" w:hAnsi="Segoe UI" w:cs="Segoe UI"/>
          <w:color w:val="222222"/>
          <w:kern w:val="0"/>
          <w:sz w:val="21"/>
          <w:szCs w:val="21"/>
          <w14:ligatures w14:val="none"/>
        </w:rPr>
        <w:t xml:space="preserve">As the water level dropped, this sheet flow would start to divide into individual channels across the underlying surface, intensifying the erosion beneath each channel, cutting it rapidly and deepening </w:t>
      </w:r>
      <w:r w:rsidRPr="007A5DB4">
        <w:rPr>
          <w:rFonts w:ascii="Segoe UI" w:eastAsia="Times New Roman" w:hAnsi="Segoe UI" w:cs="Segoe UI"/>
          <w:color w:val="222222"/>
          <w:kern w:val="0"/>
          <w:sz w:val="21"/>
          <w:szCs w:val="21"/>
          <w14:ligatures w14:val="none"/>
        </w:rPr>
        <w:lastRenderedPageBreak/>
        <w:t xml:space="preserve">grooves in the land surface. This receding water quickly carved </w:t>
      </w:r>
      <w:r w:rsidR="001A3472" w:rsidRPr="007A5DB4">
        <w:rPr>
          <w:rFonts w:ascii="Segoe UI" w:eastAsia="Times New Roman" w:hAnsi="Segoe UI" w:cs="Segoe UI"/>
          <w:color w:val="222222"/>
          <w:kern w:val="0"/>
          <w:sz w:val="21"/>
          <w:szCs w:val="21"/>
          <w14:ligatures w14:val="none"/>
        </w:rPr>
        <w:t>the Grand</w:t>
      </w:r>
      <w:r w:rsidRPr="007A5DB4">
        <w:rPr>
          <w:rFonts w:ascii="Segoe UI" w:eastAsia="Times New Roman" w:hAnsi="Segoe UI" w:cs="Segoe UI"/>
          <w:color w:val="222222"/>
          <w:kern w:val="0"/>
          <w:sz w:val="21"/>
          <w:szCs w:val="21"/>
          <w14:ligatures w14:val="none"/>
        </w:rPr>
        <w:t xml:space="preserve"> Canyon and other canyons, like Zion Canyon. The eroded sedimentary load was emptied into deep basins in southeast California and the ocean.</w:t>
      </w:r>
      <w:r w:rsidRPr="007A5DB4">
        <w:rPr>
          <w:rFonts w:ascii="Segoe UI" w:eastAsia="Times New Roman" w:hAnsi="Segoe UI" w:cs="Segoe UI"/>
          <w:color w:val="222222"/>
          <w:kern w:val="0"/>
          <w:sz w:val="21"/>
          <w:szCs w:val="21"/>
          <w:vertAlign w:val="superscript"/>
          <w14:ligatures w14:val="none"/>
        </w:rPr>
        <w:t>11,</w:t>
      </w:r>
      <w:proofErr w:type="gramStart"/>
      <w:r w:rsidRPr="007A5DB4">
        <w:rPr>
          <w:rFonts w:ascii="Segoe UI" w:eastAsia="Times New Roman" w:hAnsi="Segoe UI" w:cs="Segoe UI"/>
          <w:color w:val="222222"/>
          <w:kern w:val="0"/>
          <w:sz w:val="21"/>
          <w:szCs w:val="21"/>
          <w:vertAlign w:val="superscript"/>
          <w14:ligatures w14:val="none"/>
        </w:rPr>
        <w:t>15</w:t>
      </w:r>
      <w:proofErr w:type="gramEnd"/>
    </w:p>
    <w:p w14:paraId="0C5D61DC" w14:textId="13DF04C5" w:rsidR="007A5DB4" w:rsidRDefault="00CD47C4" w:rsidP="007A5DB4">
      <w:pPr>
        <w:spacing w:after="0" w:line="240" w:lineRule="auto"/>
        <w:rPr>
          <w:rFonts w:ascii="Times New Roman" w:eastAsia="Times New Roman" w:hAnsi="Times New Roman" w:cs="Times New Roman"/>
          <w:kern w:val="0"/>
          <w:sz w:val="24"/>
          <w:szCs w:val="24"/>
          <w14:ligatures w14:val="none"/>
        </w:rPr>
      </w:pPr>
      <w:r w:rsidRPr="007A5DB4">
        <w:rPr>
          <w:rFonts w:ascii="Times New Roman" w:eastAsia="Times New Roman" w:hAnsi="Times New Roman" w:cs="Times New Roman"/>
          <w:noProof/>
          <w:color w:val="4183C4"/>
          <w:kern w:val="0"/>
          <w:sz w:val="21"/>
          <w:szCs w:val="21"/>
          <w14:ligatures w14:val="none"/>
        </w:rPr>
        <w:drawing>
          <wp:anchor distT="0" distB="0" distL="114300" distR="114300" simplePos="0" relativeHeight="251688960" behindDoc="1" locked="0" layoutInCell="1" allowOverlap="1" wp14:anchorId="6714C2B8" wp14:editId="44719E16">
            <wp:simplePos x="0" y="0"/>
            <wp:positionH relativeFrom="column">
              <wp:posOffset>2583180</wp:posOffset>
            </wp:positionH>
            <wp:positionV relativeFrom="paragraph">
              <wp:posOffset>19685</wp:posOffset>
            </wp:positionV>
            <wp:extent cx="3695700" cy="2308860"/>
            <wp:effectExtent l="0" t="0" r="0" b="0"/>
            <wp:wrapTight wrapText="bothSides">
              <wp:wrapPolygon edited="0">
                <wp:start x="0" y="0"/>
                <wp:lineTo x="0" y="21386"/>
                <wp:lineTo x="21489" y="21386"/>
                <wp:lineTo x="21489" y="0"/>
                <wp:lineTo x="0" y="0"/>
              </wp:wrapPolygon>
            </wp:wrapTight>
            <wp:docPr id="11" name="Picture 8" descr="fig5-95km-portion">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5-95km-portion">
                      <a:hlinkClick r:id="rId25" tgtFrame="&quot;_blank&quot;"/>
                    </pic:cNvPr>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695700" cy="2308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5DB4" w:rsidRPr="007A5DB4">
        <w:rPr>
          <w:rFonts w:ascii="Times New Roman" w:eastAsia="Times New Roman" w:hAnsi="Times New Roman" w:cs="Times New Roman"/>
          <w:kern w:val="0"/>
          <w:sz w:val="17"/>
          <w:szCs w:val="17"/>
          <w14:ligatures w14:val="none"/>
        </w:rPr>
        <w:t>Adapted from Scheele, ref. 5, fig. 16.</w:t>
      </w:r>
      <w:r w:rsidR="007A5DB4" w:rsidRPr="007A5DB4">
        <w:rPr>
          <w:rFonts w:ascii="Times New Roman" w:eastAsia="Times New Roman" w:hAnsi="Times New Roman" w:cs="Times New Roman"/>
          <w:b/>
          <w:bCs/>
          <w:kern w:val="0"/>
          <w:sz w:val="24"/>
          <w:szCs w:val="24"/>
          <w14:ligatures w14:val="none"/>
        </w:rPr>
        <w:t>Fig. 5. </w:t>
      </w:r>
      <w:r w:rsidR="007A5DB4" w:rsidRPr="007A5DB4">
        <w:rPr>
          <w:rFonts w:ascii="Times New Roman" w:eastAsia="Times New Roman" w:hAnsi="Times New Roman" w:cs="Times New Roman"/>
          <w:kern w:val="0"/>
          <w:sz w:val="24"/>
          <w:szCs w:val="24"/>
          <w14:ligatures w14:val="none"/>
        </w:rPr>
        <w:t>The main 95 km (60 mile) portion of Grand Canyon, Arizona, with digital simulation of raised water level as Noah’s floodwaters receded. The Colorado River (C) flows from right to left (east to west). Two prominent side canyons are arrowed, Kanab Canyon (A) to the north and Havasu Canyon (B) to the south.</w:t>
      </w:r>
    </w:p>
    <w:p w14:paraId="7D9376A5" w14:textId="77777777" w:rsidR="007A5DB4" w:rsidRPr="007A5DB4" w:rsidRDefault="007A5DB4" w:rsidP="007A5DB4">
      <w:pPr>
        <w:spacing w:after="0" w:line="240" w:lineRule="auto"/>
        <w:rPr>
          <w:rFonts w:ascii="Times New Roman" w:eastAsia="Times New Roman" w:hAnsi="Times New Roman" w:cs="Times New Roman"/>
          <w:kern w:val="0"/>
          <w:sz w:val="24"/>
          <w:szCs w:val="24"/>
          <w14:ligatures w14:val="none"/>
        </w:rPr>
      </w:pPr>
    </w:p>
    <w:p w14:paraId="757FE326" w14:textId="41D0EB8B" w:rsidR="007A5DB4" w:rsidRPr="007A5DB4" w:rsidRDefault="007A5DB4" w:rsidP="007A5DB4">
      <w:pPr>
        <w:shd w:val="clear" w:color="auto" w:fill="FFFFFF"/>
        <w:spacing w:after="240" w:line="240" w:lineRule="auto"/>
        <w:rPr>
          <w:rFonts w:ascii="Segoe UI" w:eastAsia="Times New Roman" w:hAnsi="Segoe UI" w:cs="Segoe UI"/>
          <w:color w:val="222222"/>
          <w:kern w:val="0"/>
          <w:sz w:val="21"/>
          <w:szCs w:val="21"/>
          <w14:ligatures w14:val="none"/>
        </w:rPr>
      </w:pPr>
      <w:r w:rsidRPr="007A5DB4">
        <w:rPr>
          <w:rFonts w:ascii="Segoe UI" w:eastAsia="Times New Roman" w:hAnsi="Segoe UI" w:cs="Segoe UI"/>
          <w:color w:val="222222"/>
          <w:kern w:val="0"/>
          <w:sz w:val="21"/>
          <w:szCs w:val="21"/>
          <w14:ligatures w14:val="none"/>
        </w:rPr>
        <w:t>A canyon which passes perpendicularly from one side of a mountain range or ridge to the other, and which contains a river, is called a water gap. There are thousands of such water gaps on the earth.</w:t>
      </w:r>
      <w:r w:rsidRPr="007A5DB4">
        <w:rPr>
          <w:rFonts w:ascii="Segoe UI" w:eastAsia="Times New Roman" w:hAnsi="Segoe UI" w:cs="Segoe UI"/>
          <w:color w:val="222222"/>
          <w:kern w:val="0"/>
          <w:sz w:val="21"/>
          <w:szCs w:val="21"/>
          <w:vertAlign w:val="superscript"/>
          <w14:ligatures w14:val="none"/>
        </w:rPr>
        <w:t>16</w:t>
      </w:r>
      <w:r w:rsidRPr="007A5DB4">
        <w:rPr>
          <w:rFonts w:ascii="Segoe UI" w:eastAsia="Times New Roman" w:hAnsi="Segoe UI" w:cs="Segoe UI"/>
          <w:color w:val="222222"/>
          <w:kern w:val="0"/>
          <w:sz w:val="21"/>
          <w:szCs w:val="21"/>
          <w14:ligatures w14:val="none"/>
        </w:rPr>
        <w:t xml:space="preserve"> Grand Canyon is the world’s longest water gap, though not its deepest. Water gaps overall pose a puzzle for uniformitarian geologists, who generally assume that the river carved the gap. But rivers should logically flow around mountain ranges, not cut through them. Channelized Flood erosion as the water level dropped solves the mystery. The gap is eroded </w:t>
      </w:r>
      <w:r w:rsidR="001A3472" w:rsidRPr="007A5DB4">
        <w:rPr>
          <w:rFonts w:ascii="Segoe UI" w:eastAsia="Times New Roman" w:hAnsi="Segoe UI" w:cs="Segoe UI"/>
          <w:color w:val="222222"/>
          <w:kern w:val="0"/>
          <w:sz w:val="21"/>
          <w:szCs w:val="21"/>
          <w14:ligatures w14:val="none"/>
        </w:rPr>
        <w:t>first,</w:t>
      </w:r>
      <w:r w:rsidRPr="007A5DB4">
        <w:rPr>
          <w:rFonts w:ascii="Segoe UI" w:eastAsia="Times New Roman" w:hAnsi="Segoe UI" w:cs="Segoe UI"/>
          <w:color w:val="222222"/>
          <w:kern w:val="0"/>
          <w:sz w:val="21"/>
          <w:szCs w:val="21"/>
          <w14:ligatures w14:val="none"/>
        </w:rPr>
        <w:t xml:space="preserve"> and the river later takes advantage of the passage formed.</w:t>
      </w:r>
    </w:p>
    <w:p w14:paraId="463A2BC7" w14:textId="77777777" w:rsidR="007A5DB4" w:rsidRPr="007A5DB4" w:rsidRDefault="007A5DB4" w:rsidP="007A5DB4">
      <w:pPr>
        <w:shd w:val="clear" w:color="auto" w:fill="FFFFFF"/>
        <w:spacing w:after="240" w:line="240" w:lineRule="auto"/>
        <w:rPr>
          <w:rFonts w:ascii="Segoe UI" w:eastAsia="Times New Roman" w:hAnsi="Segoe UI" w:cs="Segoe UI"/>
          <w:color w:val="222222"/>
          <w:kern w:val="0"/>
          <w:sz w:val="21"/>
          <w:szCs w:val="21"/>
          <w14:ligatures w14:val="none"/>
        </w:rPr>
      </w:pPr>
      <w:r w:rsidRPr="007A5DB4">
        <w:rPr>
          <w:rFonts w:ascii="Segoe UI" w:eastAsia="Times New Roman" w:hAnsi="Segoe UI" w:cs="Segoe UI"/>
          <w:color w:val="222222"/>
          <w:kern w:val="0"/>
          <w:sz w:val="21"/>
          <w:szCs w:val="21"/>
          <w14:ligatures w14:val="none"/>
        </w:rPr>
        <w:t>Grand Canyon, too, avoids the ‘logical’ path. It passes straight through several high plateaus, instead of going around them. And it does not cut through the first, the Kaibab Plateau, at its lowest point. Secular Grand Canyon expert, Wayne Ranney, is perplexed:</w:t>
      </w:r>
    </w:p>
    <w:p w14:paraId="0633AD4E" w14:textId="392DD038" w:rsidR="0010201C" w:rsidRDefault="007A5DB4" w:rsidP="007A5DB4">
      <w:pPr>
        <w:shd w:val="clear" w:color="auto" w:fill="FFFFFF"/>
        <w:spacing w:after="120" w:line="240" w:lineRule="auto"/>
        <w:rPr>
          <w:rFonts w:ascii="Segoe UI" w:eastAsia="Times New Roman" w:hAnsi="Segoe UI" w:cs="Segoe UI"/>
          <w:color w:val="222222"/>
          <w:kern w:val="0"/>
          <w:sz w:val="21"/>
          <w:szCs w:val="21"/>
          <w:vertAlign w:val="superscript"/>
          <w14:ligatures w14:val="none"/>
        </w:rPr>
      </w:pPr>
      <w:r w:rsidRPr="007A5DB4">
        <w:rPr>
          <w:rFonts w:ascii="Segoe UI" w:eastAsia="Times New Roman" w:hAnsi="Segoe UI" w:cs="Segoe UI"/>
          <w:color w:val="222222"/>
          <w:kern w:val="0"/>
          <w:sz w:val="21"/>
          <w:szCs w:val="21"/>
          <w14:ligatures w14:val="none"/>
        </w:rPr>
        <w:t>Oddly enough, the Grand Canyon is located in a place where it seemingly shouldn’t be. Some twenty miles east of Grand Canyon Village the Colorado River turns sharply ninety degrees, from a southern course to a western one and into the heart of the uplifted Kaibab Plateau … . It appears to cut right through this uplifted wall of rock, which lies three thousand feet above the adjacent Marble Platform to the east.</w:t>
      </w:r>
      <w:r w:rsidRPr="007A5DB4">
        <w:rPr>
          <w:rFonts w:ascii="Segoe UI" w:eastAsia="Times New Roman" w:hAnsi="Segoe UI" w:cs="Segoe UI"/>
          <w:color w:val="222222"/>
          <w:kern w:val="0"/>
          <w:sz w:val="21"/>
          <w:szCs w:val="21"/>
          <w:vertAlign w:val="superscript"/>
          <w14:ligatures w14:val="none"/>
        </w:rPr>
        <w:t>17</w:t>
      </w:r>
    </w:p>
    <w:p w14:paraId="277C2677" w14:textId="3AEEEE33" w:rsidR="0010201C" w:rsidRPr="007A5DB4" w:rsidRDefault="0010201C" w:rsidP="007A5DB4">
      <w:pPr>
        <w:shd w:val="clear" w:color="auto" w:fill="FFFFFF"/>
        <w:spacing w:after="120" w:line="240" w:lineRule="auto"/>
        <w:rPr>
          <w:rFonts w:ascii="Segoe UI" w:eastAsia="Times New Roman" w:hAnsi="Segoe UI" w:cs="Segoe UI"/>
          <w:color w:val="222222"/>
          <w:kern w:val="0"/>
          <w:sz w:val="21"/>
          <w:szCs w:val="21"/>
          <w14:ligatures w14:val="none"/>
        </w:rPr>
      </w:pPr>
      <w:r w:rsidRPr="007A5DB4">
        <w:rPr>
          <w:rFonts w:ascii="Segoe UI" w:eastAsia="Times New Roman" w:hAnsi="Segoe UI" w:cs="Segoe UI"/>
          <w:color w:val="222222"/>
          <w:kern w:val="0"/>
          <w:sz w:val="21"/>
          <w:szCs w:val="21"/>
          <w14:ligatures w14:val="none"/>
        </w:rPr>
        <w:t>The hardest problem (for both secular and creationist researchers) is explaining how the Kaibab Plateau was cut through at a present-day altitude of about 2,500 m and not at its lowest point of 1,740 m, where it would have been the easiest.</w:t>
      </w:r>
    </w:p>
    <w:p w14:paraId="7C708765" w14:textId="41FC767F" w:rsidR="007A5DB4" w:rsidRDefault="001B4617" w:rsidP="007A5DB4">
      <w:pPr>
        <w:spacing w:after="0" w:line="240" w:lineRule="auto"/>
        <w:rPr>
          <w:rFonts w:ascii="Times New Roman" w:eastAsia="Times New Roman" w:hAnsi="Times New Roman" w:cs="Times New Roman"/>
          <w:kern w:val="0"/>
          <w:sz w:val="21"/>
          <w:szCs w:val="21"/>
          <w14:ligatures w14:val="none"/>
        </w:rPr>
      </w:pPr>
      <w:r w:rsidRPr="007A5DB4">
        <w:rPr>
          <w:rFonts w:ascii="Times New Roman" w:eastAsia="Times New Roman" w:hAnsi="Times New Roman" w:cs="Times New Roman"/>
          <w:noProof/>
          <w:color w:val="4183C4"/>
          <w:kern w:val="0"/>
          <w:sz w:val="21"/>
          <w:szCs w:val="21"/>
          <w14:ligatures w14:val="none"/>
        </w:rPr>
        <w:lastRenderedPageBreak/>
        <w:drawing>
          <wp:anchor distT="0" distB="0" distL="114300" distR="114300" simplePos="0" relativeHeight="251687936" behindDoc="1" locked="0" layoutInCell="1" allowOverlap="1" wp14:anchorId="7F217728" wp14:editId="2D99C066">
            <wp:simplePos x="0" y="0"/>
            <wp:positionH relativeFrom="margin">
              <wp:align>left</wp:align>
            </wp:positionH>
            <wp:positionV relativeFrom="paragraph">
              <wp:posOffset>11430</wp:posOffset>
            </wp:positionV>
            <wp:extent cx="4333875" cy="3060065"/>
            <wp:effectExtent l="0" t="0" r="0" b="6985"/>
            <wp:wrapTight wrapText="bothSides">
              <wp:wrapPolygon edited="0">
                <wp:start x="0" y="0"/>
                <wp:lineTo x="0" y="21515"/>
                <wp:lineTo x="21458" y="21515"/>
                <wp:lineTo x="21458" y="0"/>
                <wp:lineTo x="0" y="0"/>
              </wp:wrapPolygon>
            </wp:wrapTight>
            <wp:docPr id="12" name="Picture 7" descr="fig6-two-currents">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6-two-currents">
                      <a:hlinkClick r:id="rId27" tgtFrame="&quot;_blank&quot;"/>
                    </pic:cNvPr>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345490" cy="30686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5DB4" w:rsidRPr="007A5DB4">
        <w:rPr>
          <w:rFonts w:ascii="Times New Roman" w:eastAsia="Times New Roman" w:hAnsi="Times New Roman" w:cs="Times New Roman"/>
          <w:kern w:val="0"/>
          <w:sz w:val="17"/>
          <w:szCs w:val="17"/>
          <w14:ligatures w14:val="none"/>
        </w:rPr>
        <w:t>Base image courtesy of Ray Sterner and Peter Klevberg.</w:t>
      </w:r>
      <w:r w:rsidR="001A3472">
        <w:rPr>
          <w:rFonts w:ascii="Times New Roman" w:eastAsia="Times New Roman" w:hAnsi="Times New Roman" w:cs="Times New Roman"/>
          <w:kern w:val="0"/>
          <w:sz w:val="17"/>
          <w:szCs w:val="17"/>
          <w14:ligatures w14:val="none"/>
        </w:rPr>
        <w:t xml:space="preserve"> </w:t>
      </w:r>
      <w:r w:rsidR="007A5DB4" w:rsidRPr="007A5DB4">
        <w:rPr>
          <w:rFonts w:ascii="Times New Roman" w:eastAsia="Times New Roman" w:hAnsi="Times New Roman" w:cs="Times New Roman"/>
          <w:b/>
          <w:bCs/>
          <w:kern w:val="0"/>
          <w:sz w:val="21"/>
          <w:szCs w:val="21"/>
          <w14:ligatures w14:val="none"/>
        </w:rPr>
        <w:t>Fig. 6. </w:t>
      </w:r>
      <w:r w:rsidR="007A5DB4" w:rsidRPr="007A5DB4">
        <w:rPr>
          <w:rFonts w:ascii="Times New Roman" w:eastAsia="Times New Roman" w:hAnsi="Times New Roman" w:cs="Times New Roman"/>
          <w:kern w:val="0"/>
          <w:sz w:val="21"/>
          <w:szCs w:val="21"/>
          <w14:ligatures w14:val="none"/>
        </w:rPr>
        <w:t>Two broad currents becoming one. Number 1 down the present Little Colorado River Valley and number 2 coming from the main valley of Canyonlands National Park. Note that the waters of Noah’s Flood covered the whole area at this time.</w:t>
      </w:r>
    </w:p>
    <w:p w14:paraId="3C4F9EDE" w14:textId="77777777" w:rsidR="007A5DB4" w:rsidRPr="007A5DB4" w:rsidRDefault="007A5DB4" w:rsidP="007A5DB4">
      <w:pPr>
        <w:spacing w:after="0" w:line="240" w:lineRule="auto"/>
        <w:rPr>
          <w:rFonts w:ascii="Times New Roman" w:eastAsia="Times New Roman" w:hAnsi="Times New Roman" w:cs="Times New Roman"/>
          <w:kern w:val="0"/>
          <w:sz w:val="21"/>
          <w:szCs w:val="21"/>
          <w14:ligatures w14:val="none"/>
        </w:rPr>
      </w:pPr>
    </w:p>
    <w:p w14:paraId="04073025" w14:textId="1BFA5BCF" w:rsidR="007A5DB4" w:rsidRPr="007A5DB4" w:rsidRDefault="007A5DB4" w:rsidP="007A5DB4">
      <w:pPr>
        <w:shd w:val="clear" w:color="auto" w:fill="FFFFFF"/>
        <w:spacing w:after="240" w:line="240" w:lineRule="auto"/>
        <w:rPr>
          <w:rFonts w:ascii="Segoe UI" w:eastAsia="Times New Roman" w:hAnsi="Segoe UI" w:cs="Segoe UI"/>
          <w:color w:val="222222"/>
          <w:kern w:val="0"/>
          <w:sz w:val="21"/>
          <w:szCs w:val="21"/>
          <w14:ligatures w14:val="none"/>
        </w:rPr>
      </w:pPr>
      <w:r w:rsidRPr="007A5DB4">
        <w:rPr>
          <w:rFonts w:ascii="Segoe UI" w:eastAsia="Times New Roman" w:hAnsi="Segoe UI" w:cs="Segoe UI"/>
          <w:color w:val="222222"/>
          <w:kern w:val="0"/>
          <w:sz w:val="21"/>
          <w:szCs w:val="21"/>
          <w14:ligatures w14:val="none"/>
        </w:rPr>
        <w:t xml:space="preserve">This can be explained by two channelized currents approaching from the northeast and </w:t>
      </w:r>
      <w:r w:rsidR="001A3472" w:rsidRPr="007A5DB4">
        <w:rPr>
          <w:rFonts w:ascii="Segoe UI" w:eastAsia="Times New Roman" w:hAnsi="Segoe UI" w:cs="Segoe UI"/>
          <w:color w:val="222222"/>
          <w:kern w:val="0"/>
          <w:sz w:val="21"/>
          <w:szCs w:val="21"/>
          <w14:ligatures w14:val="none"/>
        </w:rPr>
        <w:t>southeast,</w:t>
      </w:r>
      <w:r w:rsidRPr="007A5DB4">
        <w:rPr>
          <w:rFonts w:ascii="Segoe UI" w:eastAsia="Times New Roman" w:hAnsi="Segoe UI" w:cs="Segoe UI"/>
          <w:color w:val="222222"/>
          <w:kern w:val="0"/>
          <w:sz w:val="21"/>
          <w:szCs w:val="21"/>
          <w14:ligatures w14:val="none"/>
        </w:rPr>
        <w:t xml:space="preserve"> each cutting their own valley until they joined forces on the Kaibab Plateau at the location of the eastern Grand Canyon (fig. 6). The combined current would then accelerate, becoming very erosive, and would cut a water gap at the intermediate altitudes of the Kaibab Plateau from the top down.</w:t>
      </w:r>
    </w:p>
    <w:p w14:paraId="22CEB80F" w14:textId="77777777" w:rsidR="007A5DB4" w:rsidRPr="007A5DB4" w:rsidRDefault="007A5DB4" w:rsidP="001B4617">
      <w:pPr>
        <w:shd w:val="clear" w:color="auto" w:fill="FFFFFF"/>
        <w:spacing w:before="100" w:beforeAutospacing="1" w:after="0" w:line="308" w:lineRule="atLeast"/>
        <w:outlineLvl w:val="1"/>
        <w:rPr>
          <w:rFonts w:ascii="Segoe UI" w:eastAsia="Times New Roman" w:hAnsi="Segoe UI" w:cs="Segoe UI"/>
          <w:b/>
          <w:bCs/>
          <w:color w:val="000000"/>
          <w:kern w:val="0"/>
          <w:sz w:val="24"/>
          <w:szCs w:val="24"/>
          <w14:ligatures w14:val="none"/>
        </w:rPr>
      </w:pPr>
      <w:r w:rsidRPr="007A5DB4">
        <w:rPr>
          <w:rFonts w:ascii="Segoe UI" w:eastAsia="Times New Roman" w:hAnsi="Segoe UI" w:cs="Segoe UI"/>
          <w:b/>
          <w:bCs/>
          <w:color w:val="000000"/>
          <w:kern w:val="0"/>
          <w:sz w:val="24"/>
          <w:szCs w:val="24"/>
          <w14:ligatures w14:val="none"/>
        </w:rPr>
        <w:t>Conclusion</w:t>
      </w:r>
    </w:p>
    <w:p w14:paraId="6F77EF43" w14:textId="77777777" w:rsidR="007A5DB4" w:rsidRPr="007A5DB4" w:rsidRDefault="007A5DB4" w:rsidP="007A5DB4">
      <w:pPr>
        <w:shd w:val="clear" w:color="auto" w:fill="FFFFFF"/>
        <w:spacing w:after="240" w:line="240" w:lineRule="auto"/>
        <w:rPr>
          <w:rFonts w:ascii="Segoe UI" w:eastAsia="Times New Roman" w:hAnsi="Segoe UI" w:cs="Segoe UI"/>
          <w:color w:val="222222"/>
          <w:kern w:val="0"/>
          <w:sz w:val="21"/>
          <w:szCs w:val="21"/>
          <w14:ligatures w14:val="none"/>
        </w:rPr>
      </w:pPr>
      <w:r w:rsidRPr="007A5DB4">
        <w:rPr>
          <w:rFonts w:ascii="Segoe UI" w:eastAsia="Times New Roman" w:hAnsi="Segoe UI" w:cs="Segoe UI"/>
          <w:color w:val="222222"/>
          <w:kern w:val="0"/>
          <w:sz w:val="21"/>
          <w:szCs w:val="21"/>
          <w14:ligatures w14:val="none"/>
        </w:rPr>
        <w:t>The global Flood is a fact of history. Late-Flood channelized flow as the waters receded is a straightforward concept derived from taking Scripture at face value. So, it is not surprising that it provides reasonable answers to several features of Grand Canyon that remain a mystery within the secular uniformitarian framework.</w:t>
      </w:r>
      <w:r w:rsidRPr="007A5DB4">
        <w:rPr>
          <w:rFonts w:ascii="Segoe UI" w:eastAsia="Times New Roman" w:hAnsi="Segoe UI" w:cs="Segoe UI"/>
          <w:color w:val="222222"/>
          <w:kern w:val="0"/>
          <w:sz w:val="21"/>
          <w:szCs w:val="21"/>
          <w:vertAlign w:val="superscript"/>
          <w14:ligatures w14:val="none"/>
        </w:rPr>
        <w:t>17</w:t>
      </w:r>
    </w:p>
    <w:p w14:paraId="6722D90B" w14:textId="77777777" w:rsidR="007A5DB4" w:rsidRPr="007A5DB4" w:rsidRDefault="007A5DB4" w:rsidP="007A5DB4">
      <w:pPr>
        <w:shd w:val="clear" w:color="auto" w:fill="FFFFFF"/>
        <w:spacing w:after="0" w:line="240" w:lineRule="auto"/>
        <w:outlineLvl w:val="2"/>
        <w:rPr>
          <w:rFonts w:ascii="Segoe UI" w:eastAsia="Times New Roman" w:hAnsi="Segoe UI" w:cs="Segoe UI"/>
          <w:b/>
          <w:bCs/>
          <w:color w:val="000000"/>
          <w:kern w:val="0"/>
          <w:sz w:val="18"/>
          <w:szCs w:val="18"/>
          <w14:ligatures w14:val="none"/>
        </w:rPr>
      </w:pPr>
      <w:r w:rsidRPr="007A5DB4">
        <w:rPr>
          <w:rFonts w:ascii="Segoe UI" w:eastAsia="Times New Roman" w:hAnsi="Segoe UI" w:cs="Segoe UI"/>
          <w:b/>
          <w:bCs/>
          <w:color w:val="000000"/>
          <w:kern w:val="0"/>
          <w:sz w:val="18"/>
          <w:szCs w:val="18"/>
          <w14:ligatures w14:val="none"/>
        </w:rPr>
        <w:t>References and notes</w:t>
      </w:r>
    </w:p>
    <w:p w14:paraId="3EED7701" w14:textId="05CF428F" w:rsidR="007A5DB4" w:rsidRPr="007A5DB4" w:rsidRDefault="007A5DB4" w:rsidP="007A5DB4">
      <w:pPr>
        <w:numPr>
          <w:ilvl w:val="0"/>
          <w:numId w:val="2"/>
        </w:numPr>
        <w:shd w:val="clear" w:color="auto" w:fill="FFFFFF"/>
        <w:spacing w:after="0" w:line="240" w:lineRule="auto"/>
        <w:rPr>
          <w:rFonts w:ascii="Segoe UI" w:eastAsia="Times New Roman" w:hAnsi="Segoe UI" w:cs="Segoe UI"/>
          <w:color w:val="222222"/>
          <w:kern w:val="0"/>
          <w:sz w:val="16"/>
          <w:szCs w:val="16"/>
          <w14:ligatures w14:val="none"/>
        </w:rPr>
      </w:pPr>
      <w:r w:rsidRPr="007A5DB4">
        <w:rPr>
          <w:rFonts w:ascii="Segoe UI" w:eastAsia="Times New Roman" w:hAnsi="Segoe UI" w:cs="Segoe UI"/>
          <w:color w:val="222222"/>
          <w:kern w:val="0"/>
          <w:sz w:val="16"/>
          <w:szCs w:val="16"/>
          <w14:ligatures w14:val="none"/>
        </w:rPr>
        <w:t>Strahler, A.N., Science and Earth History—The Evolution/Creation Controversy, Prometheus Books, Buffalo, NY, 1987. </w:t>
      </w:r>
    </w:p>
    <w:p w14:paraId="36FB2C71" w14:textId="1D634EB5" w:rsidR="007A5DB4" w:rsidRPr="007A5DB4" w:rsidRDefault="007A5DB4" w:rsidP="007A5DB4">
      <w:pPr>
        <w:numPr>
          <w:ilvl w:val="0"/>
          <w:numId w:val="2"/>
        </w:numPr>
        <w:shd w:val="clear" w:color="auto" w:fill="FFFFFF"/>
        <w:spacing w:after="0" w:line="240" w:lineRule="auto"/>
        <w:rPr>
          <w:rFonts w:ascii="Segoe UI" w:eastAsia="Times New Roman" w:hAnsi="Segoe UI" w:cs="Segoe UI"/>
          <w:color w:val="222222"/>
          <w:kern w:val="0"/>
          <w:sz w:val="16"/>
          <w:szCs w:val="16"/>
          <w14:ligatures w14:val="none"/>
        </w:rPr>
      </w:pPr>
      <w:r w:rsidRPr="007A5DB4">
        <w:rPr>
          <w:rFonts w:ascii="Segoe UI" w:eastAsia="Times New Roman" w:hAnsi="Segoe UI" w:cs="Segoe UI"/>
          <w:color w:val="222222"/>
          <w:kern w:val="0"/>
          <w:sz w:val="16"/>
          <w:szCs w:val="16"/>
          <w14:ligatures w14:val="none"/>
        </w:rPr>
        <w:t>Pederson, J., Young, R., Lucchitta, I., Beard, L.S., and Billingsley, G, Comment on ‘Age and evolution of the Grand Canyon revealed by U-Pb dating of water table-type speleothems,’ </w:t>
      </w:r>
      <w:r w:rsidRPr="007A5DB4">
        <w:rPr>
          <w:rFonts w:ascii="Segoe UI" w:eastAsia="Times New Roman" w:hAnsi="Segoe UI" w:cs="Segoe UI"/>
          <w:i/>
          <w:iCs/>
          <w:color w:val="222222"/>
          <w:kern w:val="0"/>
          <w:sz w:val="16"/>
          <w:szCs w:val="16"/>
          <w14:ligatures w14:val="none"/>
        </w:rPr>
        <w:t>Science</w:t>
      </w:r>
      <w:r w:rsidRPr="007A5DB4">
        <w:rPr>
          <w:rFonts w:ascii="Segoe UI" w:eastAsia="Times New Roman" w:hAnsi="Segoe UI" w:cs="Segoe UI"/>
          <w:color w:val="222222"/>
          <w:kern w:val="0"/>
          <w:sz w:val="16"/>
          <w:szCs w:val="16"/>
          <w14:ligatures w14:val="none"/>
        </w:rPr>
        <w:t> </w:t>
      </w:r>
      <w:r w:rsidRPr="007A5DB4">
        <w:rPr>
          <w:rFonts w:ascii="Segoe UI" w:eastAsia="Times New Roman" w:hAnsi="Segoe UI" w:cs="Segoe UI"/>
          <w:b/>
          <w:bCs/>
          <w:color w:val="222222"/>
          <w:kern w:val="0"/>
          <w:sz w:val="16"/>
          <w:szCs w:val="16"/>
          <w14:ligatures w14:val="none"/>
        </w:rPr>
        <w:t>321</w:t>
      </w:r>
      <w:r w:rsidRPr="007A5DB4">
        <w:rPr>
          <w:rFonts w:ascii="Segoe UI" w:eastAsia="Times New Roman" w:hAnsi="Segoe UI" w:cs="Segoe UI"/>
          <w:color w:val="222222"/>
          <w:kern w:val="0"/>
          <w:sz w:val="16"/>
          <w:szCs w:val="16"/>
          <w14:ligatures w14:val="none"/>
        </w:rPr>
        <w:t>:1634b, 2008. </w:t>
      </w:r>
    </w:p>
    <w:p w14:paraId="5CE4C50A" w14:textId="7FEF60D9" w:rsidR="007A5DB4" w:rsidRPr="007A5DB4" w:rsidRDefault="007A5DB4" w:rsidP="007A5DB4">
      <w:pPr>
        <w:numPr>
          <w:ilvl w:val="0"/>
          <w:numId w:val="2"/>
        </w:numPr>
        <w:shd w:val="clear" w:color="auto" w:fill="FFFFFF"/>
        <w:spacing w:after="0" w:line="240" w:lineRule="auto"/>
        <w:rPr>
          <w:rFonts w:ascii="Segoe UI" w:eastAsia="Times New Roman" w:hAnsi="Segoe UI" w:cs="Segoe UI"/>
          <w:color w:val="222222"/>
          <w:kern w:val="0"/>
          <w:sz w:val="16"/>
          <w:szCs w:val="16"/>
          <w14:ligatures w14:val="none"/>
        </w:rPr>
      </w:pPr>
      <w:r w:rsidRPr="007A5DB4">
        <w:rPr>
          <w:rFonts w:ascii="Segoe UI" w:eastAsia="Times New Roman" w:hAnsi="Segoe UI" w:cs="Segoe UI"/>
          <w:color w:val="222222"/>
          <w:kern w:val="0"/>
          <w:sz w:val="16"/>
          <w:szCs w:val="16"/>
          <w14:ligatures w14:val="none"/>
        </w:rPr>
        <w:t>Oard, M.J., The origin of Grand Canyon part I: uniformitarianism fails to explain Grand Canyon, </w:t>
      </w:r>
      <w:r w:rsidRPr="007A5DB4">
        <w:rPr>
          <w:rFonts w:ascii="Segoe UI" w:eastAsia="Times New Roman" w:hAnsi="Segoe UI" w:cs="Segoe UI"/>
          <w:i/>
          <w:iCs/>
          <w:color w:val="222222"/>
          <w:kern w:val="0"/>
          <w:sz w:val="16"/>
          <w:szCs w:val="16"/>
          <w14:ligatures w14:val="none"/>
        </w:rPr>
        <w:t>CRSQ</w:t>
      </w:r>
      <w:r w:rsidRPr="007A5DB4">
        <w:rPr>
          <w:rFonts w:ascii="Segoe UI" w:eastAsia="Times New Roman" w:hAnsi="Segoe UI" w:cs="Segoe UI"/>
          <w:color w:val="222222"/>
          <w:kern w:val="0"/>
          <w:sz w:val="16"/>
          <w:szCs w:val="16"/>
          <w14:ligatures w14:val="none"/>
        </w:rPr>
        <w:t> </w:t>
      </w:r>
      <w:r w:rsidRPr="007A5DB4">
        <w:rPr>
          <w:rFonts w:ascii="Segoe UI" w:eastAsia="Times New Roman" w:hAnsi="Segoe UI" w:cs="Segoe UI"/>
          <w:b/>
          <w:bCs/>
          <w:color w:val="222222"/>
          <w:kern w:val="0"/>
          <w:sz w:val="16"/>
          <w:szCs w:val="16"/>
          <w14:ligatures w14:val="none"/>
        </w:rPr>
        <w:t>46</w:t>
      </w:r>
      <w:r w:rsidRPr="007A5DB4">
        <w:rPr>
          <w:rFonts w:ascii="Segoe UI" w:eastAsia="Times New Roman" w:hAnsi="Segoe UI" w:cs="Segoe UI"/>
          <w:color w:val="222222"/>
          <w:kern w:val="0"/>
          <w:sz w:val="16"/>
          <w:szCs w:val="16"/>
          <w14:ligatures w14:val="none"/>
        </w:rPr>
        <w:t>(3):185–200, 2010. </w:t>
      </w:r>
    </w:p>
    <w:p w14:paraId="4F67F03E" w14:textId="4804EC70" w:rsidR="007A5DB4" w:rsidRPr="007A5DB4" w:rsidRDefault="007A5DB4" w:rsidP="007A5DB4">
      <w:pPr>
        <w:numPr>
          <w:ilvl w:val="0"/>
          <w:numId w:val="2"/>
        </w:numPr>
        <w:shd w:val="clear" w:color="auto" w:fill="FFFFFF"/>
        <w:spacing w:after="0" w:line="240" w:lineRule="auto"/>
        <w:rPr>
          <w:rFonts w:ascii="Segoe UI" w:eastAsia="Times New Roman" w:hAnsi="Segoe UI" w:cs="Segoe UI"/>
          <w:color w:val="222222"/>
          <w:kern w:val="0"/>
          <w:sz w:val="16"/>
          <w:szCs w:val="16"/>
          <w14:ligatures w14:val="none"/>
        </w:rPr>
      </w:pPr>
      <w:r w:rsidRPr="007A5DB4">
        <w:rPr>
          <w:rFonts w:ascii="Segoe UI" w:eastAsia="Times New Roman" w:hAnsi="Segoe UI" w:cs="Segoe UI"/>
          <w:color w:val="222222"/>
          <w:kern w:val="0"/>
          <w:sz w:val="16"/>
          <w:szCs w:val="16"/>
          <w14:ligatures w14:val="none"/>
        </w:rPr>
        <w:t>Austin, S.A., Holroyd III, E.M., and McQueen, D.R., Remembering spillover erosion of Grand Canyon, ARJ 13:153–188, 2020. </w:t>
      </w:r>
    </w:p>
    <w:p w14:paraId="61784BAB" w14:textId="5FE0A41E" w:rsidR="007A5DB4" w:rsidRPr="007A5DB4" w:rsidRDefault="007A5DB4" w:rsidP="007A5DB4">
      <w:pPr>
        <w:numPr>
          <w:ilvl w:val="0"/>
          <w:numId w:val="2"/>
        </w:numPr>
        <w:shd w:val="clear" w:color="auto" w:fill="FFFFFF"/>
        <w:spacing w:after="0" w:line="240" w:lineRule="auto"/>
        <w:rPr>
          <w:rFonts w:ascii="Segoe UI" w:eastAsia="Times New Roman" w:hAnsi="Segoe UI" w:cs="Segoe UI"/>
          <w:color w:val="222222"/>
          <w:kern w:val="0"/>
          <w:sz w:val="16"/>
          <w:szCs w:val="16"/>
          <w14:ligatures w14:val="none"/>
        </w:rPr>
      </w:pPr>
      <w:r w:rsidRPr="007A5DB4">
        <w:rPr>
          <w:rFonts w:ascii="Segoe UI" w:eastAsia="Times New Roman" w:hAnsi="Segoe UI" w:cs="Segoe UI"/>
          <w:color w:val="222222"/>
          <w:kern w:val="0"/>
          <w:sz w:val="16"/>
          <w:szCs w:val="16"/>
          <w14:ligatures w14:val="none"/>
        </w:rPr>
        <w:t>Scheele, P., </w:t>
      </w:r>
      <w:hyperlink r:id="rId29" w:history="1">
        <w:r w:rsidRPr="007A5DB4">
          <w:rPr>
            <w:rFonts w:ascii="Segoe UI" w:eastAsia="Times New Roman" w:hAnsi="Segoe UI" w:cs="Segoe UI"/>
            <w:color w:val="228BF6"/>
            <w:kern w:val="0"/>
            <w:sz w:val="16"/>
            <w:szCs w:val="16"/>
            <w14:ligatures w14:val="none"/>
          </w:rPr>
          <w:t>A receding Flood scenario for the origin of the Grand Canyon</w:t>
        </w:r>
      </w:hyperlink>
      <w:r w:rsidRPr="007A5DB4">
        <w:rPr>
          <w:rFonts w:ascii="Segoe UI" w:eastAsia="Times New Roman" w:hAnsi="Segoe UI" w:cs="Segoe UI"/>
          <w:color w:val="222222"/>
          <w:kern w:val="0"/>
          <w:sz w:val="16"/>
          <w:szCs w:val="16"/>
          <w14:ligatures w14:val="none"/>
        </w:rPr>
        <w:t>, </w:t>
      </w:r>
      <w:r w:rsidRPr="007A5DB4">
        <w:rPr>
          <w:rFonts w:ascii="Segoe UI" w:eastAsia="Times New Roman" w:hAnsi="Segoe UI" w:cs="Segoe UI"/>
          <w:i/>
          <w:iCs/>
          <w:color w:val="222222"/>
          <w:kern w:val="0"/>
          <w:sz w:val="16"/>
          <w:szCs w:val="16"/>
          <w14:ligatures w14:val="none"/>
        </w:rPr>
        <w:t>J. Creation</w:t>
      </w:r>
      <w:r w:rsidRPr="007A5DB4">
        <w:rPr>
          <w:rFonts w:ascii="Segoe UI" w:eastAsia="Times New Roman" w:hAnsi="Segoe UI" w:cs="Segoe UI"/>
          <w:color w:val="222222"/>
          <w:kern w:val="0"/>
          <w:sz w:val="16"/>
          <w:szCs w:val="16"/>
          <w14:ligatures w14:val="none"/>
        </w:rPr>
        <w:t> </w:t>
      </w:r>
      <w:r w:rsidRPr="007A5DB4">
        <w:rPr>
          <w:rFonts w:ascii="Segoe UI" w:eastAsia="Times New Roman" w:hAnsi="Segoe UI" w:cs="Segoe UI"/>
          <w:b/>
          <w:bCs/>
          <w:color w:val="222222"/>
          <w:kern w:val="0"/>
          <w:sz w:val="16"/>
          <w:szCs w:val="16"/>
          <w14:ligatures w14:val="none"/>
        </w:rPr>
        <w:t>24</w:t>
      </w:r>
      <w:r w:rsidRPr="007A5DB4">
        <w:rPr>
          <w:rFonts w:ascii="Segoe UI" w:eastAsia="Times New Roman" w:hAnsi="Segoe UI" w:cs="Segoe UI"/>
          <w:color w:val="222222"/>
          <w:kern w:val="0"/>
          <w:sz w:val="16"/>
          <w:szCs w:val="16"/>
          <w14:ligatures w14:val="none"/>
        </w:rPr>
        <w:t>(3):106–116, 2010; creation.com/gc-origin. </w:t>
      </w:r>
    </w:p>
    <w:p w14:paraId="5EFBD475" w14:textId="6DEAB2F7" w:rsidR="007A5DB4" w:rsidRPr="007A5DB4" w:rsidRDefault="007A5DB4" w:rsidP="007A5DB4">
      <w:pPr>
        <w:numPr>
          <w:ilvl w:val="0"/>
          <w:numId w:val="2"/>
        </w:numPr>
        <w:shd w:val="clear" w:color="auto" w:fill="FFFFFF"/>
        <w:spacing w:after="0" w:line="240" w:lineRule="auto"/>
        <w:rPr>
          <w:rFonts w:ascii="Segoe UI" w:eastAsia="Times New Roman" w:hAnsi="Segoe UI" w:cs="Segoe UI"/>
          <w:color w:val="222222"/>
          <w:kern w:val="0"/>
          <w:sz w:val="16"/>
          <w:szCs w:val="16"/>
          <w14:ligatures w14:val="none"/>
        </w:rPr>
      </w:pPr>
      <w:r w:rsidRPr="007A5DB4">
        <w:rPr>
          <w:rFonts w:ascii="Segoe UI" w:eastAsia="Times New Roman" w:hAnsi="Segoe UI" w:cs="Segoe UI"/>
          <w:color w:val="222222"/>
          <w:kern w:val="0"/>
          <w:sz w:val="16"/>
          <w:szCs w:val="16"/>
          <w14:ligatures w14:val="none"/>
        </w:rPr>
        <w:t>Oard, M.J., The origin of Grand Canyon Part III: a geomorphological problem, </w:t>
      </w:r>
      <w:r w:rsidRPr="007A5DB4">
        <w:rPr>
          <w:rFonts w:ascii="Segoe UI" w:eastAsia="Times New Roman" w:hAnsi="Segoe UI" w:cs="Segoe UI"/>
          <w:i/>
          <w:iCs/>
          <w:color w:val="222222"/>
          <w:kern w:val="0"/>
          <w:sz w:val="16"/>
          <w:szCs w:val="16"/>
          <w14:ligatures w14:val="none"/>
        </w:rPr>
        <w:t>CRSQ</w:t>
      </w:r>
      <w:r w:rsidRPr="007A5DB4">
        <w:rPr>
          <w:rFonts w:ascii="Segoe UI" w:eastAsia="Times New Roman" w:hAnsi="Segoe UI" w:cs="Segoe UI"/>
          <w:color w:val="222222"/>
          <w:kern w:val="0"/>
          <w:sz w:val="16"/>
          <w:szCs w:val="16"/>
          <w14:ligatures w14:val="none"/>
        </w:rPr>
        <w:t> </w:t>
      </w:r>
      <w:r w:rsidRPr="007A5DB4">
        <w:rPr>
          <w:rFonts w:ascii="Segoe UI" w:eastAsia="Times New Roman" w:hAnsi="Segoe UI" w:cs="Segoe UI"/>
          <w:b/>
          <w:bCs/>
          <w:color w:val="222222"/>
          <w:kern w:val="0"/>
          <w:sz w:val="16"/>
          <w:szCs w:val="16"/>
          <w14:ligatures w14:val="none"/>
        </w:rPr>
        <w:t>47</w:t>
      </w:r>
      <w:r w:rsidRPr="007A5DB4">
        <w:rPr>
          <w:rFonts w:ascii="Segoe UI" w:eastAsia="Times New Roman" w:hAnsi="Segoe UI" w:cs="Segoe UI"/>
          <w:color w:val="222222"/>
          <w:kern w:val="0"/>
          <w:sz w:val="16"/>
          <w:szCs w:val="16"/>
          <w14:ligatures w14:val="none"/>
        </w:rPr>
        <w:t>(1):45–57, 2010. </w:t>
      </w:r>
    </w:p>
    <w:p w14:paraId="7E127793" w14:textId="5628950B" w:rsidR="007A5DB4" w:rsidRPr="007A5DB4" w:rsidRDefault="007A5DB4" w:rsidP="007A5DB4">
      <w:pPr>
        <w:numPr>
          <w:ilvl w:val="0"/>
          <w:numId w:val="2"/>
        </w:numPr>
        <w:shd w:val="clear" w:color="auto" w:fill="FFFFFF"/>
        <w:spacing w:after="0" w:line="240" w:lineRule="auto"/>
        <w:rPr>
          <w:rFonts w:ascii="Segoe UI" w:eastAsia="Times New Roman" w:hAnsi="Segoe UI" w:cs="Segoe UI"/>
          <w:color w:val="222222"/>
          <w:kern w:val="0"/>
          <w:sz w:val="16"/>
          <w:szCs w:val="16"/>
          <w14:ligatures w14:val="none"/>
        </w:rPr>
      </w:pPr>
      <w:r w:rsidRPr="007A5DB4">
        <w:rPr>
          <w:rFonts w:ascii="Segoe UI" w:eastAsia="Times New Roman" w:hAnsi="Segoe UI" w:cs="Segoe UI"/>
          <w:color w:val="222222"/>
          <w:kern w:val="0"/>
          <w:sz w:val="16"/>
          <w:szCs w:val="16"/>
          <w14:ligatures w14:val="none"/>
        </w:rPr>
        <w:t>Oard, M.J., The origin of Grand Canyon Part IV: the great denudation, </w:t>
      </w:r>
      <w:r w:rsidRPr="007A5DB4">
        <w:rPr>
          <w:rFonts w:ascii="Segoe UI" w:eastAsia="Times New Roman" w:hAnsi="Segoe UI" w:cs="Segoe UI"/>
          <w:i/>
          <w:iCs/>
          <w:color w:val="222222"/>
          <w:kern w:val="0"/>
          <w:sz w:val="16"/>
          <w:szCs w:val="16"/>
          <w14:ligatures w14:val="none"/>
        </w:rPr>
        <w:t>CRSQ</w:t>
      </w:r>
      <w:r w:rsidRPr="007A5DB4">
        <w:rPr>
          <w:rFonts w:ascii="Segoe UI" w:eastAsia="Times New Roman" w:hAnsi="Segoe UI" w:cs="Segoe UI"/>
          <w:color w:val="222222"/>
          <w:kern w:val="0"/>
          <w:sz w:val="16"/>
          <w:szCs w:val="16"/>
          <w14:ligatures w14:val="none"/>
        </w:rPr>
        <w:t> </w:t>
      </w:r>
      <w:r w:rsidRPr="007A5DB4">
        <w:rPr>
          <w:rFonts w:ascii="Segoe UI" w:eastAsia="Times New Roman" w:hAnsi="Segoe UI" w:cs="Segoe UI"/>
          <w:b/>
          <w:bCs/>
          <w:color w:val="222222"/>
          <w:kern w:val="0"/>
          <w:sz w:val="16"/>
          <w:szCs w:val="16"/>
          <w14:ligatures w14:val="none"/>
        </w:rPr>
        <w:t>47</w:t>
      </w:r>
      <w:r w:rsidRPr="007A5DB4">
        <w:rPr>
          <w:rFonts w:ascii="Segoe UI" w:eastAsia="Times New Roman" w:hAnsi="Segoe UI" w:cs="Segoe UI"/>
          <w:color w:val="222222"/>
          <w:kern w:val="0"/>
          <w:sz w:val="16"/>
          <w:szCs w:val="16"/>
          <w14:ligatures w14:val="none"/>
        </w:rPr>
        <w:t>(1):146–157, 2010. </w:t>
      </w:r>
    </w:p>
    <w:p w14:paraId="258231E6" w14:textId="1D5B646E" w:rsidR="007A5DB4" w:rsidRPr="007A5DB4" w:rsidRDefault="007A5DB4" w:rsidP="007A5DB4">
      <w:pPr>
        <w:numPr>
          <w:ilvl w:val="0"/>
          <w:numId w:val="2"/>
        </w:numPr>
        <w:shd w:val="clear" w:color="auto" w:fill="FFFFFF"/>
        <w:spacing w:after="0" w:line="240" w:lineRule="auto"/>
        <w:rPr>
          <w:rFonts w:ascii="Segoe UI" w:eastAsia="Times New Roman" w:hAnsi="Segoe UI" w:cs="Segoe UI"/>
          <w:color w:val="222222"/>
          <w:kern w:val="0"/>
          <w:sz w:val="16"/>
          <w:szCs w:val="16"/>
          <w14:ligatures w14:val="none"/>
        </w:rPr>
      </w:pPr>
      <w:r w:rsidRPr="007A5DB4">
        <w:rPr>
          <w:rFonts w:ascii="Segoe UI" w:eastAsia="Times New Roman" w:hAnsi="Segoe UI" w:cs="Segoe UI"/>
          <w:color w:val="222222"/>
          <w:kern w:val="0"/>
          <w:sz w:val="16"/>
          <w:szCs w:val="16"/>
          <w14:ligatures w14:val="none"/>
        </w:rPr>
        <w:t>Oard, M.J., The origin of Grand Canyon Part V: carved by late-Flood channelized erosion, </w:t>
      </w:r>
      <w:r w:rsidRPr="007A5DB4">
        <w:rPr>
          <w:rFonts w:ascii="Segoe UI" w:eastAsia="Times New Roman" w:hAnsi="Segoe UI" w:cs="Segoe UI"/>
          <w:i/>
          <w:iCs/>
          <w:color w:val="222222"/>
          <w:kern w:val="0"/>
          <w:sz w:val="16"/>
          <w:szCs w:val="16"/>
          <w14:ligatures w14:val="none"/>
        </w:rPr>
        <w:t>CRSQ</w:t>
      </w:r>
      <w:r w:rsidRPr="007A5DB4">
        <w:rPr>
          <w:rFonts w:ascii="Segoe UI" w:eastAsia="Times New Roman" w:hAnsi="Segoe UI" w:cs="Segoe UI"/>
          <w:color w:val="222222"/>
          <w:kern w:val="0"/>
          <w:sz w:val="16"/>
          <w:szCs w:val="16"/>
          <w14:ligatures w14:val="none"/>
        </w:rPr>
        <w:t> </w:t>
      </w:r>
      <w:r w:rsidRPr="007A5DB4">
        <w:rPr>
          <w:rFonts w:ascii="Segoe UI" w:eastAsia="Times New Roman" w:hAnsi="Segoe UI" w:cs="Segoe UI"/>
          <w:b/>
          <w:bCs/>
          <w:color w:val="222222"/>
          <w:kern w:val="0"/>
          <w:sz w:val="16"/>
          <w:szCs w:val="16"/>
          <w14:ligatures w14:val="none"/>
        </w:rPr>
        <w:t>47</w:t>
      </w:r>
      <w:r w:rsidRPr="007A5DB4">
        <w:rPr>
          <w:rFonts w:ascii="Segoe UI" w:eastAsia="Times New Roman" w:hAnsi="Segoe UI" w:cs="Segoe UI"/>
          <w:color w:val="222222"/>
          <w:kern w:val="0"/>
          <w:sz w:val="16"/>
          <w:szCs w:val="16"/>
          <w14:ligatures w14:val="none"/>
        </w:rPr>
        <w:t>(4):271–282, 2011. </w:t>
      </w:r>
    </w:p>
    <w:p w14:paraId="0EC102D3" w14:textId="32FFE0AF" w:rsidR="007A5DB4" w:rsidRPr="007A5DB4" w:rsidRDefault="007A5DB4" w:rsidP="007A5DB4">
      <w:pPr>
        <w:numPr>
          <w:ilvl w:val="0"/>
          <w:numId w:val="2"/>
        </w:numPr>
        <w:shd w:val="clear" w:color="auto" w:fill="FFFFFF"/>
        <w:spacing w:after="0" w:line="240" w:lineRule="auto"/>
        <w:rPr>
          <w:rFonts w:ascii="Segoe UI" w:eastAsia="Times New Roman" w:hAnsi="Segoe UI" w:cs="Segoe UI"/>
          <w:color w:val="222222"/>
          <w:kern w:val="0"/>
          <w:sz w:val="16"/>
          <w:szCs w:val="16"/>
          <w14:ligatures w14:val="none"/>
        </w:rPr>
      </w:pPr>
      <w:r w:rsidRPr="007A5DB4">
        <w:rPr>
          <w:rFonts w:ascii="Segoe UI" w:eastAsia="Times New Roman" w:hAnsi="Segoe UI" w:cs="Segoe UI"/>
          <w:color w:val="222222"/>
          <w:kern w:val="0"/>
          <w:sz w:val="16"/>
          <w:szCs w:val="16"/>
          <w14:ligatures w14:val="none"/>
        </w:rPr>
        <w:t>Clarey, T., Lava flows disqualify lake spillover Canyon theory, Acts &amp; Facts 49(10):10–12, 2020. </w:t>
      </w:r>
    </w:p>
    <w:p w14:paraId="1D9609F5" w14:textId="446D5FC5" w:rsidR="007A5DB4" w:rsidRPr="007A5DB4" w:rsidRDefault="007A5DB4" w:rsidP="007A5DB4">
      <w:pPr>
        <w:numPr>
          <w:ilvl w:val="0"/>
          <w:numId w:val="2"/>
        </w:numPr>
        <w:shd w:val="clear" w:color="auto" w:fill="FFFFFF"/>
        <w:spacing w:after="0" w:line="240" w:lineRule="auto"/>
        <w:rPr>
          <w:rFonts w:ascii="Segoe UI" w:eastAsia="Times New Roman" w:hAnsi="Segoe UI" w:cs="Segoe UI"/>
          <w:color w:val="222222"/>
          <w:kern w:val="0"/>
          <w:sz w:val="16"/>
          <w:szCs w:val="16"/>
          <w14:ligatures w14:val="none"/>
        </w:rPr>
      </w:pPr>
      <w:r w:rsidRPr="007A5DB4">
        <w:rPr>
          <w:rFonts w:ascii="Segoe UI" w:eastAsia="Times New Roman" w:hAnsi="Segoe UI" w:cs="Segoe UI"/>
          <w:color w:val="222222"/>
          <w:kern w:val="0"/>
          <w:sz w:val="16"/>
          <w:szCs w:val="16"/>
          <w14:ligatures w14:val="none"/>
        </w:rPr>
        <w:t>Clarey, T., Carved in Stone: Geological Evidence of the Worldwide Flood, Institute for Creation Research, Dallas, TX, 2020. </w:t>
      </w:r>
    </w:p>
    <w:p w14:paraId="2008C36A" w14:textId="1D43930F" w:rsidR="007A5DB4" w:rsidRPr="007A5DB4" w:rsidRDefault="007A5DB4" w:rsidP="007A5DB4">
      <w:pPr>
        <w:numPr>
          <w:ilvl w:val="0"/>
          <w:numId w:val="2"/>
        </w:numPr>
        <w:shd w:val="clear" w:color="auto" w:fill="FFFFFF"/>
        <w:spacing w:after="0" w:line="240" w:lineRule="auto"/>
        <w:rPr>
          <w:rFonts w:ascii="Segoe UI" w:eastAsia="Times New Roman" w:hAnsi="Segoe UI" w:cs="Segoe UI"/>
          <w:color w:val="222222"/>
          <w:kern w:val="0"/>
          <w:sz w:val="16"/>
          <w:szCs w:val="16"/>
          <w14:ligatures w14:val="none"/>
        </w:rPr>
      </w:pPr>
      <w:r w:rsidRPr="007A5DB4">
        <w:rPr>
          <w:rFonts w:ascii="Segoe UI" w:eastAsia="Times New Roman" w:hAnsi="Segoe UI" w:cs="Segoe UI"/>
          <w:color w:val="222222"/>
          <w:kern w:val="0"/>
          <w:sz w:val="16"/>
          <w:szCs w:val="16"/>
          <w14:ligatures w14:val="none"/>
        </w:rPr>
        <w:t>Oard, M.J., Comments on the breached dam theory for the formation of the Grand Canyon, </w:t>
      </w:r>
      <w:r w:rsidRPr="007A5DB4">
        <w:rPr>
          <w:rFonts w:ascii="Segoe UI" w:eastAsia="Times New Roman" w:hAnsi="Segoe UI" w:cs="Segoe UI"/>
          <w:i/>
          <w:iCs/>
          <w:color w:val="222222"/>
          <w:kern w:val="0"/>
          <w:sz w:val="16"/>
          <w:szCs w:val="16"/>
          <w14:ligatures w14:val="none"/>
        </w:rPr>
        <w:t>CRSQ</w:t>
      </w:r>
      <w:r w:rsidRPr="007A5DB4">
        <w:rPr>
          <w:rFonts w:ascii="Segoe UI" w:eastAsia="Times New Roman" w:hAnsi="Segoe UI" w:cs="Segoe UI"/>
          <w:color w:val="222222"/>
          <w:kern w:val="0"/>
          <w:sz w:val="16"/>
          <w:szCs w:val="16"/>
          <w14:ligatures w14:val="none"/>
        </w:rPr>
        <w:t> </w:t>
      </w:r>
      <w:r w:rsidRPr="007A5DB4">
        <w:rPr>
          <w:rFonts w:ascii="Segoe UI" w:eastAsia="Times New Roman" w:hAnsi="Segoe UI" w:cs="Segoe UI"/>
          <w:b/>
          <w:bCs/>
          <w:color w:val="222222"/>
          <w:kern w:val="0"/>
          <w:sz w:val="16"/>
          <w:szCs w:val="16"/>
          <w14:ligatures w14:val="none"/>
        </w:rPr>
        <w:t>30</w:t>
      </w:r>
      <w:r w:rsidRPr="007A5DB4">
        <w:rPr>
          <w:rFonts w:ascii="Segoe UI" w:eastAsia="Times New Roman" w:hAnsi="Segoe UI" w:cs="Segoe UI"/>
          <w:color w:val="222222"/>
          <w:kern w:val="0"/>
          <w:sz w:val="16"/>
          <w:szCs w:val="16"/>
          <w14:ligatures w14:val="none"/>
        </w:rPr>
        <w:t>:39–46, 1993. </w:t>
      </w:r>
    </w:p>
    <w:p w14:paraId="0B3D70F5" w14:textId="2A3DBB34" w:rsidR="007A5DB4" w:rsidRPr="007A5DB4" w:rsidRDefault="007A5DB4" w:rsidP="007A5DB4">
      <w:pPr>
        <w:numPr>
          <w:ilvl w:val="0"/>
          <w:numId w:val="2"/>
        </w:numPr>
        <w:shd w:val="clear" w:color="auto" w:fill="FFFFFF"/>
        <w:spacing w:after="0" w:line="240" w:lineRule="auto"/>
        <w:rPr>
          <w:rFonts w:ascii="Segoe UI" w:eastAsia="Times New Roman" w:hAnsi="Segoe UI" w:cs="Segoe UI"/>
          <w:color w:val="222222"/>
          <w:kern w:val="0"/>
          <w:sz w:val="16"/>
          <w:szCs w:val="16"/>
          <w14:ligatures w14:val="none"/>
        </w:rPr>
      </w:pPr>
      <w:r w:rsidRPr="007A5DB4">
        <w:rPr>
          <w:rFonts w:ascii="Segoe UI" w:eastAsia="Times New Roman" w:hAnsi="Segoe UI" w:cs="Segoe UI"/>
          <w:color w:val="222222"/>
          <w:kern w:val="0"/>
          <w:sz w:val="16"/>
          <w:szCs w:val="16"/>
          <w14:ligatures w14:val="none"/>
        </w:rPr>
        <w:t>Oard, M.J., A dam-breach unlikely for the origin of Grand Canyon. </w:t>
      </w:r>
      <w:r w:rsidRPr="007A5DB4">
        <w:rPr>
          <w:rFonts w:ascii="Segoe UI" w:eastAsia="Times New Roman" w:hAnsi="Segoe UI" w:cs="Segoe UI"/>
          <w:i/>
          <w:iCs/>
          <w:color w:val="222222"/>
          <w:kern w:val="0"/>
          <w:sz w:val="16"/>
          <w:szCs w:val="16"/>
          <w14:ligatures w14:val="none"/>
        </w:rPr>
        <w:t>CRSQ</w:t>
      </w:r>
      <w:r w:rsidRPr="007A5DB4">
        <w:rPr>
          <w:rFonts w:ascii="Segoe UI" w:eastAsia="Times New Roman" w:hAnsi="Segoe UI" w:cs="Segoe UI"/>
          <w:color w:val="222222"/>
          <w:kern w:val="0"/>
          <w:sz w:val="16"/>
          <w:szCs w:val="16"/>
          <w14:ligatures w14:val="none"/>
        </w:rPr>
        <w:t> </w:t>
      </w:r>
      <w:r w:rsidRPr="007A5DB4">
        <w:rPr>
          <w:rFonts w:ascii="Segoe UI" w:eastAsia="Times New Roman" w:hAnsi="Segoe UI" w:cs="Segoe UI"/>
          <w:b/>
          <w:bCs/>
          <w:color w:val="222222"/>
          <w:kern w:val="0"/>
          <w:sz w:val="16"/>
          <w:szCs w:val="16"/>
          <w14:ligatures w14:val="none"/>
        </w:rPr>
        <w:t>57</w:t>
      </w:r>
      <w:r w:rsidRPr="007A5DB4">
        <w:rPr>
          <w:rFonts w:ascii="Segoe UI" w:eastAsia="Times New Roman" w:hAnsi="Segoe UI" w:cs="Segoe UI"/>
          <w:color w:val="222222"/>
          <w:kern w:val="0"/>
          <w:sz w:val="16"/>
          <w:szCs w:val="16"/>
          <w14:ligatures w14:val="none"/>
        </w:rPr>
        <w:t>:206–222, 2021. </w:t>
      </w:r>
    </w:p>
    <w:p w14:paraId="4F232A5D" w14:textId="3274145B" w:rsidR="007A5DB4" w:rsidRPr="007A5DB4" w:rsidRDefault="007A5DB4" w:rsidP="007A5DB4">
      <w:pPr>
        <w:numPr>
          <w:ilvl w:val="0"/>
          <w:numId w:val="2"/>
        </w:numPr>
        <w:shd w:val="clear" w:color="auto" w:fill="FFFFFF"/>
        <w:spacing w:after="0" w:line="240" w:lineRule="auto"/>
        <w:rPr>
          <w:rFonts w:ascii="Segoe UI" w:eastAsia="Times New Roman" w:hAnsi="Segoe UI" w:cs="Segoe UI"/>
          <w:color w:val="222222"/>
          <w:kern w:val="0"/>
          <w:sz w:val="16"/>
          <w:szCs w:val="16"/>
          <w14:ligatures w14:val="none"/>
        </w:rPr>
      </w:pPr>
      <w:r w:rsidRPr="007A5DB4">
        <w:rPr>
          <w:rFonts w:ascii="Segoe UI" w:eastAsia="Times New Roman" w:hAnsi="Segoe UI" w:cs="Segoe UI"/>
          <w:color w:val="222222"/>
          <w:kern w:val="0"/>
          <w:sz w:val="16"/>
          <w:szCs w:val="16"/>
          <w14:ligatures w14:val="none"/>
        </w:rPr>
        <w:t>Oard, M.J., The Origin of Grand Canyon Part II: Fatal problems with the dam-breach hypothesis, </w:t>
      </w:r>
      <w:r w:rsidRPr="007A5DB4">
        <w:rPr>
          <w:rFonts w:ascii="Segoe UI" w:eastAsia="Times New Roman" w:hAnsi="Segoe UI" w:cs="Segoe UI"/>
          <w:i/>
          <w:iCs/>
          <w:color w:val="222222"/>
          <w:kern w:val="0"/>
          <w:sz w:val="16"/>
          <w:szCs w:val="16"/>
          <w14:ligatures w14:val="none"/>
        </w:rPr>
        <w:t>CRSQ</w:t>
      </w:r>
      <w:r w:rsidRPr="007A5DB4">
        <w:rPr>
          <w:rFonts w:ascii="Segoe UI" w:eastAsia="Times New Roman" w:hAnsi="Segoe UI" w:cs="Segoe UI"/>
          <w:color w:val="222222"/>
          <w:kern w:val="0"/>
          <w:sz w:val="16"/>
          <w:szCs w:val="16"/>
          <w14:ligatures w14:val="none"/>
        </w:rPr>
        <w:t> </w:t>
      </w:r>
      <w:r w:rsidRPr="007A5DB4">
        <w:rPr>
          <w:rFonts w:ascii="Segoe UI" w:eastAsia="Times New Roman" w:hAnsi="Segoe UI" w:cs="Segoe UI"/>
          <w:b/>
          <w:bCs/>
          <w:color w:val="222222"/>
          <w:kern w:val="0"/>
          <w:sz w:val="16"/>
          <w:szCs w:val="16"/>
          <w14:ligatures w14:val="none"/>
        </w:rPr>
        <w:t>46</w:t>
      </w:r>
      <w:r w:rsidRPr="007A5DB4">
        <w:rPr>
          <w:rFonts w:ascii="Segoe UI" w:eastAsia="Times New Roman" w:hAnsi="Segoe UI" w:cs="Segoe UI"/>
          <w:color w:val="222222"/>
          <w:kern w:val="0"/>
          <w:sz w:val="16"/>
          <w:szCs w:val="16"/>
          <w14:ligatures w14:val="none"/>
        </w:rPr>
        <w:t>(4):290–307, 2010. </w:t>
      </w:r>
    </w:p>
    <w:p w14:paraId="131D16F1" w14:textId="768F17F4" w:rsidR="007A5DB4" w:rsidRPr="007A5DB4" w:rsidRDefault="007A5DB4" w:rsidP="007A5DB4">
      <w:pPr>
        <w:numPr>
          <w:ilvl w:val="0"/>
          <w:numId w:val="2"/>
        </w:numPr>
        <w:shd w:val="clear" w:color="auto" w:fill="FFFFFF"/>
        <w:spacing w:after="0" w:line="240" w:lineRule="auto"/>
        <w:rPr>
          <w:rFonts w:ascii="Segoe UI" w:eastAsia="Times New Roman" w:hAnsi="Segoe UI" w:cs="Segoe UI"/>
          <w:color w:val="222222"/>
          <w:kern w:val="0"/>
          <w:sz w:val="16"/>
          <w:szCs w:val="16"/>
          <w14:ligatures w14:val="none"/>
        </w:rPr>
      </w:pPr>
      <w:r w:rsidRPr="007A5DB4">
        <w:rPr>
          <w:rFonts w:ascii="Segoe UI" w:eastAsia="Times New Roman" w:hAnsi="Segoe UI" w:cs="Segoe UI"/>
          <w:color w:val="222222"/>
          <w:kern w:val="0"/>
          <w:sz w:val="16"/>
          <w:szCs w:val="16"/>
          <w14:ligatures w14:val="none"/>
        </w:rPr>
        <w:t>Oard, M.J., </w:t>
      </w:r>
      <w:hyperlink r:id="rId30" w:tgtFrame="_blank" w:history="1">
        <w:r w:rsidRPr="007A5DB4">
          <w:rPr>
            <w:rFonts w:ascii="Segoe UI" w:eastAsia="Times New Roman" w:hAnsi="Segoe UI" w:cs="Segoe UI"/>
            <w:i/>
            <w:iCs/>
            <w:color w:val="228BF6"/>
            <w:kern w:val="0"/>
            <w:sz w:val="16"/>
            <w:szCs w:val="16"/>
            <w14:ligatures w14:val="none"/>
          </w:rPr>
          <w:t>A Grand Origin for Grand Canyon</w:t>
        </w:r>
      </w:hyperlink>
      <w:r w:rsidRPr="007A5DB4">
        <w:rPr>
          <w:rFonts w:ascii="Segoe UI" w:eastAsia="Times New Roman" w:hAnsi="Segoe UI" w:cs="Segoe UI"/>
          <w:color w:val="222222"/>
          <w:kern w:val="0"/>
          <w:sz w:val="16"/>
          <w:szCs w:val="16"/>
          <w14:ligatures w14:val="none"/>
        </w:rPr>
        <w:t>, Creation Research Society, Glendale, AZ, 2016 (creation.com/s/35-5-062). </w:t>
      </w:r>
    </w:p>
    <w:p w14:paraId="5E05D744" w14:textId="45BB0322" w:rsidR="007A5DB4" w:rsidRPr="007A5DB4" w:rsidRDefault="007A5DB4" w:rsidP="007A5DB4">
      <w:pPr>
        <w:numPr>
          <w:ilvl w:val="0"/>
          <w:numId w:val="2"/>
        </w:numPr>
        <w:shd w:val="clear" w:color="auto" w:fill="FFFFFF"/>
        <w:spacing w:after="0" w:line="240" w:lineRule="auto"/>
        <w:rPr>
          <w:rFonts w:ascii="Segoe UI" w:eastAsia="Times New Roman" w:hAnsi="Segoe UI" w:cs="Segoe UI"/>
          <w:color w:val="222222"/>
          <w:kern w:val="0"/>
          <w:sz w:val="16"/>
          <w:szCs w:val="16"/>
          <w14:ligatures w14:val="none"/>
        </w:rPr>
      </w:pPr>
      <w:r w:rsidRPr="007A5DB4">
        <w:rPr>
          <w:rFonts w:ascii="Segoe UI" w:eastAsia="Times New Roman" w:hAnsi="Segoe UI" w:cs="Segoe UI"/>
          <w:color w:val="222222"/>
          <w:kern w:val="0"/>
          <w:sz w:val="16"/>
          <w:szCs w:val="16"/>
          <w14:ligatures w14:val="none"/>
        </w:rPr>
        <w:t>For details, see ref. 14. </w:t>
      </w:r>
    </w:p>
    <w:p w14:paraId="212042FE" w14:textId="3E8314A0" w:rsidR="007A5DB4" w:rsidRPr="007A5DB4" w:rsidRDefault="007A5DB4" w:rsidP="007A5DB4">
      <w:pPr>
        <w:numPr>
          <w:ilvl w:val="0"/>
          <w:numId w:val="2"/>
        </w:numPr>
        <w:shd w:val="clear" w:color="auto" w:fill="FFFFFF"/>
        <w:spacing w:after="0" w:line="240" w:lineRule="auto"/>
        <w:rPr>
          <w:rFonts w:ascii="Segoe UI" w:eastAsia="Times New Roman" w:hAnsi="Segoe UI" w:cs="Segoe UI"/>
          <w:color w:val="222222"/>
          <w:kern w:val="0"/>
          <w:sz w:val="16"/>
          <w:szCs w:val="16"/>
          <w14:ligatures w14:val="none"/>
        </w:rPr>
      </w:pPr>
      <w:r w:rsidRPr="007A5DB4">
        <w:rPr>
          <w:rFonts w:ascii="Segoe UI" w:eastAsia="Times New Roman" w:hAnsi="Segoe UI" w:cs="Segoe UI"/>
          <w:color w:val="222222"/>
          <w:kern w:val="0"/>
          <w:sz w:val="16"/>
          <w:szCs w:val="16"/>
          <w14:ligatures w14:val="none"/>
        </w:rPr>
        <w:t>Oard, M.J., </w:t>
      </w:r>
      <w:hyperlink r:id="rId31" w:history="1">
        <w:r w:rsidRPr="007A5DB4">
          <w:rPr>
            <w:rFonts w:ascii="Segoe UI" w:eastAsia="Times New Roman" w:hAnsi="Segoe UI" w:cs="Segoe UI"/>
            <w:color w:val="228BF6"/>
            <w:kern w:val="0"/>
            <w:sz w:val="16"/>
            <w:szCs w:val="16"/>
            <w14:ligatures w14:val="none"/>
          </w:rPr>
          <w:t>Water and wind gaps carved during channelized Flood runoff</w:t>
        </w:r>
      </w:hyperlink>
      <w:r w:rsidRPr="007A5DB4">
        <w:rPr>
          <w:rFonts w:ascii="Segoe UI" w:eastAsia="Times New Roman" w:hAnsi="Segoe UI" w:cs="Segoe UI"/>
          <w:color w:val="222222"/>
          <w:kern w:val="0"/>
          <w:sz w:val="16"/>
          <w:szCs w:val="16"/>
          <w14:ligatures w14:val="none"/>
        </w:rPr>
        <w:t>, </w:t>
      </w:r>
      <w:r w:rsidRPr="007A5DB4">
        <w:rPr>
          <w:rFonts w:ascii="Segoe UI" w:eastAsia="Times New Roman" w:hAnsi="Segoe UI" w:cs="Segoe UI"/>
          <w:i/>
          <w:iCs/>
          <w:color w:val="222222"/>
          <w:kern w:val="0"/>
          <w:sz w:val="16"/>
          <w:szCs w:val="16"/>
          <w14:ligatures w14:val="none"/>
        </w:rPr>
        <w:t>Creation</w:t>
      </w:r>
      <w:r w:rsidRPr="007A5DB4">
        <w:rPr>
          <w:rFonts w:ascii="Segoe UI" w:eastAsia="Times New Roman" w:hAnsi="Segoe UI" w:cs="Segoe UI"/>
          <w:color w:val="222222"/>
          <w:kern w:val="0"/>
          <w:sz w:val="16"/>
          <w:szCs w:val="16"/>
          <w14:ligatures w14:val="none"/>
        </w:rPr>
        <w:t> </w:t>
      </w:r>
      <w:r w:rsidRPr="007A5DB4">
        <w:rPr>
          <w:rFonts w:ascii="Segoe UI" w:eastAsia="Times New Roman" w:hAnsi="Segoe UI" w:cs="Segoe UI"/>
          <w:b/>
          <w:bCs/>
          <w:color w:val="222222"/>
          <w:kern w:val="0"/>
          <w:sz w:val="16"/>
          <w:szCs w:val="16"/>
          <w14:ligatures w14:val="none"/>
        </w:rPr>
        <w:t>41</w:t>
      </w:r>
      <w:r w:rsidRPr="007A5DB4">
        <w:rPr>
          <w:rFonts w:ascii="Segoe UI" w:eastAsia="Times New Roman" w:hAnsi="Segoe UI" w:cs="Segoe UI"/>
          <w:color w:val="222222"/>
          <w:kern w:val="0"/>
          <w:sz w:val="16"/>
          <w:szCs w:val="16"/>
          <w14:ligatures w14:val="none"/>
        </w:rPr>
        <w:t>(2):38–41, 2019; creation.com/water-wind-gaps. </w:t>
      </w:r>
    </w:p>
    <w:p w14:paraId="6DB6C457" w14:textId="7CB4C8AA" w:rsidR="007A5DB4" w:rsidRPr="007A5DB4" w:rsidRDefault="007A5DB4" w:rsidP="007A5DB4">
      <w:pPr>
        <w:numPr>
          <w:ilvl w:val="0"/>
          <w:numId w:val="2"/>
        </w:numPr>
        <w:shd w:val="clear" w:color="auto" w:fill="FFFFFF"/>
        <w:spacing w:after="0" w:line="240" w:lineRule="auto"/>
        <w:rPr>
          <w:rFonts w:ascii="Segoe UI" w:eastAsia="Times New Roman" w:hAnsi="Segoe UI" w:cs="Segoe UI"/>
          <w:color w:val="222222"/>
          <w:kern w:val="0"/>
          <w:sz w:val="16"/>
          <w:szCs w:val="16"/>
          <w14:ligatures w14:val="none"/>
        </w:rPr>
      </w:pPr>
      <w:r w:rsidRPr="007A5DB4">
        <w:rPr>
          <w:rFonts w:ascii="Segoe UI" w:eastAsia="Times New Roman" w:hAnsi="Segoe UI" w:cs="Segoe UI"/>
          <w:color w:val="222222"/>
          <w:kern w:val="0"/>
          <w:sz w:val="16"/>
          <w:szCs w:val="16"/>
          <w14:ligatures w14:val="none"/>
        </w:rPr>
        <w:t>Ranney, W., Carving Grand Canyon: Evidence, Theories, and Mystery, Grand Canyon Association, Grand Canyon, AZ, p. 20, 2005. </w:t>
      </w:r>
    </w:p>
    <w:p w14:paraId="1797350B" w14:textId="77777777" w:rsidR="007A5DB4" w:rsidRPr="007A5DB4" w:rsidRDefault="007A5DB4" w:rsidP="007A5DB4">
      <w:pPr>
        <w:shd w:val="clear" w:color="auto" w:fill="FFFFFF"/>
        <w:spacing w:after="0" w:line="240" w:lineRule="auto"/>
        <w:rPr>
          <w:rFonts w:ascii="Segoe UI" w:eastAsia="Times New Roman" w:hAnsi="Segoe UI" w:cs="Segoe UI"/>
          <w:color w:val="222222"/>
          <w:kern w:val="0"/>
          <w:sz w:val="16"/>
          <w:szCs w:val="16"/>
          <w14:ligatures w14:val="none"/>
        </w:rPr>
      </w:pPr>
    </w:p>
    <w:p w14:paraId="0731BE96" w14:textId="77777777" w:rsidR="00502FB2" w:rsidRDefault="00502FB2" w:rsidP="005B6502">
      <w:pPr>
        <w:rPr>
          <w:kern w:val="0"/>
          <w14:ligatures w14:val="none"/>
        </w:rPr>
      </w:pPr>
    </w:p>
    <w:p w14:paraId="1FF7B1A8" w14:textId="77777777" w:rsidR="00502FB2" w:rsidRDefault="00502FB2" w:rsidP="005B6502">
      <w:pPr>
        <w:rPr>
          <w:b/>
          <w:bCs/>
          <w:kern w:val="0"/>
          <w:sz w:val="36"/>
          <w:szCs w:val="36"/>
          <w14:ligatures w14:val="none"/>
        </w:rPr>
      </w:pPr>
    </w:p>
    <w:p w14:paraId="50380B8F" w14:textId="77777777" w:rsidR="00502FB2" w:rsidRDefault="00502FB2" w:rsidP="005B6502">
      <w:pPr>
        <w:rPr>
          <w:b/>
          <w:bCs/>
          <w:kern w:val="0"/>
          <w:sz w:val="36"/>
          <w:szCs w:val="36"/>
          <w14:ligatures w14:val="none"/>
        </w:rPr>
      </w:pPr>
    </w:p>
    <w:p w14:paraId="3122B618" w14:textId="1A692EE0" w:rsidR="005B6502" w:rsidRPr="005B6502" w:rsidRDefault="005B6502" w:rsidP="005B6502">
      <w:pPr>
        <w:rPr>
          <w:b/>
          <w:bCs/>
          <w:kern w:val="0"/>
          <w:sz w:val="36"/>
          <w:szCs w:val="36"/>
          <w14:ligatures w14:val="none"/>
        </w:rPr>
      </w:pPr>
      <w:r w:rsidRPr="005B6502">
        <w:rPr>
          <w:b/>
          <w:bCs/>
          <w:kern w:val="0"/>
          <w:sz w:val="36"/>
          <w:szCs w:val="36"/>
          <w14:ligatures w14:val="none"/>
        </w:rPr>
        <w:lastRenderedPageBreak/>
        <w:t>Smithsonian’s Racist Brain Collection Exposed by Washington Post</w:t>
      </w:r>
    </w:p>
    <w:p w14:paraId="1BB08878" w14:textId="24C3A52D" w:rsidR="005B6502" w:rsidRPr="005B6502" w:rsidRDefault="00B433DF" w:rsidP="005B6502">
      <w:pPr>
        <w:rPr>
          <w:b/>
          <w:bCs/>
          <w:kern w:val="0"/>
          <w14:ligatures w14:val="none"/>
        </w:rPr>
      </w:pPr>
      <w:r>
        <w:rPr>
          <w:b/>
          <w:bCs/>
          <w:noProof/>
          <w:kern w:val="0"/>
          <w14:ligatures w14:val="none"/>
        </w:rPr>
        <w:drawing>
          <wp:anchor distT="0" distB="0" distL="114300" distR="114300" simplePos="0" relativeHeight="251701248" behindDoc="1" locked="0" layoutInCell="1" allowOverlap="1" wp14:anchorId="678AB2F5" wp14:editId="55CA828A">
            <wp:simplePos x="0" y="0"/>
            <wp:positionH relativeFrom="margin">
              <wp:align>right</wp:align>
            </wp:positionH>
            <wp:positionV relativeFrom="paragraph">
              <wp:posOffset>12065</wp:posOffset>
            </wp:positionV>
            <wp:extent cx="2489835" cy="1657350"/>
            <wp:effectExtent l="0" t="0" r="5715" b="0"/>
            <wp:wrapTight wrapText="bothSides">
              <wp:wrapPolygon edited="0">
                <wp:start x="0" y="0"/>
                <wp:lineTo x="0" y="21352"/>
                <wp:lineTo x="21484" y="21352"/>
                <wp:lineTo x="21484" y="0"/>
                <wp:lineTo x="0" y="0"/>
              </wp:wrapPolygon>
            </wp:wrapTight>
            <wp:docPr id="11434875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489835" cy="1657350"/>
                    </a:xfrm>
                    <a:prstGeom prst="rect">
                      <a:avLst/>
                    </a:prstGeom>
                    <a:noFill/>
                  </pic:spPr>
                </pic:pic>
              </a:graphicData>
            </a:graphic>
            <wp14:sizeRelH relativeFrom="margin">
              <wp14:pctWidth>0</wp14:pctWidth>
            </wp14:sizeRelH>
            <wp14:sizeRelV relativeFrom="margin">
              <wp14:pctHeight>0</wp14:pctHeight>
            </wp14:sizeRelV>
          </wp:anchor>
        </w:drawing>
      </w:r>
      <w:r w:rsidR="005B6502">
        <w:rPr>
          <w:b/>
          <w:bCs/>
          <w:kern w:val="0"/>
          <w14:ligatures w14:val="none"/>
        </w:rPr>
        <w:t xml:space="preserve">By </w:t>
      </w:r>
      <w:r w:rsidR="005B6502" w:rsidRPr="005B6502">
        <w:rPr>
          <w:b/>
          <w:bCs/>
          <w:kern w:val="0"/>
          <w14:ligatures w14:val="none"/>
        </w:rPr>
        <w:t>John G. West, Discovery Institute</w:t>
      </w:r>
    </w:p>
    <w:p w14:paraId="5E701D96" w14:textId="77777777" w:rsidR="005B6502" w:rsidRPr="005B6502" w:rsidRDefault="005B6502" w:rsidP="005B6502">
      <w:pPr>
        <w:rPr>
          <w:kern w:val="0"/>
          <w:sz w:val="21"/>
          <w:szCs w:val="21"/>
          <w14:ligatures w14:val="none"/>
        </w:rPr>
      </w:pPr>
      <w:r w:rsidRPr="005B6502">
        <w:rPr>
          <w:kern w:val="0"/>
          <w:sz w:val="21"/>
          <w:szCs w:val="21"/>
          <w14:ligatures w14:val="none"/>
        </w:rPr>
        <w:t xml:space="preserve">The Washington Post has been running a series of articles exposing how the Smithsonian Institution collected hundreds of brains from indigenous peoples as part of an early-20th century effort to promote Darwinian racism. The motivation for </w:t>
      </w:r>
      <w:proofErr w:type="gramStart"/>
      <w:r w:rsidRPr="005B6502">
        <w:rPr>
          <w:kern w:val="0"/>
          <w:sz w:val="21"/>
          <w:szCs w:val="21"/>
          <w14:ligatures w14:val="none"/>
        </w:rPr>
        <w:t>the brain</w:t>
      </w:r>
      <w:proofErr w:type="gramEnd"/>
      <w:r w:rsidRPr="005B6502">
        <w:rPr>
          <w:kern w:val="0"/>
          <w:sz w:val="21"/>
          <w:szCs w:val="21"/>
          <w14:ligatures w14:val="none"/>
        </w:rPr>
        <w:t xml:space="preserve"> collection was to document how some people were supposedly lower on the evolutionary ladder than others. </w:t>
      </w:r>
    </w:p>
    <w:p w14:paraId="0E2BF3F7" w14:textId="77777777" w:rsidR="005B6502" w:rsidRPr="005B6502" w:rsidRDefault="005B6502" w:rsidP="005B6502">
      <w:pPr>
        <w:rPr>
          <w:kern w:val="0"/>
          <w:sz w:val="21"/>
          <w:szCs w:val="21"/>
          <w14:ligatures w14:val="none"/>
        </w:rPr>
      </w:pPr>
      <w:r w:rsidRPr="005B6502">
        <w:rPr>
          <w:kern w:val="0"/>
          <w:sz w:val="21"/>
          <w:szCs w:val="21"/>
          <w14:ligatures w14:val="none"/>
        </w:rPr>
        <w:t>Many of these brains are still stored in steel vats at a non-public Smithsonian facility in Maryland.</w:t>
      </w:r>
    </w:p>
    <w:p w14:paraId="473AF07F" w14:textId="56CAE7A5" w:rsidR="005B6502" w:rsidRPr="005B6502" w:rsidRDefault="005B6502" w:rsidP="005B6502">
      <w:pPr>
        <w:rPr>
          <w:kern w:val="0"/>
          <w:sz w:val="21"/>
          <w:szCs w:val="21"/>
          <w14:ligatures w14:val="none"/>
        </w:rPr>
      </w:pPr>
      <w:r w:rsidRPr="005B6502">
        <w:rPr>
          <w:kern w:val="0"/>
          <w:sz w:val="21"/>
          <w:szCs w:val="21"/>
          <w14:ligatures w14:val="none"/>
        </w:rPr>
        <w:t xml:space="preserve">The Smithsonian’s brain collection is finally getting more widespread attention due to the series in the Washington Post series. But the collection — and the man behind it, Aleš Hrdlička — were previously exposed in the 2004 book Ishi’s Brain and by my 2018 award-winning documentary Human Zoos. </w:t>
      </w:r>
    </w:p>
    <w:p w14:paraId="3B290098" w14:textId="77777777" w:rsidR="005B6502" w:rsidRPr="005B6502" w:rsidRDefault="005B6502" w:rsidP="005B6502">
      <w:pPr>
        <w:rPr>
          <w:kern w:val="0"/>
          <w:sz w:val="21"/>
          <w:szCs w:val="21"/>
          <w14:ligatures w14:val="none"/>
        </w:rPr>
      </w:pPr>
      <w:r w:rsidRPr="005B6502">
        <w:rPr>
          <w:kern w:val="0"/>
          <w:sz w:val="21"/>
          <w:szCs w:val="21"/>
          <w14:ligatures w14:val="none"/>
        </w:rPr>
        <w:t>Born in what is today the Czech Republic and trained in the U.S. as a medical doctor, Hrdlička was the Smithsonian’s first curator of physical anthropology, and he was one of the leading proponents of evolutionary racism in the early 1900s. Under Dr. Hrdlička’s leadership, the Smithsonian’s National Museum of Natural History became arguably the world’s largest scientific repository of human remains — in fact, at one time, the remains of over 30,000 humans were stored there. Many of the remains were stolen from native peoples without their permission.</w:t>
      </w:r>
    </w:p>
    <w:p w14:paraId="2F08937F" w14:textId="77777777" w:rsidR="005B6502" w:rsidRPr="005B6502" w:rsidRDefault="005B6502" w:rsidP="005B6502">
      <w:pPr>
        <w:spacing w:after="0"/>
        <w:rPr>
          <w:b/>
          <w:bCs/>
          <w:kern w:val="0"/>
          <w:sz w:val="21"/>
          <w:szCs w:val="21"/>
          <w14:ligatures w14:val="none"/>
        </w:rPr>
      </w:pPr>
      <w:r w:rsidRPr="005B6502">
        <w:rPr>
          <w:b/>
          <w:bCs/>
          <w:kern w:val="0"/>
          <w:sz w:val="21"/>
          <w:szCs w:val="21"/>
          <w14:ligatures w14:val="none"/>
        </w:rPr>
        <w:t>Lower on Darwin’s Ladder</w:t>
      </w:r>
    </w:p>
    <w:p w14:paraId="770F4587" w14:textId="77777777" w:rsidR="005B6502" w:rsidRPr="005B6502" w:rsidRDefault="005B6502" w:rsidP="005B6502">
      <w:pPr>
        <w:rPr>
          <w:kern w:val="0"/>
          <w:sz w:val="21"/>
          <w:szCs w:val="21"/>
          <w14:ligatures w14:val="none"/>
        </w:rPr>
      </w:pPr>
      <w:r w:rsidRPr="005B6502">
        <w:rPr>
          <w:kern w:val="0"/>
          <w:sz w:val="21"/>
          <w:szCs w:val="21"/>
          <w14:ligatures w14:val="none"/>
        </w:rPr>
        <w:t xml:space="preserve">These human specimens were collected in large part to dramatize how non-white peoples were supposedly lower on the evolutionary ladder than whites. Dr. Hrdlička scoured the globe for body parts. In 1931, for example, he visited one Alaskan village where he dug up skeletons through the ice and then shipped them back in boxes to the Smithsonian. But Hrdlička didn’t just stop at bones. He wanted what today is called a “wet” collection — soft tissue specimens, especially human brains. Again, his purpose was to show that some races were more highly evolved than others. </w:t>
      </w:r>
    </w:p>
    <w:p w14:paraId="1FEB3672" w14:textId="77777777" w:rsidR="005B6502" w:rsidRPr="005B6502" w:rsidRDefault="005B6502" w:rsidP="005B6502">
      <w:pPr>
        <w:rPr>
          <w:kern w:val="0"/>
          <w:sz w:val="21"/>
          <w:szCs w:val="21"/>
          <w14:ligatures w14:val="none"/>
        </w:rPr>
      </w:pPr>
      <w:r w:rsidRPr="005B6502">
        <w:rPr>
          <w:kern w:val="0"/>
          <w:sz w:val="21"/>
          <w:szCs w:val="21"/>
          <w14:ligatures w14:val="none"/>
        </w:rPr>
        <w:t>Hrdlička collected hundreds of brains, which he embalmed in jars. My documentary Human Zoos tells how Hrdlička went to the St. Louis World’s Fair, hunting the bodies and brains of the indigenous peoples on display there. If they became sick and died, he wanted to be there to harvest their brains to send back for his collection at the Smithsonian. It’s about time that this tragic chapter in the history of Social Darwinism is getting more attention.</w:t>
      </w:r>
    </w:p>
    <w:p w14:paraId="42C92F55" w14:textId="77777777" w:rsidR="005B6502" w:rsidRDefault="005B6502" w:rsidP="001E2D83">
      <w:pPr>
        <w:rPr>
          <w:kern w:val="0"/>
          <w14:ligatures w14:val="none"/>
        </w:rPr>
      </w:pPr>
    </w:p>
    <w:p w14:paraId="49E7B7ED" w14:textId="77777777" w:rsidR="005B6502" w:rsidRDefault="005B6502" w:rsidP="001E2D83">
      <w:pPr>
        <w:rPr>
          <w:kern w:val="0"/>
          <w14:ligatures w14:val="none"/>
        </w:rPr>
      </w:pPr>
    </w:p>
    <w:p w14:paraId="4DC7E7C5" w14:textId="77777777" w:rsidR="005B6502" w:rsidRDefault="005B6502" w:rsidP="001E2D83">
      <w:pPr>
        <w:rPr>
          <w:kern w:val="0"/>
          <w14:ligatures w14:val="none"/>
        </w:rPr>
      </w:pPr>
    </w:p>
    <w:p w14:paraId="49F6E0B5" w14:textId="77777777" w:rsidR="001A3472" w:rsidRDefault="001A3472" w:rsidP="001E2D83">
      <w:pPr>
        <w:rPr>
          <w:kern w:val="0"/>
          <w14:ligatures w14:val="none"/>
        </w:rPr>
      </w:pPr>
    </w:p>
    <w:p w14:paraId="41D6B054" w14:textId="77777777" w:rsidR="00666F68" w:rsidRDefault="00666F68" w:rsidP="001E2D83">
      <w:pPr>
        <w:rPr>
          <w:kern w:val="0"/>
          <w14:ligatures w14:val="none"/>
        </w:rPr>
      </w:pPr>
    </w:p>
    <w:p w14:paraId="3CE8442D" w14:textId="77777777" w:rsidR="00666F68" w:rsidRDefault="00666F68" w:rsidP="001E2D83">
      <w:pPr>
        <w:rPr>
          <w:kern w:val="0"/>
          <w14:ligatures w14:val="none"/>
        </w:rPr>
      </w:pPr>
    </w:p>
    <w:p w14:paraId="5BC13147" w14:textId="77777777" w:rsidR="001A3472" w:rsidRDefault="001A3472" w:rsidP="001E2D83">
      <w:pPr>
        <w:rPr>
          <w:kern w:val="0"/>
          <w14:ligatures w14:val="none"/>
        </w:rPr>
      </w:pPr>
    </w:p>
    <w:p w14:paraId="2DD80F54" w14:textId="77777777" w:rsidR="001A3472" w:rsidRDefault="001A3472" w:rsidP="001E2D83">
      <w:pPr>
        <w:rPr>
          <w:kern w:val="0"/>
          <w14:ligatures w14:val="none"/>
        </w:rPr>
      </w:pPr>
    </w:p>
    <w:p w14:paraId="6D4FE47C" w14:textId="77777777" w:rsidR="001A3472" w:rsidRPr="001E2D83" w:rsidRDefault="001A3472" w:rsidP="001E2D83">
      <w:pPr>
        <w:rPr>
          <w:kern w:val="0"/>
          <w14:ligatures w14:val="none"/>
        </w:rPr>
      </w:pPr>
    </w:p>
    <w:p w14:paraId="767F694E" w14:textId="77777777" w:rsidR="001E2D83" w:rsidRPr="001E2D83" w:rsidRDefault="001E2D83" w:rsidP="001E2D83">
      <w:pPr>
        <w:pBdr>
          <w:bottom w:val="single" w:sz="12" w:space="1" w:color="000000"/>
        </w:pBdr>
        <w:suppressAutoHyphens/>
        <w:spacing w:after="0" w:line="240" w:lineRule="auto"/>
        <w:jc w:val="center"/>
        <w:rPr>
          <w:rFonts w:ascii="Arial" w:eastAsia="Times New Roman" w:hAnsi="Arial" w:cs="Arial"/>
          <w:b/>
          <w:bCs/>
          <w:color w:val="7030A0"/>
          <w:kern w:val="0"/>
          <w:sz w:val="36"/>
          <w:szCs w:val="36"/>
          <w14:ligatures w14:val="none"/>
        </w:rPr>
      </w:pPr>
      <w:r w:rsidRPr="001E2D83">
        <w:rPr>
          <w:rFonts w:ascii="Arial" w:eastAsia="Times New Roman" w:hAnsi="Arial" w:cs="Arial"/>
          <w:b/>
          <w:bCs/>
          <w:color w:val="7030A0"/>
          <w:kern w:val="0"/>
          <w:sz w:val="36"/>
          <w:szCs w:val="36"/>
          <w14:ligatures w14:val="none"/>
        </w:rPr>
        <w:lastRenderedPageBreak/>
        <w:t>Genesis Commentary</w:t>
      </w:r>
    </w:p>
    <w:p w14:paraId="3BFB46E7" w14:textId="77777777" w:rsidR="00476C42" w:rsidRPr="00476C42" w:rsidRDefault="00476C42" w:rsidP="00476C42">
      <w:pPr>
        <w:shd w:val="clear" w:color="auto" w:fill="FFFFFF"/>
        <w:spacing w:before="300" w:after="150" w:line="240" w:lineRule="auto"/>
        <w:outlineLvl w:val="2"/>
        <w:rPr>
          <w:rFonts w:ascii="Segoe UI" w:eastAsia="Times New Roman" w:hAnsi="Segoe UI" w:cs="Segoe UI"/>
          <w:b/>
          <w:bCs/>
          <w:color w:val="C00000"/>
          <w:kern w:val="0"/>
          <w:sz w:val="27"/>
          <w:szCs w:val="27"/>
          <w14:ligatures w14:val="none"/>
        </w:rPr>
      </w:pPr>
      <w:r w:rsidRPr="00476C42">
        <w:rPr>
          <w:rFonts w:ascii="Segoe UI" w:eastAsia="Times New Roman" w:hAnsi="Segoe UI" w:cs="Segoe UI"/>
          <w:b/>
          <w:bCs/>
          <w:color w:val="C00000"/>
          <w:kern w:val="0"/>
          <w:sz w:val="27"/>
          <w:szCs w:val="27"/>
          <w14:ligatures w14:val="none"/>
        </w:rPr>
        <w:t>Isaac and Abimelek</w:t>
      </w:r>
    </w:p>
    <w:p w14:paraId="343C03C6" w14:textId="77777777" w:rsidR="005C0E1E" w:rsidRPr="005C0E1E" w:rsidRDefault="005C0E1E" w:rsidP="005C0E1E">
      <w:pPr>
        <w:shd w:val="clear" w:color="auto" w:fill="FFFFFF"/>
        <w:spacing w:before="100" w:beforeAutospacing="1" w:after="100" w:afterAutospacing="1" w:line="240" w:lineRule="auto"/>
        <w:rPr>
          <w:rFonts w:ascii="Segoe UI" w:eastAsia="Times New Roman" w:hAnsi="Segoe UI" w:cs="Segoe UI"/>
          <w:color w:val="C00000"/>
          <w:kern w:val="0"/>
          <w:sz w:val="24"/>
          <w:szCs w:val="24"/>
          <w14:ligatures w14:val="none"/>
        </w:rPr>
      </w:pPr>
      <w:r w:rsidRPr="005C0E1E">
        <w:rPr>
          <w:rFonts w:ascii="Segoe UI" w:eastAsia="Times New Roman" w:hAnsi="Segoe UI" w:cs="Segoe UI"/>
          <w:b/>
          <w:bCs/>
          <w:color w:val="C00000"/>
          <w:kern w:val="0"/>
          <w:sz w:val="24"/>
          <w:szCs w:val="24"/>
          <w:vertAlign w:val="superscript"/>
          <w14:ligatures w14:val="none"/>
        </w:rPr>
        <w:t>26 </w:t>
      </w:r>
      <w:r w:rsidRPr="005C0E1E">
        <w:rPr>
          <w:rFonts w:ascii="Segoe UI" w:eastAsia="Times New Roman" w:hAnsi="Segoe UI" w:cs="Segoe UI"/>
          <w:color w:val="C00000"/>
          <w:kern w:val="0"/>
          <w:sz w:val="24"/>
          <w:szCs w:val="24"/>
          <w14:ligatures w14:val="none"/>
        </w:rPr>
        <w:t>Meanwhile, Abimelek had come to him from Gerar, with Ahuzzath his personal adviser and Phicol the commander of his forces. </w:t>
      </w:r>
      <w:r w:rsidRPr="005C0E1E">
        <w:rPr>
          <w:rFonts w:ascii="Segoe UI" w:eastAsia="Times New Roman" w:hAnsi="Segoe UI" w:cs="Segoe UI"/>
          <w:b/>
          <w:bCs/>
          <w:color w:val="C00000"/>
          <w:kern w:val="0"/>
          <w:sz w:val="24"/>
          <w:szCs w:val="24"/>
          <w:vertAlign w:val="superscript"/>
          <w14:ligatures w14:val="none"/>
        </w:rPr>
        <w:t>27 </w:t>
      </w:r>
      <w:r w:rsidRPr="005C0E1E">
        <w:rPr>
          <w:rFonts w:ascii="Segoe UI" w:eastAsia="Times New Roman" w:hAnsi="Segoe UI" w:cs="Segoe UI"/>
          <w:color w:val="C00000"/>
          <w:kern w:val="0"/>
          <w:sz w:val="24"/>
          <w:szCs w:val="24"/>
          <w14:ligatures w14:val="none"/>
        </w:rPr>
        <w:t>Isaac asked them, “Why have you come to me, since you were hostile to me and sent me away?”</w:t>
      </w:r>
    </w:p>
    <w:p w14:paraId="7D6999FE" w14:textId="77777777" w:rsidR="005C0E1E" w:rsidRPr="005C0E1E" w:rsidRDefault="005C0E1E" w:rsidP="005C0E1E">
      <w:pPr>
        <w:shd w:val="clear" w:color="auto" w:fill="FFFFFF"/>
        <w:spacing w:before="100" w:beforeAutospacing="1" w:after="100" w:afterAutospacing="1" w:line="240" w:lineRule="auto"/>
        <w:rPr>
          <w:rFonts w:ascii="Segoe UI" w:eastAsia="Times New Roman" w:hAnsi="Segoe UI" w:cs="Segoe UI"/>
          <w:color w:val="C00000"/>
          <w:kern w:val="0"/>
          <w:sz w:val="24"/>
          <w:szCs w:val="24"/>
          <w14:ligatures w14:val="none"/>
        </w:rPr>
      </w:pPr>
      <w:r w:rsidRPr="005C0E1E">
        <w:rPr>
          <w:rFonts w:ascii="Segoe UI" w:eastAsia="Times New Roman" w:hAnsi="Segoe UI" w:cs="Segoe UI"/>
          <w:b/>
          <w:bCs/>
          <w:color w:val="C00000"/>
          <w:kern w:val="0"/>
          <w:sz w:val="24"/>
          <w:szCs w:val="24"/>
          <w:vertAlign w:val="superscript"/>
          <w14:ligatures w14:val="none"/>
        </w:rPr>
        <w:t>28 </w:t>
      </w:r>
      <w:r w:rsidRPr="005C0E1E">
        <w:rPr>
          <w:rFonts w:ascii="Segoe UI" w:eastAsia="Times New Roman" w:hAnsi="Segoe UI" w:cs="Segoe UI"/>
          <w:color w:val="C00000"/>
          <w:kern w:val="0"/>
          <w:sz w:val="24"/>
          <w:szCs w:val="24"/>
          <w14:ligatures w14:val="none"/>
        </w:rPr>
        <w:t>They answered, “We saw clearly that the </w:t>
      </w:r>
      <w:r w:rsidRPr="005C0E1E">
        <w:rPr>
          <w:rFonts w:ascii="Segoe UI" w:eastAsia="Times New Roman" w:hAnsi="Segoe UI" w:cs="Segoe UI"/>
          <w:smallCaps/>
          <w:color w:val="C00000"/>
          <w:kern w:val="0"/>
          <w:sz w:val="24"/>
          <w:szCs w:val="24"/>
          <w14:ligatures w14:val="none"/>
        </w:rPr>
        <w:t>Lord</w:t>
      </w:r>
      <w:r w:rsidRPr="005C0E1E">
        <w:rPr>
          <w:rFonts w:ascii="Segoe UI" w:eastAsia="Times New Roman" w:hAnsi="Segoe UI" w:cs="Segoe UI"/>
          <w:color w:val="C00000"/>
          <w:kern w:val="0"/>
          <w:sz w:val="24"/>
          <w:szCs w:val="24"/>
          <w14:ligatures w14:val="none"/>
        </w:rPr>
        <w:t> was with you; </w:t>
      </w:r>
      <w:proofErr w:type="gramStart"/>
      <w:r w:rsidRPr="005C0E1E">
        <w:rPr>
          <w:rFonts w:ascii="Segoe UI" w:eastAsia="Times New Roman" w:hAnsi="Segoe UI" w:cs="Segoe UI"/>
          <w:color w:val="C00000"/>
          <w:kern w:val="0"/>
          <w:sz w:val="24"/>
          <w:szCs w:val="24"/>
          <w14:ligatures w14:val="none"/>
        </w:rPr>
        <w:t>so</w:t>
      </w:r>
      <w:proofErr w:type="gramEnd"/>
      <w:r w:rsidRPr="005C0E1E">
        <w:rPr>
          <w:rFonts w:ascii="Segoe UI" w:eastAsia="Times New Roman" w:hAnsi="Segoe UI" w:cs="Segoe UI"/>
          <w:color w:val="C00000"/>
          <w:kern w:val="0"/>
          <w:sz w:val="24"/>
          <w:szCs w:val="24"/>
          <w14:ligatures w14:val="none"/>
        </w:rPr>
        <w:t xml:space="preserve"> we said, ‘There ought to be a sworn agreement between us’—between us and you. Let us make a treaty with you </w:t>
      </w:r>
      <w:r w:rsidRPr="005C0E1E">
        <w:rPr>
          <w:rFonts w:ascii="Segoe UI" w:eastAsia="Times New Roman" w:hAnsi="Segoe UI" w:cs="Segoe UI"/>
          <w:b/>
          <w:bCs/>
          <w:color w:val="C00000"/>
          <w:kern w:val="0"/>
          <w:sz w:val="24"/>
          <w:szCs w:val="24"/>
          <w:vertAlign w:val="superscript"/>
          <w14:ligatures w14:val="none"/>
        </w:rPr>
        <w:t>29 </w:t>
      </w:r>
      <w:r w:rsidRPr="005C0E1E">
        <w:rPr>
          <w:rFonts w:ascii="Segoe UI" w:eastAsia="Times New Roman" w:hAnsi="Segoe UI" w:cs="Segoe UI"/>
          <w:color w:val="C00000"/>
          <w:kern w:val="0"/>
          <w:sz w:val="24"/>
          <w:szCs w:val="24"/>
          <w14:ligatures w14:val="none"/>
        </w:rPr>
        <w:t>that you will do us no harm, just as we did not harm you but always treated you well and sent you away peacefully. And now you are blessed by the </w:t>
      </w:r>
      <w:r w:rsidRPr="005C0E1E">
        <w:rPr>
          <w:rFonts w:ascii="Segoe UI" w:eastAsia="Times New Roman" w:hAnsi="Segoe UI" w:cs="Segoe UI"/>
          <w:smallCaps/>
          <w:color w:val="C00000"/>
          <w:kern w:val="0"/>
          <w:sz w:val="24"/>
          <w:szCs w:val="24"/>
          <w14:ligatures w14:val="none"/>
        </w:rPr>
        <w:t>Lord</w:t>
      </w:r>
      <w:r w:rsidRPr="005C0E1E">
        <w:rPr>
          <w:rFonts w:ascii="Segoe UI" w:eastAsia="Times New Roman" w:hAnsi="Segoe UI" w:cs="Segoe UI"/>
          <w:color w:val="C00000"/>
          <w:kern w:val="0"/>
          <w:sz w:val="24"/>
          <w:szCs w:val="24"/>
          <w14:ligatures w14:val="none"/>
        </w:rPr>
        <w:t>.”</w:t>
      </w:r>
    </w:p>
    <w:p w14:paraId="10B1EA70" w14:textId="474E17BE" w:rsidR="005C0E1E" w:rsidRPr="005C0E1E" w:rsidRDefault="005C0E1E" w:rsidP="005C0E1E">
      <w:pPr>
        <w:shd w:val="clear" w:color="auto" w:fill="FFFFFF"/>
        <w:spacing w:before="100" w:beforeAutospacing="1" w:after="100" w:afterAutospacing="1" w:line="240" w:lineRule="auto"/>
        <w:rPr>
          <w:rFonts w:ascii="Segoe UI" w:eastAsia="Times New Roman" w:hAnsi="Segoe UI" w:cs="Segoe UI"/>
          <w:color w:val="000000"/>
          <w:kern w:val="0"/>
          <w:sz w:val="24"/>
          <w:szCs w:val="24"/>
          <w14:ligatures w14:val="none"/>
        </w:rPr>
      </w:pPr>
      <w:r>
        <w:rPr>
          <w:rFonts w:ascii="Segoe UI" w:eastAsia="Times New Roman" w:hAnsi="Segoe UI" w:cs="Segoe UI"/>
          <w:color w:val="000000"/>
          <w:kern w:val="0"/>
          <w:sz w:val="24"/>
          <w:szCs w:val="24"/>
          <w14:ligatures w14:val="none"/>
        </w:rPr>
        <w:t xml:space="preserve">If we follow the Lord’s leading and live as </w:t>
      </w:r>
      <w:r w:rsidR="0016313F">
        <w:rPr>
          <w:rFonts w:ascii="Segoe UI" w:eastAsia="Times New Roman" w:hAnsi="Segoe UI" w:cs="Segoe UI"/>
          <w:color w:val="000000"/>
          <w:kern w:val="0"/>
          <w:sz w:val="24"/>
          <w:szCs w:val="24"/>
          <w14:ligatures w14:val="none"/>
        </w:rPr>
        <w:t>believers then</w:t>
      </w:r>
      <w:r>
        <w:rPr>
          <w:rFonts w:ascii="Segoe UI" w:eastAsia="Times New Roman" w:hAnsi="Segoe UI" w:cs="Segoe UI"/>
          <w:color w:val="000000"/>
          <w:kern w:val="0"/>
          <w:sz w:val="24"/>
          <w:szCs w:val="24"/>
          <w14:ligatures w14:val="none"/>
        </w:rPr>
        <w:t xml:space="preserve"> people will always see Jesus through us since we will work, </w:t>
      </w:r>
      <w:proofErr w:type="gramStart"/>
      <w:r>
        <w:rPr>
          <w:rFonts w:ascii="Segoe UI" w:eastAsia="Times New Roman" w:hAnsi="Segoe UI" w:cs="Segoe UI"/>
          <w:color w:val="000000"/>
          <w:kern w:val="0"/>
          <w:sz w:val="24"/>
          <w:szCs w:val="24"/>
          <w14:ligatures w14:val="none"/>
        </w:rPr>
        <w:t>act</w:t>
      </w:r>
      <w:proofErr w:type="gramEnd"/>
      <w:r>
        <w:rPr>
          <w:rFonts w:ascii="Segoe UI" w:eastAsia="Times New Roman" w:hAnsi="Segoe UI" w:cs="Segoe UI"/>
          <w:color w:val="000000"/>
          <w:kern w:val="0"/>
          <w:sz w:val="24"/>
          <w:szCs w:val="24"/>
          <w14:ligatures w14:val="none"/>
        </w:rPr>
        <w:t xml:space="preserve"> and behave differently from the world. They will yearn for what we have if we show </w:t>
      </w:r>
      <w:r w:rsidR="0016313F">
        <w:rPr>
          <w:rFonts w:ascii="Segoe UI" w:eastAsia="Times New Roman" w:hAnsi="Segoe UI" w:cs="Segoe UI"/>
          <w:color w:val="000000"/>
          <w:kern w:val="0"/>
          <w:sz w:val="24"/>
          <w:szCs w:val="24"/>
          <w14:ligatures w14:val="none"/>
        </w:rPr>
        <w:t>G</w:t>
      </w:r>
      <w:r>
        <w:rPr>
          <w:rFonts w:ascii="Segoe UI" w:eastAsia="Times New Roman" w:hAnsi="Segoe UI" w:cs="Segoe UI"/>
          <w:color w:val="000000"/>
          <w:kern w:val="0"/>
          <w:sz w:val="24"/>
          <w:szCs w:val="24"/>
          <w14:ligatures w14:val="none"/>
        </w:rPr>
        <w:t xml:space="preserve">od’s peace and fulfilment in our lives. </w:t>
      </w:r>
      <w:r w:rsidR="0016313F">
        <w:rPr>
          <w:rFonts w:ascii="Segoe UI" w:eastAsia="Times New Roman" w:hAnsi="Segoe UI" w:cs="Segoe UI"/>
          <w:color w:val="000000"/>
          <w:kern w:val="0"/>
          <w:sz w:val="24"/>
          <w:szCs w:val="24"/>
          <w14:ligatures w14:val="none"/>
        </w:rPr>
        <w:t>Isaac had acted very differently from anyone they knew in the first part of chapter 26 when he moved peacefully from place to place till he found a place his people could live in peace without taking land forcefully as others in his culture would have done.</w:t>
      </w:r>
    </w:p>
    <w:p w14:paraId="5745A806" w14:textId="77777777" w:rsidR="005C0E1E" w:rsidRPr="005C0E1E" w:rsidRDefault="005C0E1E" w:rsidP="005C0E1E">
      <w:pPr>
        <w:shd w:val="clear" w:color="auto" w:fill="FFFFFF"/>
        <w:spacing w:before="100" w:beforeAutospacing="1" w:after="100" w:afterAutospacing="1" w:line="240" w:lineRule="auto"/>
        <w:rPr>
          <w:rFonts w:ascii="Segoe UI" w:eastAsia="Times New Roman" w:hAnsi="Segoe UI" w:cs="Segoe UI"/>
          <w:color w:val="C00000"/>
          <w:kern w:val="0"/>
          <w:sz w:val="24"/>
          <w:szCs w:val="24"/>
          <w14:ligatures w14:val="none"/>
        </w:rPr>
      </w:pPr>
      <w:r w:rsidRPr="005C0E1E">
        <w:rPr>
          <w:rFonts w:ascii="Segoe UI" w:eastAsia="Times New Roman" w:hAnsi="Segoe UI" w:cs="Segoe UI"/>
          <w:b/>
          <w:bCs/>
          <w:color w:val="C00000"/>
          <w:kern w:val="0"/>
          <w:sz w:val="24"/>
          <w:szCs w:val="24"/>
          <w:vertAlign w:val="superscript"/>
          <w14:ligatures w14:val="none"/>
        </w:rPr>
        <w:t>30 </w:t>
      </w:r>
      <w:r w:rsidRPr="005C0E1E">
        <w:rPr>
          <w:rFonts w:ascii="Segoe UI" w:eastAsia="Times New Roman" w:hAnsi="Segoe UI" w:cs="Segoe UI"/>
          <w:color w:val="C00000"/>
          <w:kern w:val="0"/>
          <w:sz w:val="24"/>
          <w:szCs w:val="24"/>
          <w14:ligatures w14:val="none"/>
        </w:rPr>
        <w:t>Isaac then made a feast for them, and they ate and drank. </w:t>
      </w:r>
      <w:r w:rsidRPr="005C0E1E">
        <w:rPr>
          <w:rFonts w:ascii="Segoe UI" w:eastAsia="Times New Roman" w:hAnsi="Segoe UI" w:cs="Segoe UI"/>
          <w:b/>
          <w:bCs/>
          <w:color w:val="C00000"/>
          <w:kern w:val="0"/>
          <w:sz w:val="24"/>
          <w:szCs w:val="24"/>
          <w:vertAlign w:val="superscript"/>
          <w14:ligatures w14:val="none"/>
        </w:rPr>
        <w:t>31 </w:t>
      </w:r>
      <w:r w:rsidRPr="005C0E1E">
        <w:rPr>
          <w:rFonts w:ascii="Segoe UI" w:eastAsia="Times New Roman" w:hAnsi="Segoe UI" w:cs="Segoe UI"/>
          <w:color w:val="C00000"/>
          <w:kern w:val="0"/>
          <w:sz w:val="24"/>
          <w:szCs w:val="24"/>
          <w14:ligatures w14:val="none"/>
        </w:rPr>
        <w:t>Early the next morning the men swore an oath to each other. Then Isaac sent them on their way, and they went away peacefully.</w:t>
      </w:r>
    </w:p>
    <w:p w14:paraId="264BC6AC" w14:textId="1D5D6623" w:rsidR="005C0E1E" w:rsidRPr="005C0E1E" w:rsidRDefault="005C0E1E" w:rsidP="005C0E1E">
      <w:pPr>
        <w:shd w:val="clear" w:color="auto" w:fill="FFFFFF"/>
        <w:spacing w:before="100" w:beforeAutospacing="1" w:after="100" w:afterAutospacing="1" w:line="240" w:lineRule="auto"/>
        <w:rPr>
          <w:rFonts w:ascii="Segoe UI" w:eastAsia="Times New Roman" w:hAnsi="Segoe UI" w:cs="Segoe UI"/>
          <w:color w:val="C00000"/>
          <w:kern w:val="0"/>
          <w:sz w:val="24"/>
          <w:szCs w:val="24"/>
          <w14:ligatures w14:val="none"/>
        </w:rPr>
      </w:pPr>
      <w:r w:rsidRPr="005C0E1E">
        <w:rPr>
          <w:rFonts w:ascii="Segoe UI" w:eastAsia="Times New Roman" w:hAnsi="Segoe UI" w:cs="Segoe UI"/>
          <w:b/>
          <w:bCs/>
          <w:color w:val="C00000"/>
          <w:kern w:val="0"/>
          <w:sz w:val="24"/>
          <w:szCs w:val="24"/>
          <w:vertAlign w:val="superscript"/>
          <w14:ligatures w14:val="none"/>
        </w:rPr>
        <w:t>32 </w:t>
      </w:r>
      <w:r w:rsidRPr="005C0E1E">
        <w:rPr>
          <w:rFonts w:ascii="Segoe UI" w:eastAsia="Times New Roman" w:hAnsi="Segoe UI" w:cs="Segoe UI"/>
          <w:color w:val="C00000"/>
          <w:kern w:val="0"/>
          <w:sz w:val="24"/>
          <w:szCs w:val="24"/>
          <w14:ligatures w14:val="none"/>
        </w:rPr>
        <w:t>That day Isaac’s servants came and told him about the well they had dug. They said, “We’ve found water!” </w:t>
      </w:r>
      <w:r w:rsidRPr="005C0E1E">
        <w:rPr>
          <w:rFonts w:ascii="Segoe UI" w:eastAsia="Times New Roman" w:hAnsi="Segoe UI" w:cs="Segoe UI"/>
          <w:b/>
          <w:bCs/>
          <w:color w:val="C00000"/>
          <w:kern w:val="0"/>
          <w:sz w:val="24"/>
          <w:szCs w:val="24"/>
          <w:vertAlign w:val="superscript"/>
          <w14:ligatures w14:val="none"/>
        </w:rPr>
        <w:t>33 </w:t>
      </w:r>
      <w:r w:rsidRPr="005C0E1E">
        <w:rPr>
          <w:rFonts w:ascii="Segoe UI" w:eastAsia="Times New Roman" w:hAnsi="Segoe UI" w:cs="Segoe UI"/>
          <w:color w:val="C00000"/>
          <w:kern w:val="0"/>
          <w:sz w:val="24"/>
          <w:szCs w:val="24"/>
          <w14:ligatures w14:val="none"/>
        </w:rPr>
        <w:t>He called it Shibah</w:t>
      </w:r>
      <w:r w:rsidRPr="0016313F">
        <w:rPr>
          <w:rFonts w:ascii="Segoe UI" w:eastAsia="Times New Roman" w:hAnsi="Segoe UI" w:cs="Segoe UI"/>
          <w:color w:val="C00000"/>
          <w:kern w:val="0"/>
          <w:sz w:val="24"/>
          <w:szCs w:val="24"/>
          <w14:ligatures w14:val="none"/>
        </w:rPr>
        <w:t>,</w:t>
      </w:r>
      <w:r w:rsidRPr="0016313F">
        <w:rPr>
          <w:rFonts w:ascii="Segoe UI" w:eastAsia="Times New Roman" w:hAnsi="Segoe UI" w:cs="Segoe UI"/>
          <w:kern w:val="0"/>
          <w:sz w:val="24"/>
          <w:szCs w:val="24"/>
          <w14:ligatures w14:val="none"/>
        </w:rPr>
        <w:t>(can mean “oath</w:t>
      </w:r>
      <w:r w:rsidR="0016313F">
        <w:rPr>
          <w:rFonts w:ascii="Segoe UI" w:eastAsia="Times New Roman" w:hAnsi="Segoe UI" w:cs="Segoe UI"/>
          <w:kern w:val="0"/>
          <w:sz w:val="24"/>
          <w:szCs w:val="24"/>
          <w14:ligatures w14:val="none"/>
        </w:rPr>
        <w:t>”</w:t>
      </w:r>
      <w:r w:rsidRPr="0016313F">
        <w:rPr>
          <w:rFonts w:ascii="Segoe UI" w:eastAsia="Times New Roman" w:hAnsi="Segoe UI" w:cs="Segoe UI"/>
          <w:kern w:val="0"/>
          <w:sz w:val="24"/>
          <w:szCs w:val="24"/>
          <w14:ligatures w14:val="none"/>
        </w:rPr>
        <w:t xml:space="preserve"> or </w:t>
      </w:r>
      <w:r w:rsidR="0016313F">
        <w:rPr>
          <w:rFonts w:ascii="Segoe UI" w:eastAsia="Times New Roman" w:hAnsi="Segoe UI" w:cs="Segoe UI"/>
          <w:kern w:val="0"/>
          <w:sz w:val="24"/>
          <w:szCs w:val="24"/>
          <w14:ligatures w14:val="none"/>
        </w:rPr>
        <w:t>“</w:t>
      </w:r>
      <w:r w:rsidRPr="0016313F">
        <w:rPr>
          <w:rFonts w:ascii="Segoe UI" w:eastAsia="Times New Roman" w:hAnsi="Segoe UI" w:cs="Segoe UI"/>
          <w:kern w:val="0"/>
          <w:sz w:val="24"/>
          <w:szCs w:val="24"/>
          <w14:ligatures w14:val="none"/>
        </w:rPr>
        <w:t xml:space="preserve">seven”) </w:t>
      </w:r>
      <w:r w:rsidRPr="005C0E1E">
        <w:rPr>
          <w:rFonts w:ascii="Segoe UI" w:eastAsia="Times New Roman" w:hAnsi="Segoe UI" w:cs="Segoe UI"/>
          <w:kern w:val="0"/>
          <w:sz w:val="24"/>
          <w:szCs w:val="24"/>
          <w14:ligatures w14:val="none"/>
        </w:rPr>
        <w:t> </w:t>
      </w:r>
      <w:r w:rsidRPr="005C0E1E">
        <w:rPr>
          <w:rFonts w:ascii="Segoe UI" w:eastAsia="Times New Roman" w:hAnsi="Segoe UI" w:cs="Segoe UI"/>
          <w:color w:val="C00000"/>
          <w:kern w:val="0"/>
          <w:sz w:val="24"/>
          <w:szCs w:val="24"/>
          <w14:ligatures w14:val="none"/>
        </w:rPr>
        <w:t>and to this day the name of the town has been Beersheb</w:t>
      </w:r>
      <w:r w:rsidRPr="0016313F">
        <w:rPr>
          <w:rFonts w:ascii="Segoe UI" w:eastAsia="Times New Roman" w:hAnsi="Segoe UI" w:cs="Segoe UI"/>
          <w:color w:val="C00000"/>
          <w:kern w:val="0"/>
          <w:sz w:val="24"/>
          <w:szCs w:val="24"/>
          <w14:ligatures w14:val="none"/>
        </w:rPr>
        <w:t>a.</w:t>
      </w:r>
      <w:r w:rsidRPr="0016313F">
        <w:rPr>
          <w:rFonts w:ascii="Segoe UI" w:eastAsia="Times New Roman" w:hAnsi="Segoe UI" w:cs="Segoe UI"/>
          <w:kern w:val="0"/>
          <w:sz w:val="24"/>
          <w:szCs w:val="24"/>
          <w14:ligatures w14:val="none"/>
        </w:rPr>
        <w:t>(</w:t>
      </w:r>
      <w:r w:rsidR="0016313F">
        <w:rPr>
          <w:rFonts w:ascii="Segoe UI" w:eastAsia="Times New Roman" w:hAnsi="Segoe UI" w:cs="Segoe UI"/>
          <w:kern w:val="0"/>
          <w:sz w:val="24"/>
          <w:szCs w:val="24"/>
          <w14:ligatures w14:val="none"/>
        </w:rPr>
        <w:t>E</w:t>
      </w:r>
      <w:r w:rsidRPr="0016313F">
        <w:rPr>
          <w:rFonts w:ascii="Segoe UI" w:eastAsia="Times New Roman" w:hAnsi="Segoe UI" w:cs="Segoe UI"/>
          <w:kern w:val="0"/>
          <w:sz w:val="24"/>
          <w:szCs w:val="24"/>
          <w14:ligatures w14:val="none"/>
        </w:rPr>
        <w:t>ither “Well of the Oath</w:t>
      </w:r>
      <w:r w:rsidR="0016313F">
        <w:rPr>
          <w:rFonts w:ascii="Segoe UI" w:eastAsia="Times New Roman" w:hAnsi="Segoe UI" w:cs="Segoe UI"/>
          <w:kern w:val="0"/>
          <w:sz w:val="24"/>
          <w:szCs w:val="24"/>
          <w14:ligatures w14:val="none"/>
        </w:rPr>
        <w:t>”</w:t>
      </w:r>
      <w:r w:rsidRPr="0016313F">
        <w:rPr>
          <w:rFonts w:ascii="Segoe UI" w:eastAsia="Times New Roman" w:hAnsi="Segoe UI" w:cs="Segoe UI"/>
          <w:kern w:val="0"/>
          <w:sz w:val="24"/>
          <w:szCs w:val="24"/>
          <w14:ligatures w14:val="none"/>
        </w:rPr>
        <w:t xml:space="preserve"> or </w:t>
      </w:r>
      <w:r w:rsidR="0016313F">
        <w:rPr>
          <w:rFonts w:ascii="Segoe UI" w:eastAsia="Times New Roman" w:hAnsi="Segoe UI" w:cs="Segoe UI"/>
          <w:kern w:val="0"/>
          <w:sz w:val="24"/>
          <w:szCs w:val="24"/>
          <w14:ligatures w14:val="none"/>
        </w:rPr>
        <w:t>“</w:t>
      </w:r>
      <w:r w:rsidRPr="0016313F">
        <w:rPr>
          <w:rFonts w:ascii="Segoe UI" w:eastAsia="Times New Roman" w:hAnsi="Segoe UI" w:cs="Segoe UI"/>
          <w:kern w:val="0"/>
          <w:sz w:val="24"/>
          <w:szCs w:val="24"/>
          <w14:ligatures w14:val="none"/>
        </w:rPr>
        <w:t xml:space="preserve">Well of Seven”) </w:t>
      </w:r>
    </w:p>
    <w:p w14:paraId="6DC7D7C4" w14:textId="77777777" w:rsidR="005C0E1E" w:rsidRPr="0016313F" w:rsidRDefault="005C0E1E" w:rsidP="005C0E1E">
      <w:pPr>
        <w:shd w:val="clear" w:color="auto" w:fill="FFFFFF"/>
        <w:spacing w:before="100" w:beforeAutospacing="1" w:after="100" w:afterAutospacing="1" w:line="240" w:lineRule="auto"/>
        <w:rPr>
          <w:rFonts w:ascii="Segoe UI" w:eastAsia="Times New Roman" w:hAnsi="Segoe UI" w:cs="Segoe UI"/>
          <w:color w:val="C00000"/>
          <w:kern w:val="0"/>
          <w:sz w:val="24"/>
          <w:szCs w:val="24"/>
          <w14:ligatures w14:val="none"/>
        </w:rPr>
      </w:pPr>
      <w:r w:rsidRPr="005C0E1E">
        <w:rPr>
          <w:rFonts w:ascii="Segoe UI" w:eastAsia="Times New Roman" w:hAnsi="Segoe UI" w:cs="Segoe UI"/>
          <w:b/>
          <w:bCs/>
          <w:color w:val="C00000"/>
          <w:kern w:val="0"/>
          <w:sz w:val="24"/>
          <w:szCs w:val="24"/>
          <w:vertAlign w:val="superscript"/>
          <w14:ligatures w14:val="none"/>
        </w:rPr>
        <w:t>34 </w:t>
      </w:r>
      <w:r w:rsidRPr="005C0E1E">
        <w:rPr>
          <w:rFonts w:ascii="Segoe UI" w:eastAsia="Times New Roman" w:hAnsi="Segoe UI" w:cs="Segoe UI"/>
          <w:color w:val="C00000"/>
          <w:kern w:val="0"/>
          <w:sz w:val="24"/>
          <w:szCs w:val="24"/>
          <w14:ligatures w14:val="none"/>
        </w:rPr>
        <w:t xml:space="preserve">When Esau was forty years old, he married </w:t>
      </w:r>
      <w:proofErr w:type="gramStart"/>
      <w:r w:rsidRPr="005C0E1E">
        <w:rPr>
          <w:rFonts w:ascii="Segoe UI" w:eastAsia="Times New Roman" w:hAnsi="Segoe UI" w:cs="Segoe UI"/>
          <w:color w:val="C00000"/>
          <w:kern w:val="0"/>
          <w:sz w:val="24"/>
          <w:szCs w:val="24"/>
          <w14:ligatures w14:val="none"/>
        </w:rPr>
        <w:t>Judith</w:t>
      </w:r>
      <w:proofErr w:type="gramEnd"/>
      <w:r w:rsidRPr="005C0E1E">
        <w:rPr>
          <w:rFonts w:ascii="Segoe UI" w:eastAsia="Times New Roman" w:hAnsi="Segoe UI" w:cs="Segoe UI"/>
          <w:color w:val="C00000"/>
          <w:kern w:val="0"/>
          <w:sz w:val="24"/>
          <w:szCs w:val="24"/>
          <w14:ligatures w14:val="none"/>
        </w:rPr>
        <w:t xml:space="preserve"> daughter of Beeri the Hittite, and also Basemath daughter of Elon the Hittite. </w:t>
      </w:r>
      <w:r w:rsidRPr="005C0E1E">
        <w:rPr>
          <w:rFonts w:ascii="Segoe UI" w:eastAsia="Times New Roman" w:hAnsi="Segoe UI" w:cs="Segoe UI"/>
          <w:b/>
          <w:bCs/>
          <w:color w:val="C00000"/>
          <w:kern w:val="0"/>
          <w:sz w:val="24"/>
          <w:szCs w:val="24"/>
          <w:vertAlign w:val="superscript"/>
          <w14:ligatures w14:val="none"/>
        </w:rPr>
        <w:t>35 </w:t>
      </w:r>
      <w:r w:rsidRPr="005C0E1E">
        <w:rPr>
          <w:rFonts w:ascii="Segoe UI" w:eastAsia="Times New Roman" w:hAnsi="Segoe UI" w:cs="Segoe UI"/>
          <w:color w:val="C00000"/>
          <w:kern w:val="0"/>
          <w:sz w:val="24"/>
          <w:szCs w:val="24"/>
          <w14:ligatures w14:val="none"/>
        </w:rPr>
        <w:t>They were a source of grief to Isaac and Rebekah.</w:t>
      </w:r>
    </w:p>
    <w:p w14:paraId="112C5768" w14:textId="3FE80780" w:rsidR="005C0E1E" w:rsidRPr="005C0E1E" w:rsidRDefault="005C0E1E" w:rsidP="005C0E1E">
      <w:pPr>
        <w:shd w:val="clear" w:color="auto" w:fill="FFFFFF"/>
        <w:spacing w:before="100" w:beforeAutospacing="1" w:after="100" w:afterAutospacing="1" w:line="240" w:lineRule="auto"/>
        <w:rPr>
          <w:rFonts w:ascii="Segoe UI" w:eastAsia="Times New Roman" w:hAnsi="Segoe UI" w:cs="Segoe UI"/>
          <w:color w:val="000000"/>
          <w:kern w:val="0"/>
          <w:sz w:val="24"/>
          <w:szCs w:val="24"/>
          <w14:ligatures w14:val="none"/>
        </w:rPr>
      </w:pPr>
      <w:r>
        <w:rPr>
          <w:rFonts w:ascii="Segoe UI" w:eastAsia="Times New Roman" w:hAnsi="Segoe UI" w:cs="Segoe UI"/>
          <w:color w:val="000000"/>
          <w:kern w:val="0"/>
          <w:sz w:val="24"/>
          <w:szCs w:val="24"/>
          <w14:ligatures w14:val="none"/>
        </w:rPr>
        <w:t>Why would these daughter</w:t>
      </w:r>
      <w:r w:rsidR="009A6125">
        <w:rPr>
          <w:rFonts w:ascii="Segoe UI" w:eastAsia="Times New Roman" w:hAnsi="Segoe UI" w:cs="Segoe UI"/>
          <w:color w:val="000000"/>
          <w:kern w:val="0"/>
          <w:sz w:val="24"/>
          <w:szCs w:val="24"/>
          <w14:ligatures w14:val="none"/>
        </w:rPr>
        <w:t>s-</w:t>
      </w:r>
      <w:r>
        <w:rPr>
          <w:rFonts w:ascii="Segoe UI" w:eastAsia="Times New Roman" w:hAnsi="Segoe UI" w:cs="Segoe UI"/>
          <w:color w:val="000000"/>
          <w:kern w:val="0"/>
          <w:sz w:val="24"/>
          <w:szCs w:val="24"/>
          <w14:ligatures w14:val="none"/>
        </w:rPr>
        <w:t>in</w:t>
      </w:r>
      <w:r w:rsidR="009A6125">
        <w:rPr>
          <w:rFonts w:ascii="Segoe UI" w:eastAsia="Times New Roman" w:hAnsi="Segoe UI" w:cs="Segoe UI"/>
          <w:color w:val="000000"/>
          <w:kern w:val="0"/>
          <w:sz w:val="24"/>
          <w:szCs w:val="24"/>
          <w14:ligatures w14:val="none"/>
        </w:rPr>
        <w:t>-</w:t>
      </w:r>
      <w:r>
        <w:rPr>
          <w:rFonts w:ascii="Segoe UI" w:eastAsia="Times New Roman" w:hAnsi="Segoe UI" w:cs="Segoe UI"/>
          <w:color w:val="000000"/>
          <w:kern w:val="0"/>
          <w:sz w:val="24"/>
          <w:szCs w:val="24"/>
          <w14:ligatures w14:val="none"/>
        </w:rPr>
        <w:t xml:space="preserve">laws be a source of grief? Because Esau is becoming unequally yoked and moving more and more away from his roots, his </w:t>
      </w:r>
      <w:r w:rsidR="0016313F">
        <w:rPr>
          <w:rFonts w:ascii="Segoe UI" w:eastAsia="Times New Roman" w:hAnsi="Segoe UI" w:cs="Segoe UI"/>
          <w:color w:val="000000"/>
          <w:kern w:val="0"/>
          <w:sz w:val="24"/>
          <w:szCs w:val="24"/>
          <w14:ligatures w14:val="none"/>
        </w:rPr>
        <w:t>people,</w:t>
      </w:r>
      <w:r>
        <w:rPr>
          <w:rFonts w:ascii="Segoe UI" w:eastAsia="Times New Roman" w:hAnsi="Segoe UI" w:cs="Segoe UI"/>
          <w:color w:val="000000"/>
          <w:kern w:val="0"/>
          <w:sz w:val="24"/>
          <w:szCs w:val="24"/>
          <w14:ligatures w14:val="none"/>
        </w:rPr>
        <w:t xml:space="preserve"> and their faith. </w:t>
      </w:r>
    </w:p>
    <w:p w14:paraId="4E3041C7" w14:textId="436FE54B" w:rsidR="00502FB2" w:rsidRDefault="001A3472" w:rsidP="001E2D83">
      <w:pPr>
        <w:pBdr>
          <w:bottom w:val="single" w:sz="12" w:space="1" w:color="000000"/>
        </w:pBdr>
        <w:suppressAutoHyphens/>
        <w:spacing w:after="0" w:line="240" w:lineRule="auto"/>
        <w:rPr>
          <w:rFonts w:ascii="Segoe UI" w:eastAsia="Times New Roman" w:hAnsi="Segoe UI" w:cs="Segoe UI"/>
          <w:color w:val="FF0000"/>
          <w:kern w:val="0"/>
          <w14:ligatures w14:val="none"/>
        </w:rPr>
      </w:pPr>
      <w:r>
        <w:rPr>
          <w:rFonts w:ascii="Segoe UI" w:eastAsia="Times New Roman" w:hAnsi="Segoe UI" w:cs="Segoe UI"/>
          <w:color w:val="FF0000"/>
          <w:kern w:val="0"/>
          <w14:ligatures w14:val="none"/>
        </w:rPr>
        <w:t>----------------------------------------------------------------------------------------------------------------</w:t>
      </w:r>
    </w:p>
    <w:p w14:paraId="5572A710" w14:textId="77777777" w:rsidR="00502FB2" w:rsidRPr="001E2D83" w:rsidRDefault="00502FB2" w:rsidP="001E2D83">
      <w:pPr>
        <w:pBdr>
          <w:bottom w:val="single" w:sz="12" w:space="1" w:color="000000"/>
        </w:pBdr>
        <w:suppressAutoHyphens/>
        <w:spacing w:after="0" w:line="240" w:lineRule="auto"/>
        <w:rPr>
          <w:rFonts w:ascii="Segoe UI" w:eastAsia="Times New Roman" w:hAnsi="Segoe UI" w:cs="Segoe UI"/>
          <w:color w:val="FF0000"/>
          <w:kern w:val="0"/>
          <w14:ligatures w14:val="none"/>
        </w:rPr>
      </w:pPr>
    </w:p>
    <w:p w14:paraId="3B4BAA3B" w14:textId="4D29B221" w:rsidR="001E2D83" w:rsidRPr="001E2D83" w:rsidRDefault="001E2D83" w:rsidP="001E2D83">
      <w:pPr>
        <w:pBdr>
          <w:bottom w:val="single" w:sz="12" w:space="1" w:color="000000"/>
        </w:pBdr>
        <w:suppressAutoHyphens/>
        <w:spacing w:after="0" w:line="240" w:lineRule="auto"/>
        <w:rPr>
          <w:rFonts w:ascii="Arial" w:hAnsi="Arial" w:cs="Arial"/>
          <w:b/>
          <w:bCs/>
          <w:color w:val="000000"/>
          <w:kern w:val="0"/>
          <w:sz w:val="24"/>
          <w:szCs w:val="24"/>
          <w14:ligatures w14:val="none"/>
        </w:rPr>
      </w:pPr>
      <w:r w:rsidRPr="001E2D83">
        <w:rPr>
          <w:noProof/>
          <w:kern w:val="0"/>
          <w14:ligatures w14:val="none"/>
        </w:rPr>
        <w:drawing>
          <wp:anchor distT="0" distB="0" distL="114300" distR="114300" simplePos="0" relativeHeight="251663360" behindDoc="0" locked="0" layoutInCell="1" allowOverlap="1" wp14:anchorId="6A03C072" wp14:editId="410E9623">
            <wp:simplePos x="0" y="0"/>
            <wp:positionH relativeFrom="margin">
              <wp:posOffset>4773930</wp:posOffset>
            </wp:positionH>
            <wp:positionV relativeFrom="paragraph">
              <wp:posOffset>27305</wp:posOffset>
            </wp:positionV>
            <wp:extent cx="1390650" cy="1174750"/>
            <wp:effectExtent l="0" t="0" r="0" b="0"/>
            <wp:wrapTight wrapText="bothSides">
              <wp:wrapPolygon edited="0">
                <wp:start x="-69" y="0"/>
                <wp:lineTo x="-69" y="21301"/>
                <wp:lineTo x="21300" y="21301"/>
                <wp:lineTo x="21300" y="0"/>
                <wp:lineTo x="-69" y="0"/>
              </wp:wrapPolygon>
            </wp:wrapTight>
            <wp:docPr id="19" name="Picture 7" descr="Image result for Jesus Prayers in the B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Image result for Jesus Prayers in the Bible"/>
                    <pic:cNvPicPr>
                      <a:picLocks noChangeAspect="1" noChangeArrowheads="1"/>
                    </pic:cNvPicPr>
                  </pic:nvPicPr>
                  <pic:blipFill>
                    <a:blip r:embed="rId33">
                      <a:extLst>
                        <a:ext uri="{28A0092B-C50C-407E-A947-70E740481C1C}">
                          <a14:useLocalDpi xmlns:a14="http://schemas.microsoft.com/office/drawing/2010/main"/>
                        </a:ext>
                      </a:extLst>
                    </a:blip>
                    <a:stretch>
                      <a:fillRect/>
                    </a:stretch>
                  </pic:blipFill>
                  <pic:spPr bwMode="auto">
                    <a:xfrm>
                      <a:off x="0" y="0"/>
                      <a:ext cx="1390650" cy="1174750"/>
                    </a:xfrm>
                    <a:prstGeom prst="rect">
                      <a:avLst/>
                    </a:prstGeom>
                  </pic:spPr>
                </pic:pic>
              </a:graphicData>
            </a:graphic>
          </wp:anchor>
        </w:drawing>
      </w:r>
      <w:r w:rsidRPr="001E2D83">
        <w:rPr>
          <w:rFonts w:ascii="Arial" w:eastAsia="Times New Roman" w:hAnsi="Arial" w:cs="Arial"/>
          <w:b/>
          <w:bCs/>
          <w:color w:val="A20000"/>
          <w:kern w:val="0"/>
          <w:sz w:val="36"/>
          <w:szCs w:val="36"/>
          <w14:ligatures w14:val="none"/>
        </w:rPr>
        <w:t xml:space="preserve">Prayer Needs and Praises! </w:t>
      </w:r>
    </w:p>
    <w:p w14:paraId="60CE5CCB" w14:textId="77777777" w:rsidR="001E2D83" w:rsidRPr="001E2D83" w:rsidRDefault="001E2D83" w:rsidP="001E2D83">
      <w:pPr>
        <w:suppressAutoHyphens/>
        <w:spacing w:after="0"/>
        <w:rPr>
          <w:rFonts w:ascii="Arial" w:eastAsia="Times New Roman" w:hAnsi="Arial" w:cs="Arial"/>
          <w:b/>
          <w:color w:val="C00000"/>
          <w:spacing w:val="-7"/>
          <w:sz w:val="24"/>
          <w:szCs w:val="24"/>
          <w14:ligatures w14:val="none"/>
        </w:rPr>
      </w:pPr>
      <w:r w:rsidRPr="001E2D83">
        <w:rPr>
          <w:rFonts w:ascii="Arial" w:eastAsia="Times New Roman" w:hAnsi="Arial" w:cs="Arial"/>
          <w:b/>
          <w:color w:val="C00000"/>
          <w:spacing w:val="-7"/>
          <w:sz w:val="24"/>
          <w:szCs w:val="24"/>
          <w14:ligatures w14:val="none"/>
        </w:rPr>
        <w:t>- Pray for spiritual healing in our nation.</w:t>
      </w:r>
    </w:p>
    <w:p w14:paraId="67CABCE6" w14:textId="77777777" w:rsidR="001E2D83" w:rsidRPr="001E2D83" w:rsidRDefault="001E2D83" w:rsidP="001E2D83">
      <w:pPr>
        <w:suppressAutoHyphens/>
        <w:spacing w:after="0"/>
        <w:rPr>
          <w:rFonts w:ascii="Arial" w:eastAsia="Times New Roman" w:hAnsi="Arial" w:cs="Arial"/>
          <w:b/>
          <w:color w:val="C00000"/>
          <w:spacing w:val="-7"/>
          <w:sz w:val="24"/>
          <w:szCs w:val="24"/>
          <w14:ligatures w14:val="none"/>
        </w:rPr>
      </w:pPr>
      <w:r w:rsidRPr="001E2D83">
        <w:rPr>
          <w:rFonts w:ascii="Arial" w:eastAsia="Times New Roman" w:hAnsi="Arial" w:cs="Arial"/>
          <w:b/>
          <w:color w:val="C00000"/>
          <w:spacing w:val="-7"/>
          <w:sz w:val="24"/>
          <w:szCs w:val="24"/>
          <w14:ligatures w14:val="none"/>
        </w:rPr>
        <w:t>- Pray for SABBSA’s Public Seminars</w:t>
      </w:r>
    </w:p>
    <w:p w14:paraId="67BDA5A2" w14:textId="12A2CBCE" w:rsidR="001E2D83" w:rsidRPr="001E2D83" w:rsidRDefault="001E2D83" w:rsidP="001E2D83">
      <w:pPr>
        <w:suppressAutoHyphens/>
        <w:spacing w:after="0"/>
        <w:rPr>
          <w:rFonts w:ascii="Arial" w:eastAsia="Times New Roman" w:hAnsi="Arial" w:cs="Arial"/>
          <w:b/>
          <w:color w:val="C00000"/>
          <w:spacing w:val="-7"/>
          <w:sz w:val="24"/>
          <w:szCs w:val="24"/>
          <w14:ligatures w14:val="none"/>
        </w:rPr>
      </w:pPr>
      <w:r w:rsidRPr="001E2D83">
        <w:rPr>
          <w:rFonts w:ascii="Arial" w:eastAsia="Times New Roman" w:hAnsi="Arial" w:cs="Arial"/>
          <w:b/>
          <w:color w:val="C00000"/>
          <w:spacing w:val="-7"/>
          <w:sz w:val="24"/>
          <w:szCs w:val="24"/>
          <w14:ligatures w14:val="none"/>
        </w:rPr>
        <w:t>- Pray for our Radio Ministry</w:t>
      </w:r>
    </w:p>
    <w:p w14:paraId="71882F22" w14:textId="77777777" w:rsidR="001E2D83" w:rsidRPr="001E2D83" w:rsidRDefault="001E2D83" w:rsidP="001E2D83">
      <w:pPr>
        <w:suppressAutoHyphens/>
        <w:spacing w:after="0"/>
        <w:rPr>
          <w:rFonts w:ascii="Arial" w:eastAsia="Times New Roman" w:hAnsi="Arial" w:cs="Arial"/>
          <w:b/>
          <w:color w:val="C00000"/>
          <w:spacing w:val="-7"/>
          <w:sz w:val="24"/>
          <w:szCs w:val="24"/>
          <w14:ligatures w14:val="none"/>
        </w:rPr>
      </w:pPr>
      <w:r w:rsidRPr="001E2D83">
        <w:rPr>
          <w:rFonts w:ascii="Arial" w:eastAsia="Times New Roman" w:hAnsi="Arial" w:cs="Arial"/>
          <w:b/>
          <w:color w:val="C00000"/>
          <w:spacing w:val="-7"/>
          <w:sz w:val="24"/>
          <w:szCs w:val="24"/>
          <w14:ligatures w14:val="none"/>
        </w:rPr>
        <w:t>- Pray for our effectiveness of monthly meetings and speakers</w:t>
      </w:r>
    </w:p>
    <w:p w14:paraId="10853227" w14:textId="36D63354" w:rsidR="001E2D83" w:rsidRPr="001E2D83" w:rsidRDefault="001E2D83" w:rsidP="001E2D83">
      <w:pPr>
        <w:suppressAutoHyphens/>
        <w:spacing w:after="0"/>
        <w:rPr>
          <w:rFonts w:ascii="Arial" w:eastAsia="Times New Roman" w:hAnsi="Arial" w:cs="Arial"/>
          <w:b/>
          <w:color w:val="C00000"/>
          <w:spacing w:val="-7"/>
          <w:sz w:val="24"/>
          <w:szCs w:val="24"/>
          <w14:ligatures w14:val="none"/>
        </w:rPr>
      </w:pPr>
      <w:r w:rsidRPr="001E2D83">
        <w:rPr>
          <w:rFonts w:ascii="Arial" w:eastAsia="Times New Roman" w:hAnsi="Arial" w:cs="Arial"/>
          <w:b/>
          <w:color w:val="C00000"/>
          <w:spacing w:val="-7"/>
          <w:sz w:val="24"/>
          <w:szCs w:val="24"/>
          <w14:ligatures w14:val="none"/>
        </w:rPr>
        <w:t>- Pray for how we can get the gospel out better</w:t>
      </w:r>
    </w:p>
    <w:p w14:paraId="358A4EBE" w14:textId="15FB9C34" w:rsidR="00502FB2" w:rsidRDefault="001E2D83" w:rsidP="00502FB2">
      <w:pPr>
        <w:pBdr>
          <w:bottom w:val="single" w:sz="12" w:space="1" w:color="auto"/>
        </w:pBdr>
        <w:suppressAutoHyphens/>
        <w:spacing w:after="0"/>
        <w:rPr>
          <w:rFonts w:ascii="Arial" w:eastAsia="Times New Roman" w:hAnsi="Arial" w:cs="Arial"/>
          <w:b/>
          <w:color w:val="C00000"/>
          <w:spacing w:val="-7"/>
          <w:sz w:val="24"/>
          <w:szCs w:val="24"/>
          <w14:ligatures w14:val="none"/>
        </w:rPr>
      </w:pPr>
      <w:r w:rsidRPr="001E2D83">
        <w:rPr>
          <w:rFonts w:ascii="Arial" w:eastAsia="Times New Roman" w:hAnsi="Arial" w:cs="Arial"/>
          <w:b/>
          <w:color w:val="C00000"/>
          <w:spacing w:val="-7"/>
          <w:sz w:val="24"/>
          <w:szCs w:val="24"/>
          <w14:ligatures w14:val="none"/>
        </w:rPr>
        <w:t>- Please pray for Mrs. Cindy Williams who is battling cancer.</w:t>
      </w:r>
    </w:p>
    <w:p w14:paraId="35ABE8C4" w14:textId="77777777" w:rsidR="00502FB2" w:rsidRDefault="00502FB2" w:rsidP="00502FB2">
      <w:pPr>
        <w:pBdr>
          <w:bottom w:val="single" w:sz="12" w:space="1" w:color="auto"/>
        </w:pBdr>
        <w:suppressAutoHyphens/>
        <w:spacing w:after="0"/>
        <w:rPr>
          <w:rFonts w:ascii="Arial" w:eastAsia="Times New Roman" w:hAnsi="Arial" w:cs="Arial"/>
          <w:b/>
          <w:color w:val="C00000"/>
          <w:spacing w:val="-7"/>
          <w:sz w:val="24"/>
          <w:szCs w:val="24"/>
          <w14:ligatures w14:val="none"/>
        </w:rPr>
      </w:pPr>
    </w:p>
    <w:p w14:paraId="625615CC" w14:textId="0E2ED411" w:rsidR="001E2D83" w:rsidRPr="001E2D83" w:rsidRDefault="001E2D83" w:rsidP="001E2D83">
      <w:pPr>
        <w:suppressAutoHyphens/>
        <w:spacing w:after="0"/>
        <w:rPr>
          <w:rFonts w:ascii="Arial" w:eastAsia="Times New Roman" w:hAnsi="Arial" w:cs="Arial"/>
          <w:b/>
          <w:bCs/>
          <w:color w:val="7030A0"/>
          <w:kern w:val="0"/>
          <w:sz w:val="30"/>
          <w:szCs w:val="30"/>
          <w:u w:val="single"/>
          <w14:ligatures w14:val="none"/>
        </w:rPr>
      </w:pPr>
      <w:r w:rsidRPr="001E2D83">
        <w:rPr>
          <w:rFonts w:ascii="Arial" w:eastAsia="Times New Roman" w:hAnsi="Arial" w:cs="Arial"/>
          <w:b/>
          <w:bCs/>
          <w:color w:val="7030A0"/>
          <w:kern w:val="0"/>
          <w:sz w:val="30"/>
          <w:szCs w:val="30"/>
          <w:u w:val="single"/>
          <w14:ligatures w14:val="none"/>
        </w:rPr>
        <w:lastRenderedPageBreak/>
        <w:t>Coming to SABBSA on the second Tuesday of each month in 2023</w:t>
      </w:r>
    </w:p>
    <w:p w14:paraId="1B8F2A66" w14:textId="3B6A3620" w:rsidR="001E2D83" w:rsidRPr="001E2D83" w:rsidRDefault="001E2D83" w:rsidP="001E2D83">
      <w:pPr>
        <w:pBdr>
          <w:bottom w:val="single" w:sz="6" w:space="1" w:color="auto"/>
        </w:pBdr>
        <w:suppressAutoHyphens/>
        <w:spacing w:after="0"/>
        <w:rPr>
          <w:rFonts w:ascii="Arial" w:eastAsia="Times New Roman" w:hAnsi="Arial" w:cs="Arial"/>
          <w:b/>
          <w:bCs/>
          <w:color w:val="000000"/>
          <w:kern w:val="0"/>
          <w:sz w:val="24"/>
          <w:szCs w:val="24"/>
          <w14:ligatures w14:val="none"/>
        </w:rPr>
      </w:pPr>
    </w:p>
    <w:p w14:paraId="42867409" w14:textId="0E968CF6" w:rsidR="001E2D83" w:rsidRPr="001E2D83" w:rsidRDefault="001E2D83" w:rsidP="001E2D83">
      <w:pPr>
        <w:pBdr>
          <w:bottom w:val="single" w:sz="6" w:space="1" w:color="auto"/>
        </w:pBdr>
        <w:suppressAutoHyphens/>
        <w:spacing w:after="0"/>
        <w:rPr>
          <w:rFonts w:ascii="Arial" w:eastAsia="Times New Roman" w:hAnsi="Arial" w:cs="Arial"/>
          <w:b/>
          <w:bCs/>
          <w:color w:val="000000"/>
          <w:kern w:val="0"/>
          <w:sz w:val="24"/>
          <w:szCs w:val="24"/>
          <w14:ligatures w14:val="none"/>
        </w:rPr>
      </w:pPr>
      <w:r w:rsidRPr="001E2D83">
        <w:rPr>
          <w:rFonts w:ascii="Arial" w:eastAsia="Times New Roman" w:hAnsi="Arial" w:cs="Arial"/>
          <w:color w:val="000000"/>
          <w:kern w:val="0"/>
          <w:sz w:val="24"/>
          <w:szCs w:val="24"/>
          <w14:ligatures w14:val="none"/>
        </w:rPr>
        <w:t>October –</w:t>
      </w:r>
      <w:r w:rsidRPr="001E2D83">
        <w:rPr>
          <w:kern w:val="0"/>
          <w:sz w:val="24"/>
          <w:szCs w:val="24"/>
          <w14:ligatures w14:val="none"/>
        </w:rPr>
        <w:t xml:space="preserve"> </w:t>
      </w:r>
      <w:r w:rsidRPr="001E2D83">
        <w:rPr>
          <w:rFonts w:ascii="Arial" w:eastAsia="Times New Roman" w:hAnsi="Arial" w:cs="Arial"/>
          <w:b/>
          <w:bCs/>
          <w:color w:val="000000"/>
          <w:kern w:val="0"/>
          <w:sz w:val="24"/>
          <w:szCs w:val="24"/>
          <w14:ligatures w14:val="none"/>
        </w:rPr>
        <w:t>“The Rocks Cry Out" #7 – “Science is a Tool”</w:t>
      </w:r>
    </w:p>
    <w:p w14:paraId="3B1E461A" w14:textId="221FB576" w:rsidR="001E2D83" w:rsidRPr="001E2D83" w:rsidRDefault="001E2D83" w:rsidP="001E2D83">
      <w:pPr>
        <w:pBdr>
          <w:bottom w:val="single" w:sz="6" w:space="1" w:color="auto"/>
        </w:pBdr>
        <w:suppressAutoHyphens/>
        <w:spacing w:after="0"/>
        <w:rPr>
          <w:rFonts w:ascii="Arial" w:eastAsia="Times New Roman" w:hAnsi="Arial" w:cs="Arial"/>
          <w:b/>
          <w:bCs/>
          <w:color w:val="000000"/>
          <w:kern w:val="0"/>
          <w:sz w:val="24"/>
          <w:szCs w:val="24"/>
          <w14:ligatures w14:val="none"/>
        </w:rPr>
      </w:pPr>
      <w:r w:rsidRPr="001E2D83">
        <w:rPr>
          <w:rFonts w:ascii="Arial" w:eastAsia="Times New Roman" w:hAnsi="Arial" w:cs="Arial"/>
          <w:color w:val="000000"/>
          <w:kern w:val="0"/>
          <w:sz w:val="24"/>
          <w:szCs w:val="24"/>
          <w14:ligatures w14:val="none"/>
        </w:rPr>
        <w:t>November –</w:t>
      </w:r>
      <w:r w:rsidRPr="001E2D83">
        <w:rPr>
          <w:rFonts w:ascii="Arial" w:eastAsia="Times New Roman" w:hAnsi="Arial" w:cs="Arial"/>
          <w:b/>
          <w:bCs/>
          <w:color w:val="000000"/>
          <w:kern w:val="0"/>
          <w:sz w:val="24"/>
          <w:szCs w:val="24"/>
          <w14:ligatures w14:val="none"/>
        </w:rPr>
        <w:t xml:space="preserve"> </w:t>
      </w:r>
      <w:bookmarkStart w:id="2" w:name="_Hlk139376983"/>
      <w:r w:rsidRPr="001E2D83">
        <w:rPr>
          <w:rFonts w:ascii="Arial" w:eastAsia="Times New Roman" w:hAnsi="Arial" w:cs="Arial"/>
          <w:b/>
          <w:bCs/>
          <w:color w:val="000000"/>
          <w:kern w:val="0"/>
          <w:sz w:val="24"/>
          <w:szCs w:val="24"/>
          <w14:ligatures w14:val="none"/>
        </w:rPr>
        <w:t>“Discovering Dinosaurs” with Dr. Brian Thomas ICR</w:t>
      </w:r>
    </w:p>
    <w:bookmarkEnd w:id="2"/>
    <w:p w14:paraId="0B68A150" w14:textId="466B9312" w:rsidR="001E2D83" w:rsidRDefault="001E2D83" w:rsidP="001E2D83">
      <w:pPr>
        <w:pBdr>
          <w:bottom w:val="single" w:sz="6" w:space="1" w:color="auto"/>
        </w:pBdr>
        <w:suppressAutoHyphens/>
        <w:spacing w:after="0"/>
        <w:rPr>
          <w:rFonts w:ascii="Arial" w:eastAsia="Times New Roman" w:hAnsi="Arial" w:cs="Arial"/>
          <w:b/>
          <w:bCs/>
          <w:color w:val="000000"/>
          <w:kern w:val="0"/>
          <w:sz w:val="24"/>
          <w:szCs w:val="24"/>
          <w14:ligatures w14:val="none"/>
        </w:rPr>
      </w:pPr>
      <w:r w:rsidRPr="001E2D83">
        <w:rPr>
          <w:rFonts w:ascii="Arial" w:eastAsia="Times New Roman" w:hAnsi="Arial" w:cs="Arial"/>
          <w:color w:val="000000"/>
          <w:kern w:val="0"/>
          <w:sz w:val="24"/>
          <w:szCs w:val="24"/>
          <w14:ligatures w14:val="none"/>
        </w:rPr>
        <w:t>December –</w:t>
      </w:r>
      <w:r w:rsidRPr="001E2D83">
        <w:rPr>
          <w:rFonts w:ascii="Arial" w:eastAsia="Times New Roman" w:hAnsi="Arial" w:cs="Arial"/>
          <w:b/>
          <w:bCs/>
          <w:color w:val="000000"/>
          <w:kern w:val="0"/>
          <w:sz w:val="24"/>
          <w:szCs w:val="24"/>
          <w14:ligatures w14:val="none"/>
        </w:rPr>
        <w:t xml:space="preserve"> “The Rocks Cry Out" #8 – “Grand Canyon”</w:t>
      </w:r>
    </w:p>
    <w:p w14:paraId="4EEF4DB9" w14:textId="66BB7D95" w:rsidR="00D97CE2" w:rsidRPr="001E2D83" w:rsidRDefault="00BC6FFE" w:rsidP="001E2D83">
      <w:pPr>
        <w:pBdr>
          <w:bottom w:val="single" w:sz="6" w:space="1" w:color="auto"/>
        </w:pBdr>
        <w:suppressAutoHyphens/>
        <w:spacing w:after="0"/>
        <w:rPr>
          <w:rFonts w:ascii="Arial" w:eastAsia="Times New Roman" w:hAnsi="Arial" w:cs="Arial"/>
          <w:b/>
          <w:bCs/>
          <w:color w:val="000000"/>
          <w:kern w:val="0"/>
          <w:sz w:val="24"/>
          <w:szCs w:val="24"/>
          <w14:ligatures w14:val="none"/>
        </w:rPr>
      </w:pPr>
      <w:r w:rsidRPr="00BC6FFE">
        <w:rPr>
          <w:rFonts w:ascii="Arial" w:eastAsia="Times New Roman" w:hAnsi="Arial" w:cs="Arial"/>
          <w:color w:val="000000"/>
          <w:kern w:val="0"/>
          <w:sz w:val="24"/>
          <w:szCs w:val="24"/>
          <w14:ligatures w14:val="none"/>
        </w:rPr>
        <w:t>January</w:t>
      </w:r>
      <w:r w:rsidR="00D97CE2" w:rsidRPr="00BC6FFE">
        <w:rPr>
          <w:rFonts w:ascii="Arial" w:eastAsia="Times New Roman" w:hAnsi="Arial" w:cs="Arial"/>
          <w:color w:val="000000"/>
          <w:kern w:val="0"/>
          <w:sz w:val="24"/>
          <w:szCs w:val="24"/>
          <w14:ligatures w14:val="none"/>
        </w:rPr>
        <w:t xml:space="preserve"> 2024 –</w:t>
      </w:r>
      <w:r w:rsidR="00D97CE2">
        <w:rPr>
          <w:rFonts w:ascii="Arial" w:eastAsia="Times New Roman" w:hAnsi="Arial" w:cs="Arial"/>
          <w:b/>
          <w:bCs/>
          <w:color w:val="000000"/>
          <w:kern w:val="0"/>
          <w:sz w:val="24"/>
          <w:szCs w:val="24"/>
          <w14:ligatures w14:val="none"/>
        </w:rPr>
        <w:t xml:space="preserve"> “Genesis is History: Mountains after the Flood”</w:t>
      </w:r>
    </w:p>
    <w:p w14:paraId="480128AB" w14:textId="3C0C193B" w:rsidR="001E2D83" w:rsidRPr="001E2D83" w:rsidRDefault="00F346F4" w:rsidP="001E2D83">
      <w:pPr>
        <w:pBdr>
          <w:bottom w:val="single" w:sz="6" w:space="1" w:color="auto"/>
        </w:pBdr>
        <w:suppressAutoHyphens/>
        <w:spacing w:after="0"/>
        <w:rPr>
          <w:rFonts w:ascii="Arial" w:eastAsia="Times New Roman" w:hAnsi="Arial" w:cs="Arial"/>
          <w:b/>
          <w:bCs/>
          <w:color w:val="000000"/>
          <w:kern w:val="0"/>
          <w:sz w:val="24"/>
          <w:szCs w:val="24"/>
          <w14:ligatures w14:val="none"/>
        </w:rPr>
      </w:pPr>
      <w:r w:rsidRPr="001E2D83">
        <w:rPr>
          <w:noProof/>
          <w:kern w:val="0"/>
          <w14:ligatures w14:val="none"/>
        </w:rPr>
        <w:drawing>
          <wp:anchor distT="0" distB="0" distL="114300" distR="114300" simplePos="0" relativeHeight="251664384" behindDoc="0" locked="0" layoutInCell="1" allowOverlap="1" wp14:anchorId="28C8DAC9" wp14:editId="26E721D4">
            <wp:simplePos x="0" y="0"/>
            <wp:positionH relativeFrom="margin">
              <wp:posOffset>2068830</wp:posOffset>
            </wp:positionH>
            <wp:positionV relativeFrom="paragraph">
              <wp:posOffset>78740</wp:posOffset>
            </wp:positionV>
            <wp:extent cx="2230120" cy="1000125"/>
            <wp:effectExtent l="0" t="0" r="0" b="9525"/>
            <wp:wrapTight wrapText="bothSides">
              <wp:wrapPolygon edited="0">
                <wp:start x="0" y="0"/>
                <wp:lineTo x="0" y="21394"/>
                <wp:lineTo x="21403" y="21394"/>
                <wp:lineTo x="21403" y="0"/>
                <wp:lineTo x="0" y="0"/>
              </wp:wrapPolygon>
            </wp:wrapTight>
            <wp:docPr id="1384627780" name="Picture 138462778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Text&#10;&#10;Description automatically generated"/>
                    <pic:cNvPicPr>
                      <a:picLocks noChangeAspect="1" noChangeArrowheads="1"/>
                    </pic:cNvPicPr>
                  </pic:nvPicPr>
                  <pic:blipFill>
                    <a:blip r:embed="rId34" cstate="email">
                      <a:extLst>
                        <a:ext uri="{28A0092B-C50C-407E-A947-70E740481C1C}">
                          <a14:useLocalDpi xmlns:a14="http://schemas.microsoft.com/office/drawing/2010/main"/>
                        </a:ext>
                      </a:extLst>
                    </a:blip>
                    <a:srcRect l="8064" r="8064"/>
                    <a:stretch>
                      <a:fillRect/>
                    </a:stretch>
                  </pic:blipFill>
                  <pic:spPr bwMode="auto">
                    <a:xfrm>
                      <a:off x="0" y="0"/>
                      <a:ext cx="2230120" cy="1000125"/>
                    </a:xfrm>
                    <a:prstGeom prst="rect">
                      <a:avLst/>
                    </a:prstGeom>
                  </pic:spPr>
                </pic:pic>
              </a:graphicData>
            </a:graphic>
            <wp14:sizeRelH relativeFrom="margin">
              <wp14:pctWidth>0</wp14:pctWidth>
            </wp14:sizeRelH>
            <wp14:sizeRelV relativeFrom="margin">
              <wp14:pctHeight>0</wp14:pctHeight>
            </wp14:sizeRelV>
          </wp:anchor>
        </w:drawing>
      </w:r>
    </w:p>
    <w:p w14:paraId="6F820135" w14:textId="77777777" w:rsidR="001E2D83" w:rsidRDefault="001E2D83" w:rsidP="001E2D83">
      <w:pPr>
        <w:pBdr>
          <w:bottom w:val="single" w:sz="6" w:space="1" w:color="auto"/>
        </w:pBdr>
        <w:suppressAutoHyphens/>
        <w:spacing w:after="0"/>
        <w:rPr>
          <w:rFonts w:ascii="Arial" w:eastAsia="Times New Roman" w:hAnsi="Arial" w:cs="Arial"/>
          <w:b/>
          <w:bCs/>
          <w:color w:val="000000"/>
          <w:kern w:val="0"/>
          <w:sz w:val="24"/>
          <w:szCs w:val="24"/>
          <w14:ligatures w14:val="none"/>
        </w:rPr>
      </w:pPr>
    </w:p>
    <w:p w14:paraId="37567546" w14:textId="77777777" w:rsidR="005E180D" w:rsidRDefault="005E180D" w:rsidP="001E2D83">
      <w:pPr>
        <w:pBdr>
          <w:bottom w:val="single" w:sz="6" w:space="1" w:color="auto"/>
        </w:pBdr>
        <w:suppressAutoHyphens/>
        <w:spacing w:after="0"/>
        <w:rPr>
          <w:rFonts w:ascii="Arial" w:eastAsia="Times New Roman" w:hAnsi="Arial" w:cs="Arial"/>
          <w:b/>
          <w:bCs/>
          <w:color w:val="000000"/>
          <w:kern w:val="0"/>
          <w:sz w:val="24"/>
          <w:szCs w:val="24"/>
          <w14:ligatures w14:val="none"/>
        </w:rPr>
      </w:pPr>
    </w:p>
    <w:p w14:paraId="32A7F18C" w14:textId="77777777" w:rsidR="005E180D" w:rsidRDefault="005E180D" w:rsidP="001E2D83">
      <w:pPr>
        <w:pBdr>
          <w:bottom w:val="single" w:sz="6" w:space="1" w:color="auto"/>
        </w:pBdr>
        <w:suppressAutoHyphens/>
        <w:spacing w:after="0"/>
        <w:rPr>
          <w:rFonts w:ascii="Arial" w:eastAsia="Times New Roman" w:hAnsi="Arial" w:cs="Arial"/>
          <w:b/>
          <w:bCs/>
          <w:color w:val="000000"/>
          <w:kern w:val="0"/>
          <w:sz w:val="24"/>
          <w:szCs w:val="24"/>
          <w14:ligatures w14:val="none"/>
        </w:rPr>
      </w:pPr>
    </w:p>
    <w:p w14:paraId="0BBEB835" w14:textId="77777777" w:rsidR="005E180D" w:rsidRDefault="005E180D" w:rsidP="001E2D83">
      <w:pPr>
        <w:pBdr>
          <w:bottom w:val="single" w:sz="6" w:space="1" w:color="auto"/>
        </w:pBdr>
        <w:suppressAutoHyphens/>
        <w:spacing w:after="0"/>
        <w:rPr>
          <w:rFonts w:ascii="Arial" w:eastAsia="Times New Roman" w:hAnsi="Arial" w:cs="Arial"/>
          <w:b/>
          <w:bCs/>
          <w:color w:val="000000"/>
          <w:kern w:val="0"/>
          <w:sz w:val="24"/>
          <w:szCs w:val="24"/>
          <w14:ligatures w14:val="none"/>
        </w:rPr>
      </w:pPr>
    </w:p>
    <w:p w14:paraId="3F38A67A" w14:textId="77777777" w:rsidR="00502FB2" w:rsidRDefault="00502FB2" w:rsidP="001E2D83">
      <w:pPr>
        <w:pBdr>
          <w:bottom w:val="single" w:sz="6" w:space="1" w:color="auto"/>
        </w:pBdr>
        <w:suppressAutoHyphens/>
        <w:spacing w:after="0"/>
        <w:rPr>
          <w:rFonts w:ascii="Arial" w:eastAsia="Times New Roman" w:hAnsi="Arial" w:cs="Arial"/>
          <w:b/>
          <w:bCs/>
          <w:color w:val="000000"/>
          <w:kern w:val="0"/>
          <w:sz w:val="24"/>
          <w:szCs w:val="24"/>
          <w14:ligatures w14:val="none"/>
        </w:rPr>
      </w:pPr>
    </w:p>
    <w:p w14:paraId="6293BC4B" w14:textId="77777777" w:rsidR="00502FB2" w:rsidRDefault="00502FB2" w:rsidP="001E2D83">
      <w:pPr>
        <w:pBdr>
          <w:bottom w:val="single" w:sz="6" w:space="1" w:color="auto"/>
        </w:pBdr>
        <w:suppressAutoHyphens/>
        <w:spacing w:after="0"/>
        <w:rPr>
          <w:rFonts w:ascii="Arial" w:eastAsia="Times New Roman" w:hAnsi="Arial" w:cs="Arial"/>
          <w:b/>
          <w:bCs/>
          <w:color w:val="000000"/>
          <w:kern w:val="0"/>
          <w:sz w:val="24"/>
          <w:szCs w:val="24"/>
          <w14:ligatures w14:val="none"/>
        </w:rPr>
      </w:pPr>
    </w:p>
    <w:p w14:paraId="4EBF78D0" w14:textId="77777777" w:rsidR="005E180D" w:rsidRDefault="005E180D" w:rsidP="001E2D83">
      <w:pPr>
        <w:pBdr>
          <w:bottom w:val="single" w:sz="6" w:space="1" w:color="auto"/>
        </w:pBdr>
        <w:suppressAutoHyphens/>
        <w:spacing w:after="0"/>
        <w:rPr>
          <w:rFonts w:ascii="Arial" w:eastAsia="Times New Roman" w:hAnsi="Arial" w:cs="Arial"/>
          <w:b/>
          <w:bCs/>
          <w:color w:val="000000"/>
          <w:kern w:val="0"/>
          <w:sz w:val="24"/>
          <w:szCs w:val="24"/>
          <w14:ligatures w14:val="none"/>
        </w:rPr>
      </w:pPr>
    </w:p>
    <w:p w14:paraId="221771BF" w14:textId="77777777" w:rsidR="00C71074" w:rsidRDefault="00C71074" w:rsidP="001E2D83">
      <w:pPr>
        <w:pBdr>
          <w:bottom w:val="single" w:sz="6" w:space="1" w:color="auto"/>
        </w:pBdr>
        <w:suppressAutoHyphens/>
        <w:spacing w:after="0"/>
        <w:rPr>
          <w:rFonts w:ascii="Arial" w:eastAsia="Times New Roman" w:hAnsi="Arial" w:cs="Arial"/>
          <w:b/>
          <w:bCs/>
          <w:color w:val="000000"/>
          <w:kern w:val="0"/>
          <w:sz w:val="24"/>
          <w:szCs w:val="24"/>
          <w14:ligatures w14:val="none"/>
        </w:rPr>
      </w:pPr>
    </w:p>
    <w:p w14:paraId="1A6696D1" w14:textId="77777777" w:rsidR="00D305FE" w:rsidRDefault="00D305FE" w:rsidP="001E2D83">
      <w:pPr>
        <w:pBdr>
          <w:bottom w:val="single" w:sz="6" w:space="1" w:color="auto"/>
        </w:pBdr>
        <w:suppressAutoHyphens/>
        <w:spacing w:after="0"/>
        <w:rPr>
          <w:rFonts w:ascii="Arial" w:eastAsia="Times New Roman" w:hAnsi="Arial" w:cs="Arial"/>
          <w:b/>
          <w:bCs/>
          <w:color w:val="000000"/>
          <w:kern w:val="0"/>
          <w:sz w:val="24"/>
          <w:szCs w:val="24"/>
          <w14:ligatures w14:val="none"/>
        </w:rPr>
      </w:pPr>
    </w:p>
    <w:p w14:paraId="69754D55" w14:textId="77777777" w:rsidR="001E2D83" w:rsidRPr="001E2D83" w:rsidRDefault="001E2D83" w:rsidP="001E2D83">
      <w:pPr>
        <w:pBdr>
          <w:bottom w:val="single" w:sz="6" w:space="1" w:color="auto"/>
        </w:pBdr>
        <w:suppressAutoHyphens/>
        <w:spacing w:after="0"/>
        <w:rPr>
          <w:rFonts w:ascii="Arial" w:eastAsia="Times New Roman" w:hAnsi="Arial" w:cs="Arial"/>
          <w:b/>
          <w:bCs/>
          <w:color w:val="000000"/>
          <w:kern w:val="0"/>
          <w:sz w:val="28"/>
          <w:szCs w:val="28"/>
          <w14:ligatures w14:val="none"/>
        </w:rPr>
      </w:pPr>
      <w:r w:rsidRPr="001E2D83">
        <w:rPr>
          <w:rFonts w:eastAsia="Times New Roman" w:cs="Helvetica"/>
          <w:b/>
          <w:color w:val="009900"/>
          <w:spacing w:val="-7"/>
          <w:sz w:val="44"/>
          <w:szCs w:val="44"/>
          <w14:ligatures w14:val="none"/>
        </w:rPr>
        <w:t>SABBSA on KSLR</w:t>
      </w:r>
      <w:r w:rsidRPr="001E2D83">
        <w:rPr>
          <w:kern w:val="0"/>
          <w:sz w:val="44"/>
          <w:szCs w:val="44"/>
          <w14:ligatures w14:val="none"/>
        </w:rPr>
        <w:t xml:space="preserve"> </w:t>
      </w:r>
    </w:p>
    <w:p w14:paraId="5424921D" w14:textId="38B434B8" w:rsidR="001E2D83" w:rsidRPr="001E2D83" w:rsidRDefault="001E2D83" w:rsidP="001E2D83">
      <w:pPr>
        <w:suppressAutoHyphens/>
        <w:spacing w:after="0"/>
        <w:rPr>
          <w:rFonts w:ascii="Arial" w:eastAsia="Times New Roman" w:hAnsi="Arial" w:cs="Arial"/>
          <w:spacing w:val="-7"/>
          <w14:ligatures w14:val="none"/>
        </w:rPr>
      </w:pPr>
      <w:r w:rsidRPr="001E2D83">
        <w:rPr>
          <w:noProof/>
          <w:kern w:val="0"/>
          <w14:ligatures w14:val="none"/>
        </w:rPr>
        <w:drawing>
          <wp:anchor distT="0" distB="0" distL="114300" distR="114300" simplePos="0" relativeHeight="251665408" behindDoc="1" locked="0" layoutInCell="1" allowOverlap="1" wp14:anchorId="4DDA9BA1" wp14:editId="5691552A">
            <wp:simplePos x="0" y="0"/>
            <wp:positionH relativeFrom="margin">
              <wp:posOffset>3944620</wp:posOffset>
            </wp:positionH>
            <wp:positionV relativeFrom="paragraph">
              <wp:posOffset>622935</wp:posOffset>
            </wp:positionV>
            <wp:extent cx="1840865" cy="810895"/>
            <wp:effectExtent l="0" t="0" r="6985" b="8255"/>
            <wp:wrapSquare wrapText="bothSides"/>
            <wp:docPr id="1839316372" name="Picture 1839316372" descr="Salem Interactive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Salem Interactive Media"/>
                    <pic:cNvPicPr>
                      <a:picLocks noChangeAspect="1" noChangeArrowheads="1"/>
                    </pic:cNvPicPr>
                  </pic:nvPicPr>
                  <pic:blipFill>
                    <a:blip r:embed="rId35" cstate="email">
                      <a:extLst>
                        <a:ext uri="{28A0092B-C50C-407E-A947-70E740481C1C}">
                          <a14:useLocalDpi xmlns:a14="http://schemas.microsoft.com/office/drawing/2010/main"/>
                        </a:ext>
                      </a:extLst>
                    </a:blip>
                    <a:stretch>
                      <a:fillRect/>
                    </a:stretch>
                  </pic:blipFill>
                  <pic:spPr bwMode="auto">
                    <a:xfrm>
                      <a:off x="0" y="0"/>
                      <a:ext cx="1840865" cy="810895"/>
                    </a:xfrm>
                    <a:prstGeom prst="rect">
                      <a:avLst/>
                    </a:prstGeom>
                  </pic:spPr>
                </pic:pic>
              </a:graphicData>
            </a:graphic>
            <wp14:sizeRelH relativeFrom="margin">
              <wp14:pctWidth>0</wp14:pctWidth>
            </wp14:sizeRelH>
            <wp14:sizeRelV relativeFrom="margin">
              <wp14:pctHeight>0</wp14:pctHeight>
            </wp14:sizeRelV>
          </wp:anchor>
        </w:drawing>
      </w:r>
      <w:r w:rsidRPr="001E2D83">
        <w:rPr>
          <w:rFonts w:ascii="Arial" w:eastAsia="Times New Roman" w:hAnsi="Arial" w:cs="Arial"/>
          <w:spacing w:val="-7"/>
          <w14:ligatures w14:val="none"/>
        </w:rPr>
        <w:t xml:space="preserve">Please join the </w:t>
      </w:r>
      <w:r w:rsidRPr="001E2D83">
        <w:rPr>
          <w:rFonts w:ascii="Arial" w:eastAsia="Times New Roman" w:hAnsi="Arial" w:cs="Arial"/>
          <w:b/>
          <w:spacing w:val="-7"/>
          <w14:ligatures w14:val="none"/>
        </w:rPr>
        <w:t>San Antonio Bible Based Science Association</w:t>
      </w:r>
      <w:r w:rsidRPr="001E2D83">
        <w:rPr>
          <w:rFonts w:ascii="Arial" w:eastAsia="Times New Roman" w:hAnsi="Arial" w:cs="Arial"/>
          <w:spacing w:val="-7"/>
          <w14:ligatures w14:val="none"/>
        </w:rPr>
        <w:t xml:space="preserve"> “on the air” each Saturday afternoon with “</w:t>
      </w:r>
      <w:r w:rsidRPr="001E2D83">
        <w:rPr>
          <w:rFonts w:ascii="Arial" w:eastAsia="Times New Roman" w:hAnsi="Arial" w:cs="Arial"/>
          <w:b/>
          <w:spacing w:val="-7"/>
          <w14:ligatures w14:val="none"/>
        </w:rPr>
        <w:t>Believing the Bible!”</w:t>
      </w:r>
      <w:r w:rsidRPr="001E2D83">
        <w:rPr>
          <w:rFonts w:ascii="Arial" w:eastAsia="Times New Roman" w:hAnsi="Arial" w:cs="Arial"/>
          <w:spacing w:val="-7"/>
          <w14:ligatures w14:val="none"/>
        </w:rPr>
        <w:t xml:space="preserve"> Join us </w:t>
      </w:r>
      <w:r w:rsidRPr="001E2D83">
        <w:rPr>
          <w:rFonts w:ascii="Arial" w:eastAsia="Times New Roman" w:hAnsi="Arial" w:cs="Arial"/>
          <w:b/>
          <w:spacing w:val="-7"/>
          <w14:ligatures w14:val="none"/>
        </w:rPr>
        <w:t>Saturday afternoons at 1:45 pm on radio station KSLR 630 AM in San Antonio and airing for 1</w:t>
      </w:r>
      <w:r w:rsidR="005C0E1E">
        <w:rPr>
          <w:rFonts w:ascii="Arial" w:eastAsia="Times New Roman" w:hAnsi="Arial" w:cs="Arial"/>
          <w:b/>
          <w:spacing w:val="-7"/>
          <w14:ligatures w14:val="none"/>
        </w:rPr>
        <w:t>5</w:t>
      </w:r>
      <w:r w:rsidRPr="001E2D83">
        <w:rPr>
          <w:rFonts w:ascii="Arial" w:eastAsia="Times New Roman" w:hAnsi="Arial" w:cs="Arial"/>
          <w:b/>
          <w:spacing w:val="-7"/>
          <w14:ligatures w14:val="none"/>
        </w:rPr>
        <w:t>-million people across the U.S. in thirteen major markets and internationally in 120 countries on WWCR.</w:t>
      </w:r>
      <w:r w:rsidRPr="001E2D83">
        <w:rPr>
          <w:rFonts w:ascii="Arial" w:eastAsia="Times New Roman" w:hAnsi="Arial" w:cs="Arial"/>
          <w:spacing w:val="-7"/>
          <w14:ligatures w14:val="none"/>
        </w:rPr>
        <w:t xml:space="preserve"> </w:t>
      </w:r>
      <w:r w:rsidR="00C069CD">
        <w:rPr>
          <w:rFonts w:ascii="Arial" w:eastAsia="Times New Roman" w:hAnsi="Arial" w:cs="Arial"/>
          <w:spacing w:val="-7"/>
          <w14:ligatures w14:val="none"/>
        </w:rPr>
        <w:t>(Now in Cincinnati, Ohio!)</w:t>
      </w:r>
    </w:p>
    <w:p w14:paraId="1A065361" w14:textId="77777777" w:rsidR="001E2D83" w:rsidRPr="001E2D83" w:rsidRDefault="001E2D83" w:rsidP="001E2D83">
      <w:pPr>
        <w:suppressAutoHyphens/>
        <w:spacing w:after="0"/>
        <w:rPr>
          <w:rFonts w:ascii="Arial" w:eastAsia="Times New Roman" w:hAnsi="Arial" w:cs="Arial"/>
          <w:spacing w:val="-7"/>
          <w14:ligatures w14:val="none"/>
        </w:rPr>
      </w:pPr>
    </w:p>
    <w:p w14:paraId="7FB978D7" w14:textId="77777777" w:rsidR="001E2D83" w:rsidRPr="001E2D83" w:rsidRDefault="001E2D83" w:rsidP="001E2D83">
      <w:pPr>
        <w:suppressAutoHyphens/>
        <w:spacing w:after="0"/>
        <w:rPr>
          <w:rFonts w:ascii="Arial" w:eastAsia="Times New Roman" w:hAnsi="Arial" w:cs="Arial"/>
          <w:spacing w:val="-7"/>
          <w14:ligatures w14:val="none"/>
        </w:rPr>
        <w:sectPr w:rsidR="001E2D83" w:rsidRPr="001E2D83" w:rsidSect="00D305FE">
          <w:pgSz w:w="12240" w:h="15840"/>
          <w:pgMar w:top="1008" w:right="1152" w:bottom="864" w:left="1152" w:header="0" w:footer="0" w:gutter="0"/>
          <w:cols w:space="720"/>
          <w:formProt w:val="0"/>
          <w:docGrid w:linePitch="360" w:charSpace="4096"/>
        </w:sectPr>
      </w:pPr>
    </w:p>
    <w:p w14:paraId="095DD0B0" w14:textId="77777777" w:rsidR="001E2D83" w:rsidRPr="001E2D83" w:rsidRDefault="001E2D83" w:rsidP="001E2D83">
      <w:pPr>
        <w:suppressAutoHyphens/>
        <w:spacing w:after="0" w:line="240" w:lineRule="auto"/>
        <w:rPr>
          <w:rFonts w:ascii="Arial" w:eastAsia="Times New Roman" w:hAnsi="Arial" w:cs="Arial"/>
          <w:spacing w:val="-7"/>
          <w:u w:val="single"/>
          <w14:ligatures w14:val="none"/>
        </w:rPr>
        <w:sectPr w:rsidR="001E2D83" w:rsidRPr="001E2D83">
          <w:type w:val="continuous"/>
          <w:pgSz w:w="12240" w:h="15840"/>
          <w:pgMar w:top="1008" w:right="1152" w:bottom="1008" w:left="1152" w:header="0" w:footer="0" w:gutter="0"/>
          <w:cols w:num="2" w:space="720"/>
          <w:formProt w:val="0"/>
          <w:docGrid w:linePitch="360" w:charSpace="4096"/>
        </w:sectPr>
      </w:pPr>
      <w:r w:rsidRPr="001E2D83">
        <w:rPr>
          <w:rFonts w:ascii="Arial" w:eastAsia="Times New Roman" w:hAnsi="Arial" w:cs="Arial"/>
          <w:spacing w:val="-7"/>
          <w:u w:val="single"/>
          <w14:ligatures w14:val="none"/>
        </w:rPr>
        <w:t>Here is our schedule of upcoming program topics</w:t>
      </w:r>
    </w:p>
    <w:p w14:paraId="6F1B97B9" w14:textId="77777777" w:rsidR="001E2D83" w:rsidRPr="001E2D83" w:rsidRDefault="001E2D83" w:rsidP="001E2D83">
      <w:pPr>
        <w:suppressAutoHyphens/>
        <w:spacing w:after="0"/>
        <w:rPr>
          <w:rFonts w:ascii="Arial" w:hAnsi="Arial" w:cs="Arial"/>
          <w:b/>
          <w:bCs/>
          <w:color w:val="000000"/>
          <w:kern w:val="0"/>
          <w:shd w:val="clear" w:color="auto" w:fill="FFFFFF"/>
          <w14:ligatures w14:val="none"/>
        </w:rPr>
      </w:pPr>
    </w:p>
    <w:p w14:paraId="6A47F123" w14:textId="77777777" w:rsidR="001E2D83" w:rsidRPr="001E2D83" w:rsidRDefault="001E2D83" w:rsidP="001E2D83">
      <w:pPr>
        <w:shd w:val="clear" w:color="auto" w:fill="FFFFFF"/>
        <w:spacing w:after="0" w:line="240" w:lineRule="auto"/>
        <w:rPr>
          <w:rFonts w:ascii="Arial" w:eastAsia="Times New Roman" w:hAnsi="Arial" w:cs="Arial"/>
          <w:color w:val="1D2228"/>
          <w:kern w:val="0"/>
          <w14:ligatures w14:val="none"/>
        </w:rPr>
      </w:pPr>
      <w:r w:rsidRPr="001E2D83">
        <w:rPr>
          <w:rFonts w:ascii="Arial" w:eastAsia="Times New Roman" w:hAnsi="Arial" w:cs="Arial"/>
          <w:color w:val="1D2228"/>
          <w:kern w:val="0"/>
          <w14:ligatures w14:val="none"/>
        </w:rPr>
        <w:t>9/2</w:t>
      </w:r>
      <w:r w:rsidRPr="001E2D83">
        <w:rPr>
          <w:rFonts w:ascii="Arial" w:eastAsia="Times New Roman" w:hAnsi="Arial" w:cs="Arial"/>
          <w:b/>
          <w:bCs/>
          <w:color w:val="1D2228"/>
          <w:kern w:val="0"/>
          <w14:ligatures w14:val="none"/>
        </w:rPr>
        <w:t>  Youth Questions</w:t>
      </w:r>
    </w:p>
    <w:p w14:paraId="64FAB43D" w14:textId="5FC0D260" w:rsidR="001E2D83" w:rsidRPr="001E2D83" w:rsidRDefault="001E2D83" w:rsidP="001E2D83">
      <w:pPr>
        <w:shd w:val="clear" w:color="auto" w:fill="FFFFFF"/>
        <w:spacing w:after="0" w:line="240" w:lineRule="auto"/>
        <w:rPr>
          <w:rFonts w:ascii="Arial" w:eastAsia="Times New Roman" w:hAnsi="Arial" w:cs="Arial"/>
          <w:color w:val="1D2228"/>
          <w:kern w:val="0"/>
          <w14:ligatures w14:val="none"/>
        </w:rPr>
      </w:pPr>
      <w:r w:rsidRPr="001E2D83">
        <w:rPr>
          <w:rFonts w:ascii="Arial" w:eastAsia="Times New Roman" w:hAnsi="Arial" w:cs="Arial"/>
          <w:color w:val="1D2228"/>
          <w:kern w:val="0"/>
          <w14:ligatures w14:val="none"/>
        </w:rPr>
        <w:t>9/</w:t>
      </w:r>
      <w:r w:rsidR="00EA65D6">
        <w:rPr>
          <w:rFonts w:ascii="Arial" w:eastAsia="Times New Roman" w:hAnsi="Arial" w:cs="Arial"/>
          <w:color w:val="1D2228"/>
          <w:kern w:val="0"/>
          <w14:ligatures w14:val="none"/>
        </w:rPr>
        <w:t>10</w:t>
      </w:r>
      <w:r w:rsidRPr="001E2D83">
        <w:rPr>
          <w:rFonts w:ascii="Arial" w:eastAsia="Times New Roman" w:hAnsi="Arial" w:cs="Arial"/>
          <w:b/>
          <w:bCs/>
          <w:color w:val="1D2228"/>
          <w:kern w:val="0"/>
          <w14:ligatures w14:val="none"/>
        </w:rPr>
        <w:t> What are the Darwinists Afraid of?</w:t>
      </w:r>
      <w:r w:rsidR="00EA65D6">
        <w:rPr>
          <w:rFonts w:ascii="Arial" w:eastAsia="Times New Roman" w:hAnsi="Arial" w:cs="Arial"/>
          <w:b/>
          <w:bCs/>
          <w:color w:val="1D2228"/>
          <w:kern w:val="0"/>
          <w14:ligatures w14:val="none"/>
        </w:rPr>
        <w:t xml:space="preserve"> </w:t>
      </w:r>
      <w:r w:rsidR="00EA65D6" w:rsidRPr="00EA65D6">
        <w:rPr>
          <w:rFonts w:ascii="Arial" w:eastAsia="Times New Roman" w:hAnsi="Arial" w:cs="Arial"/>
          <w:color w:val="1D2228"/>
          <w:kern w:val="0"/>
          <w14:ligatures w14:val="none"/>
        </w:rPr>
        <w:t>(6:45am</w:t>
      </w:r>
      <w:r w:rsidR="00EA65D6">
        <w:rPr>
          <w:rFonts w:ascii="Arial" w:eastAsia="Times New Roman" w:hAnsi="Arial" w:cs="Arial"/>
          <w:color w:val="1D2228"/>
          <w:kern w:val="0"/>
          <w14:ligatures w14:val="none"/>
        </w:rPr>
        <w:t xml:space="preserve"> Sunday due to Baylor football</w:t>
      </w:r>
      <w:r w:rsidR="00EA65D6" w:rsidRPr="00EA65D6">
        <w:rPr>
          <w:rFonts w:ascii="Arial" w:eastAsia="Times New Roman" w:hAnsi="Arial" w:cs="Arial"/>
          <w:color w:val="1D2228"/>
          <w:kern w:val="0"/>
          <w14:ligatures w14:val="none"/>
        </w:rPr>
        <w:t>)</w:t>
      </w:r>
    </w:p>
    <w:p w14:paraId="00E170EA" w14:textId="566E98FB" w:rsidR="001E2D83" w:rsidRPr="001E2D83" w:rsidRDefault="001E2D83" w:rsidP="001E2D83">
      <w:pPr>
        <w:shd w:val="clear" w:color="auto" w:fill="FFFFFF"/>
        <w:spacing w:after="0" w:line="240" w:lineRule="auto"/>
        <w:rPr>
          <w:rFonts w:ascii="Arial" w:eastAsia="Times New Roman" w:hAnsi="Arial" w:cs="Arial"/>
          <w:color w:val="1D2228"/>
          <w:kern w:val="0"/>
          <w14:ligatures w14:val="none"/>
        </w:rPr>
      </w:pPr>
      <w:r w:rsidRPr="001E2D83">
        <w:rPr>
          <w:rFonts w:ascii="Arial" w:eastAsia="Times New Roman" w:hAnsi="Arial" w:cs="Arial"/>
          <w:color w:val="1D2228"/>
          <w:kern w:val="0"/>
          <w14:ligatures w14:val="none"/>
        </w:rPr>
        <w:t>9/1</w:t>
      </w:r>
      <w:r w:rsidR="00EA65D6">
        <w:rPr>
          <w:rFonts w:ascii="Arial" w:eastAsia="Times New Roman" w:hAnsi="Arial" w:cs="Arial"/>
          <w:color w:val="1D2228"/>
          <w:kern w:val="0"/>
          <w14:ligatures w14:val="none"/>
        </w:rPr>
        <w:t>7</w:t>
      </w:r>
      <w:r w:rsidRPr="001E2D83">
        <w:rPr>
          <w:rFonts w:ascii="Arial" w:eastAsia="Times New Roman" w:hAnsi="Arial" w:cs="Arial"/>
          <w:color w:val="1D2228"/>
          <w:kern w:val="0"/>
          <w14:ligatures w14:val="none"/>
        </w:rPr>
        <w:t xml:space="preserve">  </w:t>
      </w:r>
      <w:r w:rsidRPr="001E2D83">
        <w:rPr>
          <w:rFonts w:ascii="Arial" w:eastAsia="Times New Roman" w:hAnsi="Arial" w:cs="Arial"/>
          <w:b/>
          <w:bCs/>
          <w:color w:val="1D2228"/>
          <w:kern w:val="0"/>
          <w14:ligatures w14:val="none"/>
        </w:rPr>
        <w:t>Science in the Bible?</w:t>
      </w:r>
      <w:r w:rsidRPr="001E2D83">
        <w:rPr>
          <w:rFonts w:ascii="Arial" w:eastAsia="Times New Roman" w:hAnsi="Arial" w:cs="Arial"/>
          <w:color w:val="1D2228"/>
          <w:kern w:val="0"/>
          <w14:ligatures w14:val="none"/>
        </w:rPr>
        <w:t xml:space="preserve"> </w:t>
      </w:r>
      <w:r w:rsidR="00EA65D6">
        <w:rPr>
          <w:rFonts w:ascii="Arial" w:eastAsia="Times New Roman" w:hAnsi="Arial" w:cs="Arial"/>
          <w:color w:val="1D2228"/>
          <w:kern w:val="0"/>
          <w14:ligatures w14:val="none"/>
        </w:rPr>
        <w:t>(6:45am Sun.)</w:t>
      </w:r>
    </w:p>
    <w:p w14:paraId="63B571EF" w14:textId="77777777" w:rsidR="001E2D83" w:rsidRPr="001E2D83" w:rsidRDefault="001E2D83" w:rsidP="001E2D83">
      <w:pPr>
        <w:shd w:val="clear" w:color="auto" w:fill="FFFFFF"/>
        <w:spacing w:after="0" w:line="240" w:lineRule="auto"/>
        <w:rPr>
          <w:rFonts w:ascii="Arial" w:eastAsia="Times New Roman" w:hAnsi="Arial" w:cs="Arial"/>
          <w:color w:val="1D2228"/>
          <w:kern w:val="0"/>
          <w14:ligatures w14:val="none"/>
        </w:rPr>
      </w:pPr>
      <w:r w:rsidRPr="001E2D83">
        <w:rPr>
          <w:rFonts w:ascii="Arial" w:eastAsia="Times New Roman" w:hAnsi="Arial" w:cs="Arial"/>
          <w:color w:val="1D2228"/>
          <w:kern w:val="0"/>
          <w14:ligatures w14:val="none"/>
        </w:rPr>
        <w:t xml:space="preserve">9/23  </w:t>
      </w:r>
      <w:r w:rsidRPr="001E2D83">
        <w:rPr>
          <w:rFonts w:ascii="Arial" w:eastAsia="Times New Roman" w:hAnsi="Arial" w:cs="Arial"/>
          <w:b/>
          <w:bCs/>
          <w:color w:val="1D2228"/>
          <w:kern w:val="0"/>
          <w14:ligatures w14:val="none"/>
        </w:rPr>
        <w:t>Whale Evolution</w:t>
      </w:r>
      <w:r w:rsidRPr="001E2D83">
        <w:rPr>
          <w:rFonts w:ascii="Arial" w:eastAsia="Times New Roman" w:hAnsi="Arial" w:cs="Arial"/>
          <w:color w:val="1D2228"/>
          <w:kern w:val="0"/>
          <w14:ligatures w14:val="none"/>
        </w:rPr>
        <w:t xml:space="preserve">  </w:t>
      </w:r>
    </w:p>
    <w:p w14:paraId="42E0CF1E" w14:textId="77777777" w:rsidR="001E2D83" w:rsidRPr="001E2D83" w:rsidRDefault="001E2D83" w:rsidP="001E2D83">
      <w:pPr>
        <w:shd w:val="clear" w:color="auto" w:fill="FFFFFF"/>
        <w:spacing w:after="0" w:line="240" w:lineRule="auto"/>
        <w:rPr>
          <w:rFonts w:ascii="Arial" w:eastAsia="Times New Roman" w:hAnsi="Arial" w:cs="Arial"/>
          <w:color w:val="1D2228"/>
          <w:kern w:val="0"/>
          <w14:ligatures w14:val="none"/>
        </w:rPr>
      </w:pPr>
      <w:r w:rsidRPr="001E2D83">
        <w:rPr>
          <w:rFonts w:ascii="Arial" w:eastAsia="Times New Roman" w:hAnsi="Arial" w:cs="Arial"/>
          <w:color w:val="1D2228"/>
          <w:kern w:val="0"/>
          <w14:ligatures w14:val="none"/>
        </w:rPr>
        <w:t>9/30</w:t>
      </w:r>
      <w:r w:rsidRPr="001E2D83">
        <w:rPr>
          <w:rFonts w:ascii="Arial" w:eastAsia="Times New Roman" w:hAnsi="Arial" w:cs="Arial"/>
          <w:b/>
          <w:bCs/>
          <w:color w:val="1D2228"/>
          <w:kern w:val="0"/>
          <w14:ligatures w14:val="none"/>
        </w:rPr>
        <w:t>  Young Moons</w:t>
      </w:r>
    </w:p>
    <w:p w14:paraId="4576896A" w14:textId="77777777" w:rsidR="001E2D83" w:rsidRPr="001E2D83" w:rsidRDefault="001E2D83" w:rsidP="001E2D83">
      <w:pPr>
        <w:shd w:val="clear" w:color="auto" w:fill="FFFFFF"/>
        <w:spacing w:after="0" w:line="240" w:lineRule="auto"/>
        <w:rPr>
          <w:rFonts w:ascii="Arial" w:eastAsia="Times New Roman" w:hAnsi="Arial" w:cs="Arial"/>
          <w:color w:val="1D2228"/>
          <w:kern w:val="0"/>
          <w14:ligatures w14:val="none"/>
        </w:rPr>
      </w:pPr>
      <w:r w:rsidRPr="001E2D83">
        <w:rPr>
          <w:rFonts w:ascii="Arial" w:eastAsia="Times New Roman" w:hAnsi="Arial" w:cs="Arial"/>
          <w:color w:val="1D2228"/>
          <w:kern w:val="0"/>
          <w14:ligatures w14:val="none"/>
        </w:rPr>
        <w:t>10/7</w:t>
      </w:r>
      <w:r w:rsidRPr="001E2D83">
        <w:rPr>
          <w:rFonts w:ascii="Arial" w:eastAsia="Times New Roman" w:hAnsi="Arial" w:cs="Arial"/>
          <w:b/>
          <w:bCs/>
          <w:color w:val="1D2228"/>
          <w:kern w:val="0"/>
          <w14:ligatures w14:val="none"/>
        </w:rPr>
        <w:t>  Quotes from Evolutionists #1</w:t>
      </w:r>
    </w:p>
    <w:p w14:paraId="6F828757" w14:textId="77777777" w:rsidR="001E2D83" w:rsidRPr="001E2D83" w:rsidRDefault="001E2D83" w:rsidP="001E2D83">
      <w:pPr>
        <w:shd w:val="clear" w:color="auto" w:fill="FFFFFF"/>
        <w:spacing w:after="0" w:line="240" w:lineRule="auto"/>
        <w:rPr>
          <w:rFonts w:ascii="Arial" w:eastAsia="Times New Roman" w:hAnsi="Arial" w:cs="Arial"/>
          <w:color w:val="1D2228"/>
          <w:kern w:val="0"/>
          <w14:ligatures w14:val="none"/>
        </w:rPr>
      </w:pPr>
      <w:r w:rsidRPr="001E2D83">
        <w:rPr>
          <w:rFonts w:ascii="Arial" w:eastAsia="Times New Roman" w:hAnsi="Arial" w:cs="Arial"/>
          <w:color w:val="1D2228"/>
          <w:kern w:val="0"/>
          <w14:ligatures w14:val="none"/>
        </w:rPr>
        <w:t>10/14</w:t>
      </w:r>
      <w:r w:rsidRPr="001E2D83">
        <w:rPr>
          <w:rFonts w:ascii="Arial" w:eastAsia="Times New Roman" w:hAnsi="Arial" w:cs="Arial"/>
          <w:b/>
          <w:bCs/>
          <w:color w:val="1D2228"/>
          <w:kern w:val="0"/>
          <w14:ligatures w14:val="none"/>
        </w:rPr>
        <w:t>  </w:t>
      </w:r>
      <w:r w:rsidRPr="001E2D83">
        <w:rPr>
          <w:rFonts w:ascii="Arial" w:eastAsia="Times New Roman" w:hAnsi="Arial" w:cs="Arial"/>
          <w:b/>
          <w:bCs/>
          <w:color w:val="000000"/>
          <w:kern w:val="0"/>
          <w14:ligatures w14:val="none"/>
        </w:rPr>
        <w:t>Quotes from Evolutionists #2</w:t>
      </w:r>
    </w:p>
    <w:p w14:paraId="7D8EFAA8" w14:textId="77777777" w:rsidR="001E2D83" w:rsidRPr="001E2D83" w:rsidRDefault="001E2D83" w:rsidP="001E2D83">
      <w:pPr>
        <w:shd w:val="clear" w:color="auto" w:fill="FFFFFF"/>
        <w:spacing w:after="0" w:line="240" w:lineRule="auto"/>
        <w:rPr>
          <w:rFonts w:ascii="Arial" w:eastAsia="Times New Roman" w:hAnsi="Arial" w:cs="Arial"/>
          <w:color w:val="1D2228"/>
          <w:kern w:val="0"/>
          <w14:ligatures w14:val="none"/>
        </w:rPr>
      </w:pPr>
      <w:r w:rsidRPr="001E2D83">
        <w:rPr>
          <w:rFonts w:ascii="Arial" w:eastAsia="Times New Roman" w:hAnsi="Arial" w:cs="Arial"/>
          <w:color w:val="1D2228"/>
          <w:kern w:val="0"/>
          <w14:ligatures w14:val="none"/>
        </w:rPr>
        <w:t>10/21 </w:t>
      </w:r>
      <w:r w:rsidRPr="001E2D83">
        <w:rPr>
          <w:rFonts w:ascii="Arial" w:eastAsia="Times New Roman" w:hAnsi="Arial" w:cs="Arial"/>
          <w:b/>
          <w:bCs/>
          <w:color w:val="1D2228"/>
          <w:kern w:val="0"/>
          <w14:ligatures w14:val="none"/>
        </w:rPr>
        <w:t xml:space="preserve">Is the Earth Special? </w:t>
      </w:r>
    </w:p>
    <w:p w14:paraId="7132E827" w14:textId="77777777" w:rsidR="001E2D83" w:rsidRPr="001E2D83" w:rsidRDefault="001E2D83" w:rsidP="001E2D83">
      <w:pPr>
        <w:shd w:val="clear" w:color="auto" w:fill="FFFFFF"/>
        <w:spacing w:after="0" w:line="240" w:lineRule="auto"/>
        <w:rPr>
          <w:rFonts w:ascii="Arial" w:eastAsia="Times New Roman" w:hAnsi="Arial" w:cs="Arial"/>
          <w:color w:val="1D2228"/>
          <w:kern w:val="0"/>
          <w14:ligatures w14:val="none"/>
        </w:rPr>
      </w:pPr>
      <w:r w:rsidRPr="001E2D83">
        <w:rPr>
          <w:rFonts w:ascii="Arial" w:eastAsia="Times New Roman" w:hAnsi="Arial" w:cs="Arial"/>
          <w:color w:val="1D2228"/>
          <w:kern w:val="0"/>
          <w14:ligatures w14:val="none"/>
        </w:rPr>
        <w:t xml:space="preserve">10/28  </w:t>
      </w:r>
      <w:r w:rsidRPr="001E2D83">
        <w:rPr>
          <w:rFonts w:ascii="Arial" w:eastAsia="Times New Roman" w:hAnsi="Arial" w:cs="Arial"/>
          <w:b/>
          <w:bCs/>
          <w:color w:val="1D2228"/>
          <w:kern w:val="0"/>
          <w14:ligatures w14:val="none"/>
        </w:rPr>
        <w:t xml:space="preserve">We came from Ape-men? </w:t>
      </w:r>
    </w:p>
    <w:p w14:paraId="5C6DCE77" w14:textId="77777777" w:rsidR="00E51811" w:rsidRDefault="001E2D83" w:rsidP="001E2D83">
      <w:pPr>
        <w:shd w:val="clear" w:color="auto" w:fill="FFFFFF"/>
        <w:spacing w:after="0" w:line="240" w:lineRule="auto"/>
        <w:rPr>
          <w:rFonts w:ascii="Arial" w:eastAsia="Times New Roman" w:hAnsi="Arial" w:cs="Arial"/>
          <w:b/>
          <w:bCs/>
          <w:color w:val="1D2228"/>
          <w:kern w:val="0"/>
          <w14:ligatures w14:val="none"/>
        </w:rPr>
      </w:pPr>
      <w:r w:rsidRPr="001E2D83">
        <w:rPr>
          <w:rFonts w:ascii="Arial" w:eastAsia="Times New Roman" w:hAnsi="Arial" w:cs="Arial"/>
          <w:color w:val="1D2228"/>
          <w:kern w:val="0"/>
          <w14:ligatures w14:val="none"/>
        </w:rPr>
        <w:t xml:space="preserve">11/4   </w:t>
      </w:r>
      <w:r w:rsidR="005E180D">
        <w:rPr>
          <w:rFonts w:ascii="Arial" w:eastAsia="Times New Roman" w:hAnsi="Arial" w:cs="Arial"/>
          <w:b/>
          <w:bCs/>
          <w:color w:val="1D2228"/>
          <w:kern w:val="0"/>
          <w14:ligatures w14:val="none"/>
        </w:rPr>
        <w:t>Reformation Day</w:t>
      </w:r>
    </w:p>
    <w:p w14:paraId="1285BF42" w14:textId="6AA65B79" w:rsidR="001E2D83" w:rsidRPr="00053448" w:rsidRDefault="00E51811" w:rsidP="00053448">
      <w:pPr>
        <w:shd w:val="clear" w:color="auto" w:fill="FFFFFF"/>
        <w:spacing w:after="0" w:line="240" w:lineRule="auto"/>
        <w:rPr>
          <w:rFonts w:ascii="Arial" w:eastAsia="Times New Roman" w:hAnsi="Arial" w:cs="Arial"/>
          <w:color w:val="1D2228"/>
          <w:kern w:val="0"/>
          <w14:ligatures w14:val="none"/>
        </w:rPr>
      </w:pPr>
      <w:r w:rsidRPr="00E51811">
        <w:rPr>
          <w:rFonts w:ascii="Arial" w:eastAsia="Times New Roman" w:hAnsi="Arial" w:cs="Arial"/>
          <w:color w:val="1D2228"/>
          <w:kern w:val="0"/>
          <w14:ligatures w14:val="none"/>
        </w:rPr>
        <w:t>11/11</w:t>
      </w:r>
      <w:r>
        <w:rPr>
          <w:rFonts w:ascii="Arial" w:eastAsia="Times New Roman" w:hAnsi="Arial" w:cs="Arial"/>
          <w:b/>
          <w:bCs/>
          <w:color w:val="1D2228"/>
          <w:kern w:val="0"/>
          <w14:ligatures w14:val="none"/>
        </w:rPr>
        <w:t xml:space="preserve"> Distant Starlight</w:t>
      </w:r>
      <w:r w:rsidR="001E2D83" w:rsidRPr="001E2D83">
        <w:rPr>
          <w:rFonts w:ascii="Arial" w:eastAsia="Times New Roman" w:hAnsi="Arial" w:cs="Arial"/>
          <w:color w:val="1D2228"/>
          <w:kern w:val="0"/>
          <w14:ligatures w14:val="none"/>
        </w:rPr>
        <w:t xml:space="preserve">  </w:t>
      </w:r>
    </w:p>
    <w:p w14:paraId="38B41285" w14:textId="683641C7" w:rsidR="00053448" w:rsidRPr="00053448" w:rsidRDefault="00053448" w:rsidP="00053448">
      <w:pPr>
        <w:suppressAutoHyphens/>
        <w:spacing w:after="0"/>
        <w:rPr>
          <w:rFonts w:ascii="Arial" w:hAnsi="Arial" w:cs="Arial"/>
          <w:color w:val="000000"/>
          <w:kern w:val="0"/>
          <w:shd w:val="clear" w:color="auto" w:fill="FFFFFF"/>
          <w14:ligatures w14:val="none"/>
        </w:rPr>
      </w:pPr>
      <w:r w:rsidRPr="00053448">
        <w:rPr>
          <w:rFonts w:ascii="Arial" w:hAnsi="Arial" w:cs="Arial"/>
          <w:color w:val="000000"/>
          <w:kern w:val="0"/>
          <w:shd w:val="clear" w:color="auto" w:fill="FFFFFF"/>
          <w14:ligatures w14:val="none"/>
        </w:rPr>
        <w:t xml:space="preserve">11/18 </w:t>
      </w:r>
      <w:r w:rsidRPr="00053448">
        <w:rPr>
          <w:rFonts w:ascii="Arial" w:hAnsi="Arial" w:cs="Arial"/>
          <w:b/>
          <w:bCs/>
          <w:color w:val="000000"/>
          <w:kern w:val="0"/>
          <w:shd w:val="clear" w:color="auto" w:fill="FFFFFF"/>
          <w14:ligatures w14:val="none"/>
        </w:rPr>
        <w:t>Jay Seegert, Creation Edu</w:t>
      </w:r>
      <w:r>
        <w:rPr>
          <w:rFonts w:ascii="Arial" w:hAnsi="Arial" w:cs="Arial"/>
          <w:b/>
          <w:bCs/>
          <w:color w:val="000000"/>
          <w:kern w:val="0"/>
          <w:shd w:val="clear" w:color="auto" w:fill="FFFFFF"/>
          <w14:ligatures w14:val="none"/>
        </w:rPr>
        <w:t>.</w:t>
      </w:r>
      <w:r w:rsidRPr="00053448">
        <w:rPr>
          <w:rFonts w:ascii="Arial" w:hAnsi="Arial" w:cs="Arial"/>
          <w:b/>
          <w:bCs/>
          <w:color w:val="000000"/>
          <w:kern w:val="0"/>
          <w:shd w:val="clear" w:color="auto" w:fill="FFFFFF"/>
          <w14:ligatures w14:val="none"/>
        </w:rPr>
        <w:t xml:space="preserve"> Center</w:t>
      </w:r>
      <w:r w:rsidRPr="00053448">
        <w:rPr>
          <w:rFonts w:ascii="Arial" w:hAnsi="Arial" w:cs="Arial"/>
          <w:color w:val="000000"/>
          <w:kern w:val="0"/>
          <w:shd w:val="clear" w:color="auto" w:fill="FFFFFF"/>
          <w14:ligatures w14:val="none"/>
        </w:rPr>
        <w:t xml:space="preserve"> </w:t>
      </w:r>
    </w:p>
    <w:p w14:paraId="6F37378E" w14:textId="3B9D6FE5" w:rsidR="00053448" w:rsidRPr="00053448" w:rsidRDefault="00053448" w:rsidP="00053448">
      <w:pPr>
        <w:suppressAutoHyphens/>
        <w:spacing w:after="0"/>
        <w:rPr>
          <w:rFonts w:ascii="Arial" w:hAnsi="Arial" w:cs="Arial"/>
          <w:color w:val="000000"/>
          <w:kern w:val="0"/>
          <w:shd w:val="clear" w:color="auto" w:fill="FFFFFF"/>
          <w14:ligatures w14:val="none"/>
        </w:rPr>
      </w:pPr>
      <w:r w:rsidRPr="00053448">
        <w:rPr>
          <w:rFonts w:ascii="Arial" w:hAnsi="Arial" w:cs="Arial"/>
          <w:color w:val="000000"/>
          <w:kern w:val="0"/>
          <w:shd w:val="clear" w:color="auto" w:fill="FFFFFF"/>
          <w14:ligatures w14:val="none"/>
        </w:rPr>
        <w:t>1</w:t>
      </w:r>
      <w:r>
        <w:rPr>
          <w:rFonts w:ascii="Arial" w:hAnsi="Arial" w:cs="Arial"/>
          <w:color w:val="000000"/>
          <w:kern w:val="0"/>
          <w:shd w:val="clear" w:color="auto" w:fill="FFFFFF"/>
          <w14:ligatures w14:val="none"/>
        </w:rPr>
        <w:t>1</w:t>
      </w:r>
      <w:r w:rsidRPr="00053448">
        <w:rPr>
          <w:rFonts w:ascii="Arial" w:hAnsi="Arial" w:cs="Arial"/>
          <w:color w:val="000000"/>
          <w:kern w:val="0"/>
          <w:shd w:val="clear" w:color="auto" w:fill="FFFFFF"/>
          <w14:ligatures w14:val="none"/>
        </w:rPr>
        <w:t xml:space="preserve">/25 </w:t>
      </w:r>
      <w:r w:rsidRPr="00053448">
        <w:rPr>
          <w:rFonts w:ascii="Arial" w:hAnsi="Arial" w:cs="Arial"/>
          <w:b/>
          <w:bCs/>
          <w:color w:val="000000"/>
          <w:kern w:val="0"/>
          <w:shd w:val="clear" w:color="auto" w:fill="FFFFFF"/>
          <w14:ligatures w14:val="none"/>
        </w:rPr>
        <w:t>Jay Seegert, part II </w:t>
      </w:r>
    </w:p>
    <w:p w14:paraId="345B281D" w14:textId="77777777" w:rsidR="00053448" w:rsidRPr="00053448" w:rsidRDefault="00053448" w:rsidP="00053448">
      <w:pPr>
        <w:suppressAutoHyphens/>
        <w:spacing w:after="0"/>
        <w:rPr>
          <w:rFonts w:ascii="Arial" w:hAnsi="Arial" w:cs="Arial"/>
          <w:color w:val="000000"/>
          <w:kern w:val="0"/>
          <w:shd w:val="clear" w:color="auto" w:fill="FFFFFF"/>
          <w14:ligatures w14:val="none"/>
        </w:rPr>
      </w:pPr>
      <w:r w:rsidRPr="00053448">
        <w:rPr>
          <w:rFonts w:ascii="Arial" w:hAnsi="Arial" w:cs="Arial"/>
          <w:color w:val="000000"/>
          <w:kern w:val="0"/>
          <w:shd w:val="clear" w:color="auto" w:fill="FFFFFF"/>
          <w14:ligatures w14:val="none"/>
        </w:rPr>
        <w:t>12/2</w:t>
      </w:r>
      <w:r w:rsidRPr="00053448">
        <w:rPr>
          <w:rFonts w:ascii="Arial" w:hAnsi="Arial" w:cs="Arial"/>
          <w:b/>
          <w:bCs/>
          <w:color w:val="000000"/>
          <w:kern w:val="0"/>
          <w:shd w:val="clear" w:color="auto" w:fill="FFFFFF"/>
          <w14:ligatures w14:val="none"/>
        </w:rPr>
        <w:t xml:space="preserve">  Virginity Is Patriarchal?</w:t>
      </w:r>
    </w:p>
    <w:p w14:paraId="281EBF2C" w14:textId="50E52BAA" w:rsidR="00053448" w:rsidRPr="00053448" w:rsidRDefault="00053448" w:rsidP="00053448">
      <w:pPr>
        <w:suppressAutoHyphens/>
        <w:spacing w:after="0"/>
        <w:rPr>
          <w:rFonts w:ascii="Arial" w:hAnsi="Arial" w:cs="Arial"/>
          <w:color w:val="000000"/>
          <w:kern w:val="0"/>
          <w:shd w:val="clear" w:color="auto" w:fill="FFFFFF"/>
          <w14:ligatures w14:val="none"/>
        </w:rPr>
      </w:pPr>
      <w:r w:rsidRPr="00053448">
        <w:rPr>
          <w:rFonts w:ascii="Arial" w:hAnsi="Arial" w:cs="Arial"/>
          <w:color w:val="000000"/>
          <w:kern w:val="0"/>
          <w:shd w:val="clear" w:color="auto" w:fill="FFFFFF"/>
          <w14:ligatures w14:val="none"/>
        </w:rPr>
        <w:t>12/9</w:t>
      </w:r>
      <w:r>
        <w:rPr>
          <w:rFonts w:ascii="Arial" w:hAnsi="Arial" w:cs="Arial"/>
          <w:color w:val="000000"/>
          <w:kern w:val="0"/>
          <w:shd w:val="clear" w:color="auto" w:fill="FFFFFF"/>
          <w14:ligatures w14:val="none"/>
        </w:rPr>
        <w:t xml:space="preserve"> </w:t>
      </w:r>
      <w:r w:rsidRPr="00053448">
        <w:rPr>
          <w:rFonts w:ascii="Arial" w:hAnsi="Arial" w:cs="Arial"/>
          <w:b/>
          <w:bCs/>
          <w:color w:val="000000"/>
          <w:kern w:val="0"/>
          <w:shd w:val="clear" w:color="auto" w:fill="FFFFFF"/>
          <w14:ligatures w14:val="none"/>
        </w:rPr>
        <w:t xml:space="preserve"> Boring Sections of the Bible</w:t>
      </w:r>
    </w:p>
    <w:p w14:paraId="3E98BE45" w14:textId="6E15AEF0" w:rsidR="00053448" w:rsidRPr="00053448" w:rsidRDefault="00053448" w:rsidP="00053448">
      <w:pPr>
        <w:suppressAutoHyphens/>
        <w:spacing w:after="0"/>
        <w:rPr>
          <w:rFonts w:ascii="Arial" w:hAnsi="Arial" w:cs="Arial"/>
          <w:color w:val="000000"/>
          <w:kern w:val="0"/>
          <w:shd w:val="clear" w:color="auto" w:fill="FFFFFF"/>
          <w14:ligatures w14:val="none"/>
        </w:rPr>
      </w:pPr>
      <w:r w:rsidRPr="00053448">
        <w:rPr>
          <w:rFonts w:ascii="Arial" w:hAnsi="Arial" w:cs="Arial"/>
          <w:color w:val="000000"/>
          <w:kern w:val="0"/>
          <w:shd w:val="clear" w:color="auto" w:fill="FFFFFF"/>
          <w14:ligatures w14:val="none"/>
        </w:rPr>
        <w:t>12/16 </w:t>
      </w:r>
      <w:r w:rsidRPr="00053448">
        <w:rPr>
          <w:rFonts w:ascii="Arial" w:hAnsi="Arial" w:cs="Arial"/>
          <w:b/>
          <w:bCs/>
          <w:color w:val="000000"/>
          <w:kern w:val="0"/>
          <w:shd w:val="clear" w:color="auto" w:fill="FFFFFF"/>
          <w14:ligatures w14:val="none"/>
        </w:rPr>
        <w:t>No Junk DNA</w:t>
      </w:r>
      <w:r w:rsidRPr="00053448">
        <w:rPr>
          <w:rFonts w:ascii="Arial" w:hAnsi="Arial" w:cs="Arial"/>
          <w:color w:val="000000"/>
          <w:kern w:val="0"/>
          <w:shd w:val="clear" w:color="auto" w:fill="FFFFFF"/>
          <w14:ligatures w14:val="none"/>
        </w:rPr>
        <w:t xml:space="preserve"> </w:t>
      </w:r>
    </w:p>
    <w:p w14:paraId="04C83B41" w14:textId="77777777" w:rsidR="00053448" w:rsidRPr="00053448" w:rsidRDefault="00053448" w:rsidP="00053448">
      <w:pPr>
        <w:suppressAutoHyphens/>
        <w:spacing w:after="0"/>
        <w:rPr>
          <w:rFonts w:ascii="Arial" w:hAnsi="Arial" w:cs="Arial"/>
          <w:color w:val="000000"/>
          <w:kern w:val="0"/>
          <w:shd w:val="clear" w:color="auto" w:fill="FFFFFF"/>
          <w14:ligatures w14:val="none"/>
        </w:rPr>
      </w:pPr>
      <w:r w:rsidRPr="00053448">
        <w:rPr>
          <w:rFonts w:ascii="Arial" w:hAnsi="Arial" w:cs="Arial"/>
          <w:color w:val="000000"/>
          <w:kern w:val="0"/>
          <w:shd w:val="clear" w:color="auto" w:fill="FFFFFF"/>
          <w14:ligatures w14:val="none"/>
        </w:rPr>
        <w:t>12/23</w:t>
      </w:r>
      <w:r w:rsidRPr="00053448">
        <w:rPr>
          <w:rFonts w:ascii="Arial" w:hAnsi="Arial" w:cs="Arial"/>
          <w:b/>
          <w:bCs/>
          <w:color w:val="000000"/>
          <w:kern w:val="0"/>
          <w:shd w:val="clear" w:color="auto" w:fill="FFFFFF"/>
          <w14:ligatures w14:val="none"/>
        </w:rPr>
        <w:t xml:space="preserve"> Christmas Star: Astronomical or a Miracle?</w:t>
      </w:r>
    </w:p>
    <w:p w14:paraId="629CEEB0" w14:textId="7D04E3EB" w:rsidR="00053448" w:rsidRPr="00053448" w:rsidRDefault="00053448" w:rsidP="00053448">
      <w:pPr>
        <w:suppressAutoHyphens/>
        <w:spacing w:after="0"/>
        <w:rPr>
          <w:rFonts w:ascii="Arial" w:hAnsi="Arial" w:cs="Arial"/>
          <w:color w:val="000000"/>
          <w:kern w:val="0"/>
          <w:shd w:val="clear" w:color="auto" w:fill="FFFFFF"/>
          <w14:ligatures w14:val="none"/>
        </w:rPr>
      </w:pPr>
      <w:r w:rsidRPr="00053448">
        <w:rPr>
          <w:rFonts w:ascii="Arial" w:hAnsi="Arial" w:cs="Arial"/>
          <w:color w:val="000000"/>
          <w:kern w:val="0"/>
          <w:shd w:val="clear" w:color="auto" w:fill="FFFFFF"/>
          <w14:ligatures w14:val="none"/>
        </w:rPr>
        <w:t xml:space="preserve">12/30 </w:t>
      </w:r>
      <w:r w:rsidRPr="00053448">
        <w:rPr>
          <w:rFonts w:ascii="Arial" w:hAnsi="Arial" w:cs="Arial"/>
          <w:b/>
          <w:bCs/>
          <w:color w:val="000000"/>
          <w:kern w:val="0"/>
          <w:shd w:val="clear" w:color="auto" w:fill="FFFFFF"/>
          <w14:ligatures w14:val="none"/>
        </w:rPr>
        <w:t>Dr. Doyle Holbird, Worldview Conf.</w:t>
      </w:r>
    </w:p>
    <w:p w14:paraId="397DB9E4" w14:textId="4289000A" w:rsidR="00053448" w:rsidRPr="00053448" w:rsidRDefault="00053448" w:rsidP="00053448">
      <w:pPr>
        <w:suppressAutoHyphens/>
        <w:spacing w:after="0"/>
        <w:rPr>
          <w:rFonts w:ascii="Arial" w:hAnsi="Arial" w:cs="Arial"/>
          <w:color w:val="000000"/>
          <w:kern w:val="0"/>
          <w:shd w:val="clear" w:color="auto" w:fill="FFFFFF"/>
          <w14:ligatures w14:val="none"/>
        </w:rPr>
      </w:pPr>
      <w:r w:rsidRPr="00053448">
        <w:rPr>
          <w:rFonts w:ascii="Arial" w:hAnsi="Arial" w:cs="Arial"/>
          <w:color w:val="000000"/>
          <w:kern w:val="0"/>
          <w:shd w:val="clear" w:color="auto" w:fill="FFFFFF"/>
          <w14:ligatures w14:val="none"/>
        </w:rPr>
        <w:t xml:space="preserve">1/6 </w:t>
      </w:r>
      <w:r w:rsidR="00F346F4">
        <w:rPr>
          <w:rFonts w:ascii="Arial" w:hAnsi="Arial" w:cs="Arial"/>
          <w:color w:val="000000"/>
          <w:kern w:val="0"/>
          <w:shd w:val="clear" w:color="auto" w:fill="FFFFFF"/>
          <w14:ligatures w14:val="none"/>
        </w:rPr>
        <w:t xml:space="preserve">   </w:t>
      </w:r>
      <w:r w:rsidRPr="00053448">
        <w:rPr>
          <w:rFonts w:ascii="Arial" w:hAnsi="Arial" w:cs="Arial"/>
          <w:b/>
          <w:bCs/>
          <w:color w:val="000000"/>
          <w:kern w:val="0"/>
          <w:shd w:val="clear" w:color="auto" w:fill="FFFFFF"/>
          <w14:ligatures w14:val="none"/>
        </w:rPr>
        <w:t>Dr.</w:t>
      </w:r>
      <w:r w:rsidRPr="00053448">
        <w:rPr>
          <w:rFonts w:ascii="Arial" w:hAnsi="Arial" w:cs="Arial"/>
          <w:color w:val="000000"/>
          <w:kern w:val="0"/>
          <w:shd w:val="clear" w:color="auto" w:fill="FFFFFF"/>
          <w14:ligatures w14:val="none"/>
        </w:rPr>
        <w:t xml:space="preserve"> </w:t>
      </w:r>
      <w:r w:rsidRPr="00053448">
        <w:rPr>
          <w:rFonts w:ascii="Arial" w:hAnsi="Arial" w:cs="Arial"/>
          <w:b/>
          <w:bCs/>
          <w:color w:val="000000"/>
          <w:kern w:val="0"/>
          <w:shd w:val="clear" w:color="auto" w:fill="FFFFFF"/>
          <w14:ligatures w14:val="none"/>
        </w:rPr>
        <w:t>Doyle Holbird, part II </w:t>
      </w:r>
    </w:p>
    <w:p w14:paraId="27514582" w14:textId="77777777" w:rsidR="00053448" w:rsidRPr="00053448" w:rsidRDefault="00053448" w:rsidP="00053448">
      <w:pPr>
        <w:suppressAutoHyphens/>
        <w:spacing w:after="0"/>
        <w:rPr>
          <w:rFonts w:ascii="Arial" w:hAnsi="Arial" w:cs="Arial"/>
          <w:color w:val="000000"/>
          <w:kern w:val="0"/>
          <w:shd w:val="clear" w:color="auto" w:fill="FFFFFF"/>
          <w14:ligatures w14:val="none"/>
        </w:rPr>
      </w:pPr>
      <w:r w:rsidRPr="00053448">
        <w:rPr>
          <w:rFonts w:ascii="Arial" w:hAnsi="Arial" w:cs="Arial"/>
          <w:color w:val="000000"/>
          <w:kern w:val="0"/>
          <w:shd w:val="clear" w:color="auto" w:fill="FFFFFF"/>
          <w14:ligatures w14:val="none"/>
        </w:rPr>
        <w:t>1/13</w:t>
      </w:r>
      <w:r w:rsidRPr="00053448">
        <w:rPr>
          <w:rFonts w:ascii="Arial" w:hAnsi="Arial" w:cs="Arial"/>
          <w:b/>
          <w:bCs/>
          <w:color w:val="000000"/>
          <w:kern w:val="0"/>
          <w:shd w:val="clear" w:color="auto" w:fill="FFFFFF"/>
          <w14:ligatures w14:val="none"/>
        </w:rPr>
        <w:t xml:space="preserve"> Why does Creation Science matter?</w:t>
      </w:r>
    </w:p>
    <w:p w14:paraId="73E4525B" w14:textId="77777777" w:rsidR="00053448" w:rsidRPr="00053448" w:rsidRDefault="00053448" w:rsidP="00053448">
      <w:pPr>
        <w:suppressAutoHyphens/>
        <w:spacing w:after="0"/>
        <w:rPr>
          <w:rFonts w:ascii="Arial" w:hAnsi="Arial" w:cs="Arial"/>
          <w:color w:val="000000"/>
          <w:kern w:val="0"/>
          <w:shd w:val="clear" w:color="auto" w:fill="FFFFFF"/>
          <w14:ligatures w14:val="none"/>
        </w:rPr>
      </w:pPr>
      <w:r w:rsidRPr="00053448">
        <w:rPr>
          <w:rFonts w:ascii="Arial" w:hAnsi="Arial" w:cs="Arial"/>
          <w:color w:val="000000"/>
          <w:kern w:val="0"/>
          <w:shd w:val="clear" w:color="auto" w:fill="FFFFFF"/>
          <w14:ligatures w14:val="none"/>
        </w:rPr>
        <w:t>1/20</w:t>
      </w:r>
      <w:r w:rsidRPr="00053448">
        <w:rPr>
          <w:rFonts w:ascii="Arial" w:hAnsi="Arial" w:cs="Arial"/>
          <w:b/>
          <w:bCs/>
          <w:color w:val="000000"/>
          <w:kern w:val="0"/>
          <w:shd w:val="clear" w:color="auto" w:fill="FFFFFF"/>
          <w14:ligatures w14:val="none"/>
        </w:rPr>
        <w:t xml:space="preserve"> Evolutions changing </w:t>
      </w:r>
      <w:proofErr w:type="gramStart"/>
      <w:r w:rsidRPr="00053448">
        <w:rPr>
          <w:rFonts w:ascii="Arial" w:hAnsi="Arial" w:cs="Arial"/>
          <w:b/>
          <w:bCs/>
          <w:color w:val="000000"/>
          <w:kern w:val="0"/>
          <w:shd w:val="clear" w:color="auto" w:fill="FFFFFF"/>
          <w14:ligatures w14:val="none"/>
        </w:rPr>
        <w:t>Paradigms</w:t>
      </w:r>
      <w:proofErr w:type="gramEnd"/>
    </w:p>
    <w:p w14:paraId="19386DDD" w14:textId="47633459" w:rsidR="00053448" w:rsidRPr="00053448" w:rsidRDefault="00053448" w:rsidP="00053448">
      <w:pPr>
        <w:suppressAutoHyphens/>
        <w:spacing w:after="0"/>
        <w:rPr>
          <w:rFonts w:ascii="Arial" w:hAnsi="Arial" w:cs="Arial"/>
          <w:color w:val="000000"/>
          <w:kern w:val="0"/>
          <w:shd w:val="clear" w:color="auto" w:fill="FFFFFF"/>
          <w14:ligatures w14:val="none"/>
        </w:rPr>
      </w:pPr>
      <w:r w:rsidRPr="00053448">
        <w:rPr>
          <w:rFonts w:ascii="Arial" w:hAnsi="Arial" w:cs="Arial"/>
          <w:color w:val="000000"/>
          <w:kern w:val="0"/>
          <w:shd w:val="clear" w:color="auto" w:fill="FFFFFF"/>
          <w14:ligatures w14:val="none"/>
        </w:rPr>
        <w:t>1/27 </w:t>
      </w:r>
      <w:r w:rsidRPr="00053448">
        <w:rPr>
          <w:rFonts w:ascii="Arial" w:hAnsi="Arial" w:cs="Arial"/>
          <w:b/>
          <w:bCs/>
          <w:color w:val="000000"/>
          <w:kern w:val="0"/>
          <w:shd w:val="clear" w:color="auto" w:fill="FFFFFF"/>
          <w14:ligatures w14:val="none"/>
        </w:rPr>
        <w:t>Bacterial Flagellum </w:t>
      </w:r>
    </w:p>
    <w:p w14:paraId="24DB740E" w14:textId="379CE47C" w:rsidR="00053448" w:rsidRPr="00053448" w:rsidRDefault="00053448" w:rsidP="00053448">
      <w:pPr>
        <w:suppressAutoHyphens/>
        <w:spacing w:after="0"/>
        <w:rPr>
          <w:rFonts w:ascii="Arial" w:hAnsi="Arial" w:cs="Arial"/>
          <w:color w:val="000000"/>
          <w:kern w:val="0"/>
          <w:shd w:val="clear" w:color="auto" w:fill="FFFFFF"/>
          <w14:ligatures w14:val="none"/>
        </w:rPr>
      </w:pPr>
      <w:r w:rsidRPr="00053448">
        <w:rPr>
          <w:rFonts w:ascii="Arial" w:hAnsi="Arial" w:cs="Arial"/>
          <w:color w:val="000000"/>
          <w:kern w:val="0"/>
          <w:shd w:val="clear" w:color="auto" w:fill="FFFFFF"/>
          <w14:ligatures w14:val="none"/>
        </w:rPr>
        <w:t xml:space="preserve">2/3 </w:t>
      </w:r>
      <w:r>
        <w:rPr>
          <w:rFonts w:ascii="Arial" w:hAnsi="Arial" w:cs="Arial"/>
          <w:color w:val="000000"/>
          <w:kern w:val="0"/>
          <w:shd w:val="clear" w:color="auto" w:fill="FFFFFF"/>
          <w14:ligatures w14:val="none"/>
        </w:rPr>
        <w:t xml:space="preserve">  </w:t>
      </w:r>
      <w:r w:rsidRPr="00053448">
        <w:rPr>
          <w:rFonts w:ascii="Arial" w:hAnsi="Arial" w:cs="Arial"/>
          <w:b/>
          <w:bCs/>
          <w:color w:val="000000"/>
          <w:kern w:val="0"/>
          <w:shd w:val="clear" w:color="auto" w:fill="FFFFFF"/>
          <w14:ligatures w14:val="none"/>
        </w:rPr>
        <w:t>Living Fossils</w:t>
      </w:r>
      <w:r w:rsidRPr="00053448">
        <w:rPr>
          <w:rFonts w:ascii="Arial" w:hAnsi="Arial" w:cs="Arial"/>
          <w:color w:val="000000"/>
          <w:kern w:val="0"/>
          <w:shd w:val="clear" w:color="auto" w:fill="FFFFFF"/>
          <w14:ligatures w14:val="none"/>
        </w:rPr>
        <w:t xml:space="preserve"> </w:t>
      </w:r>
    </w:p>
    <w:p w14:paraId="11FFFC7A" w14:textId="77777777" w:rsidR="00053448" w:rsidRPr="00053448" w:rsidRDefault="00053448" w:rsidP="00053448">
      <w:pPr>
        <w:suppressAutoHyphens/>
        <w:spacing w:after="0"/>
        <w:rPr>
          <w:rFonts w:ascii="Arial" w:hAnsi="Arial" w:cs="Arial"/>
          <w:color w:val="000000"/>
          <w:kern w:val="0"/>
          <w:shd w:val="clear" w:color="auto" w:fill="FFFFFF"/>
          <w14:ligatures w14:val="none"/>
        </w:rPr>
      </w:pPr>
    </w:p>
    <w:p w14:paraId="4A5DB89B" w14:textId="77777777" w:rsidR="00053448" w:rsidRPr="001E2D83" w:rsidRDefault="00053448" w:rsidP="001E2D83">
      <w:pPr>
        <w:suppressAutoHyphens/>
        <w:spacing w:after="0"/>
        <w:rPr>
          <w:rFonts w:ascii="Arial" w:hAnsi="Arial" w:cs="Arial"/>
          <w:color w:val="000000"/>
          <w:kern w:val="0"/>
          <w:shd w:val="clear" w:color="auto" w:fill="FFFFFF"/>
          <w14:ligatures w14:val="none"/>
        </w:rPr>
        <w:sectPr w:rsidR="00053448" w:rsidRPr="001E2D83">
          <w:type w:val="continuous"/>
          <w:pgSz w:w="12240" w:h="15840"/>
          <w:pgMar w:top="1008" w:right="1152" w:bottom="1008" w:left="1152" w:header="0" w:footer="0" w:gutter="0"/>
          <w:cols w:num="2" w:space="720"/>
          <w:formProt w:val="0"/>
          <w:docGrid w:linePitch="360" w:charSpace="4096"/>
        </w:sectPr>
      </w:pPr>
    </w:p>
    <w:p w14:paraId="087FE316" w14:textId="77777777" w:rsidR="001E2D83" w:rsidRPr="001E2D83" w:rsidRDefault="001E2D83" w:rsidP="001E2D83">
      <w:pPr>
        <w:suppressAutoHyphens/>
        <w:spacing w:after="0"/>
        <w:rPr>
          <w:rFonts w:ascii="Arial" w:hAnsi="Arial" w:cs="Arial"/>
          <w:color w:val="000000"/>
          <w:kern w:val="0"/>
          <w:shd w:val="clear" w:color="auto" w:fill="FFFFFF"/>
          <w14:ligatures w14:val="none"/>
        </w:rPr>
      </w:pPr>
    </w:p>
    <w:p w14:paraId="2D376F20" w14:textId="041F205D" w:rsidR="001E2D83" w:rsidRPr="001E2D83" w:rsidRDefault="001E2D83" w:rsidP="001E2D83">
      <w:pPr>
        <w:suppressAutoHyphens/>
        <w:spacing w:after="0"/>
        <w:rPr>
          <w:rFonts w:ascii="Arial" w:eastAsia="Times New Roman" w:hAnsi="Arial" w:cs="Arial"/>
          <w:color w:val="000000"/>
          <w:kern w:val="0"/>
          <w14:ligatures w14:val="none"/>
        </w:rPr>
      </w:pPr>
      <w:r w:rsidRPr="001E2D83">
        <w:rPr>
          <w:rFonts w:ascii="Arial" w:hAnsi="Arial" w:cs="Arial"/>
          <w:color w:val="000000"/>
          <w:kern w:val="0"/>
          <w:shd w:val="clear" w:color="auto" w:fill="FFFFFF"/>
          <w14:ligatures w14:val="none"/>
        </w:rPr>
        <w:t xml:space="preserve">If you cannot tune in on Saturday afternoons or would like to sample our program or hear previous shows, they are available on podcast on the KSLR website (kslr.com). </w:t>
      </w:r>
      <w:r w:rsidRPr="001E2D83">
        <w:rPr>
          <w:rFonts w:ascii="Arial" w:eastAsia="Times New Roman" w:hAnsi="Arial" w:cs="Arial"/>
          <w:color w:val="000000"/>
          <w:kern w:val="0"/>
          <w14:ligatures w14:val="none"/>
        </w:rPr>
        <w:t>Click on the link below to go to the KSLR podcast page and scroll down till you find "</w:t>
      </w:r>
      <w:r w:rsidRPr="001E2D83">
        <w:rPr>
          <w:rFonts w:ascii="Arial" w:eastAsia="Times New Roman" w:hAnsi="Arial" w:cs="Arial"/>
          <w:b/>
          <w:color w:val="000000"/>
          <w:kern w:val="0"/>
          <w14:ligatures w14:val="none"/>
        </w:rPr>
        <w:t>Believing the Bible</w:t>
      </w:r>
      <w:r w:rsidRPr="001E2D83">
        <w:rPr>
          <w:rFonts w:ascii="Arial" w:eastAsia="Times New Roman" w:hAnsi="Arial" w:cs="Arial"/>
          <w:color w:val="000000"/>
          <w:kern w:val="0"/>
          <w14:ligatures w14:val="none"/>
        </w:rPr>
        <w:t xml:space="preserve">."   </w:t>
      </w:r>
    </w:p>
    <w:p w14:paraId="42AEF7F1" w14:textId="66642B38" w:rsidR="001E2D83" w:rsidRPr="001E2D83" w:rsidRDefault="001E2D83" w:rsidP="001E2D83">
      <w:pPr>
        <w:pBdr>
          <w:bottom w:val="single" w:sz="6" w:space="1" w:color="auto"/>
        </w:pBdr>
        <w:suppressAutoHyphens/>
        <w:spacing w:after="0"/>
        <w:rPr>
          <w:rFonts w:ascii="comic-sans" w:eastAsia="Times New Roman" w:hAnsi="comic-sans" w:cs="Arial"/>
          <w:color w:val="000000"/>
          <w:kern w:val="0"/>
          <w:sz w:val="26"/>
          <w:szCs w:val="26"/>
          <w14:ligatures w14:val="none"/>
        </w:rPr>
      </w:pPr>
      <w:r w:rsidRPr="001E2D83">
        <w:rPr>
          <w:rFonts w:ascii="Arial" w:eastAsia="Times New Roman" w:hAnsi="Arial" w:cs="Arial"/>
          <w:color w:val="000000"/>
          <w:kern w:val="0"/>
          <w14:ligatures w14:val="none"/>
        </w:rPr>
        <w:t xml:space="preserve">  </w:t>
      </w:r>
      <w:hyperlink r:id="rId36">
        <w:r w:rsidRPr="001E2D83">
          <w:rPr>
            <w:rFonts w:ascii="comic-sans" w:eastAsia="Times New Roman" w:hAnsi="comic-sans" w:cs="Arial"/>
            <w:color w:val="800080"/>
            <w:kern w:val="0"/>
            <w:sz w:val="26"/>
            <w:szCs w:val="26"/>
            <w14:ligatures w14:val="none"/>
          </w:rPr>
          <w:t>"Believing the Bible" - SABBSA on KSLR Radio</w:t>
        </w:r>
        <w:r w:rsidRPr="001E2D83">
          <w:rPr>
            <w:rFonts w:ascii="comic-sans" w:eastAsia="Times New Roman" w:hAnsi="comic-sans" w:cs="Arial"/>
            <w:color w:val="000000"/>
            <w:kern w:val="0"/>
            <w:sz w:val="26"/>
            <w:szCs w:val="26"/>
            <w14:ligatures w14:val="none"/>
          </w:rPr>
          <w:t xml:space="preserve"> </w:t>
        </w:r>
      </w:hyperlink>
    </w:p>
    <w:p w14:paraId="4D6A9FCF" w14:textId="2BE74EBA" w:rsidR="001E2D83" w:rsidRDefault="001E2D83" w:rsidP="001E2D83">
      <w:pPr>
        <w:suppressAutoHyphens/>
        <w:spacing w:after="0"/>
        <w:rPr>
          <w:rFonts w:ascii="Arial" w:hAnsi="Arial" w:cs="Arial"/>
          <w:noProof/>
          <w:color w:val="000000"/>
          <w:kern w:val="0"/>
          <w:shd w:val="clear" w:color="auto" w:fill="FFFFFF"/>
          <w14:ligatures w14:val="none"/>
        </w:rPr>
      </w:pPr>
    </w:p>
    <w:p w14:paraId="6EE7167C" w14:textId="77777777" w:rsidR="002B3980" w:rsidRDefault="002B3980" w:rsidP="001E2D83">
      <w:pPr>
        <w:suppressAutoHyphens/>
        <w:spacing w:after="0"/>
        <w:rPr>
          <w:rFonts w:ascii="Arial" w:hAnsi="Arial" w:cs="Arial"/>
          <w:noProof/>
          <w:color w:val="000000"/>
          <w:kern w:val="0"/>
          <w:shd w:val="clear" w:color="auto" w:fill="FFFFFF"/>
          <w14:ligatures w14:val="none"/>
        </w:rPr>
      </w:pPr>
    </w:p>
    <w:p w14:paraId="5653B2D2" w14:textId="77777777" w:rsidR="002B3980" w:rsidRDefault="002B3980" w:rsidP="001E2D83">
      <w:pPr>
        <w:suppressAutoHyphens/>
        <w:spacing w:after="0"/>
        <w:rPr>
          <w:rFonts w:ascii="Arial" w:hAnsi="Arial" w:cs="Arial"/>
          <w:noProof/>
          <w:color w:val="000000"/>
          <w:kern w:val="0"/>
          <w:shd w:val="clear" w:color="auto" w:fill="FFFFFF"/>
          <w14:ligatures w14:val="none"/>
        </w:rPr>
      </w:pPr>
    </w:p>
    <w:p w14:paraId="6E1F33AB" w14:textId="77777777" w:rsidR="002B3980" w:rsidRPr="001E2D83" w:rsidRDefault="002B3980" w:rsidP="001E2D83">
      <w:pPr>
        <w:suppressAutoHyphens/>
        <w:spacing w:after="0"/>
        <w:rPr>
          <w:rFonts w:ascii="Arial" w:hAnsi="Arial" w:cs="Arial"/>
          <w:noProof/>
          <w:color w:val="000000"/>
          <w:kern w:val="0"/>
          <w:shd w:val="clear" w:color="auto" w:fill="FFFFFF"/>
          <w14:ligatures w14:val="none"/>
        </w:rPr>
      </w:pPr>
    </w:p>
    <w:p w14:paraId="650BBAC9" w14:textId="00C8DDB5" w:rsidR="001E2D83" w:rsidRPr="001E2D83" w:rsidRDefault="001E2D83" w:rsidP="001E2D83">
      <w:pPr>
        <w:suppressAutoHyphens/>
        <w:spacing w:after="0"/>
        <w:rPr>
          <w:rFonts w:ascii="Times New Roman" w:eastAsia="Times New Roman" w:hAnsi="Times New Roman" w:cs="Times New Roman"/>
          <w:b/>
          <w:color w:val="FF0000"/>
          <w:kern w:val="0"/>
          <w:sz w:val="32"/>
          <w:szCs w:val="32"/>
          <w:u w:val="single"/>
          <w14:ligatures w14:val="none"/>
        </w:rPr>
      </w:pPr>
    </w:p>
    <w:p w14:paraId="0E098DB6" w14:textId="12380224" w:rsidR="001E2D83" w:rsidRPr="001E2D83" w:rsidRDefault="00D97CE2" w:rsidP="001E2D83">
      <w:pPr>
        <w:suppressAutoHyphens/>
        <w:spacing w:after="0"/>
        <w:rPr>
          <w:rFonts w:ascii="Times New Roman" w:eastAsia="Times New Roman" w:hAnsi="Times New Roman" w:cs="Times New Roman"/>
          <w:b/>
          <w:color w:val="FF0000"/>
          <w:kern w:val="0"/>
          <w:sz w:val="32"/>
          <w:szCs w:val="32"/>
          <w:u w:val="single"/>
          <w14:ligatures w14:val="none"/>
        </w:rPr>
      </w:pPr>
      <w:r>
        <w:rPr>
          <w:rFonts w:ascii="Arial" w:hAnsi="Arial" w:cs="Arial"/>
          <w:noProof/>
          <w:color w:val="000000"/>
          <w:kern w:val="0"/>
          <w:shd w:val="clear" w:color="auto" w:fill="FFFFFF"/>
          <w14:ligatures w14:val="none"/>
        </w:rPr>
        <w:lastRenderedPageBreak/>
        <w:drawing>
          <wp:anchor distT="0" distB="0" distL="114300" distR="114300" simplePos="0" relativeHeight="251699200" behindDoc="1" locked="0" layoutInCell="1" allowOverlap="1" wp14:anchorId="5F70989B" wp14:editId="54FECC16">
            <wp:simplePos x="0" y="0"/>
            <wp:positionH relativeFrom="margin">
              <wp:posOffset>3742055</wp:posOffset>
            </wp:positionH>
            <wp:positionV relativeFrom="paragraph">
              <wp:posOffset>0</wp:posOffset>
            </wp:positionV>
            <wp:extent cx="2555240" cy="3267075"/>
            <wp:effectExtent l="0" t="0" r="0" b="9525"/>
            <wp:wrapTight wrapText="bothSides">
              <wp:wrapPolygon edited="0">
                <wp:start x="0" y="0"/>
                <wp:lineTo x="0" y="21537"/>
                <wp:lineTo x="21417" y="21537"/>
                <wp:lineTo x="21417" y="0"/>
                <wp:lineTo x="0" y="0"/>
              </wp:wrapPolygon>
            </wp:wrapTight>
            <wp:docPr id="379815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555240" cy="3267075"/>
                    </a:xfrm>
                    <a:prstGeom prst="rect">
                      <a:avLst/>
                    </a:prstGeom>
                    <a:noFill/>
                  </pic:spPr>
                </pic:pic>
              </a:graphicData>
            </a:graphic>
            <wp14:sizeRelH relativeFrom="margin">
              <wp14:pctWidth>0</wp14:pctWidth>
            </wp14:sizeRelH>
            <wp14:sizeRelV relativeFrom="margin">
              <wp14:pctHeight>0</wp14:pctHeight>
            </wp14:sizeRelV>
          </wp:anchor>
        </w:drawing>
      </w:r>
      <w:r w:rsidR="001E2D83" w:rsidRPr="001E2D83">
        <w:rPr>
          <w:rFonts w:ascii="Times New Roman" w:eastAsia="Times New Roman" w:hAnsi="Times New Roman" w:cs="Times New Roman"/>
          <w:b/>
          <w:color w:val="FF0000"/>
          <w:kern w:val="0"/>
          <w:sz w:val="32"/>
          <w:szCs w:val="32"/>
          <w:u w:val="single"/>
          <w14:ligatures w14:val="none"/>
        </w:rPr>
        <w:t xml:space="preserve">Cartoon Corner </w:t>
      </w:r>
      <w:r w:rsidR="001E2D83" w:rsidRPr="001E2D83">
        <w:rPr>
          <w:rFonts w:ascii="Times New Roman" w:eastAsia="Times New Roman" w:hAnsi="Times New Roman" w:cs="Times New Roman"/>
          <w:kern w:val="0"/>
          <w:sz w:val="24"/>
          <w:szCs w:val="24"/>
          <w14:ligatures w14:val="none"/>
        </w:rPr>
        <w:t xml:space="preserve">                             </w:t>
      </w:r>
    </w:p>
    <w:p w14:paraId="1F8E26AE" w14:textId="474A0809" w:rsidR="001E2D83" w:rsidRPr="001E2D83" w:rsidRDefault="001E2D83" w:rsidP="001E2D83">
      <w:pPr>
        <w:suppressAutoHyphens/>
        <w:spacing w:after="0"/>
        <w:rPr>
          <w:rFonts w:ascii="Times New Roman" w:eastAsia="Times New Roman" w:hAnsi="Times New Roman" w:cs="Times New Roman"/>
          <w:kern w:val="0"/>
          <w:sz w:val="24"/>
          <w:szCs w:val="24"/>
          <w14:ligatures w14:val="none"/>
        </w:rPr>
      </w:pPr>
    </w:p>
    <w:p w14:paraId="2B6EB774" w14:textId="0CB4E168" w:rsidR="001E2D83" w:rsidRPr="001E2D83" w:rsidRDefault="001E2D83" w:rsidP="001E2D83">
      <w:pPr>
        <w:suppressAutoHyphens/>
        <w:spacing w:after="0"/>
        <w:rPr>
          <w:rFonts w:ascii="Arial" w:hAnsi="Arial" w:cs="Arial"/>
          <w:color w:val="000000"/>
          <w:kern w:val="0"/>
          <w:shd w:val="clear" w:color="auto" w:fill="FFFFFF"/>
          <w14:ligatures w14:val="none"/>
        </w:rPr>
      </w:pPr>
      <w:r w:rsidRPr="001E2D83">
        <w:rPr>
          <w:rFonts w:ascii="Arial" w:hAnsi="Arial" w:cs="Arial"/>
          <w:color w:val="000000"/>
          <w:kern w:val="0"/>
          <w:shd w:val="clear" w:color="auto" w:fill="FFFFFF"/>
          <w14:ligatures w14:val="none"/>
        </w:rPr>
        <w:t xml:space="preserve">Thanks to </w:t>
      </w:r>
      <w:r w:rsidRPr="001E2D83">
        <w:rPr>
          <w:rFonts w:ascii="Arial" w:hAnsi="Arial" w:cs="Arial"/>
          <w:color w:val="000000"/>
          <w:kern w:val="0"/>
          <w:u w:val="single"/>
          <w:shd w:val="clear" w:color="auto" w:fill="FFFFFF"/>
          <w14:ligatures w14:val="none"/>
        </w:rPr>
        <w:t>Answers in Genesis,</w:t>
      </w:r>
      <w:r w:rsidRPr="001E2D83">
        <w:rPr>
          <w:rFonts w:ascii="Arial" w:hAnsi="Arial" w:cs="Arial"/>
          <w:color w:val="000000"/>
          <w:kern w:val="0"/>
          <w:shd w:val="clear" w:color="auto" w:fill="FFFFFF"/>
          <w14:ligatures w14:val="none"/>
        </w:rPr>
        <w:t xml:space="preserve"> who provides many of these cartoons each month for our newsletter and our presentations. Please think about donating to them in gratitude for this and all the ministries they give us.</w:t>
      </w:r>
    </w:p>
    <w:p w14:paraId="5180B99A" w14:textId="77777777" w:rsidR="001E2D83" w:rsidRPr="001E2D83" w:rsidRDefault="001E2D83" w:rsidP="001E2D83">
      <w:pPr>
        <w:suppressAutoHyphens/>
        <w:spacing w:after="0"/>
        <w:rPr>
          <w:rFonts w:ascii="Arial" w:hAnsi="Arial" w:cs="Arial"/>
          <w:color w:val="000000"/>
          <w:kern w:val="0"/>
          <w:shd w:val="clear" w:color="auto" w:fill="FFFFFF"/>
          <w14:ligatures w14:val="none"/>
        </w:rPr>
      </w:pPr>
    </w:p>
    <w:p w14:paraId="525D2854" w14:textId="40434A54" w:rsidR="001E2D83" w:rsidRPr="001E2D83" w:rsidRDefault="001E2D83" w:rsidP="001E2D83">
      <w:pPr>
        <w:suppressAutoHyphens/>
        <w:spacing w:after="0"/>
        <w:rPr>
          <w:rFonts w:ascii="Arial" w:hAnsi="Arial" w:cs="Arial"/>
          <w:color w:val="000000"/>
          <w:kern w:val="0"/>
          <w:shd w:val="clear" w:color="auto" w:fill="FFFFFF"/>
          <w14:ligatures w14:val="none"/>
        </w:rPr>
      </w:pPr>
    </w:p>
    <w:p w14:paraId="5AE1011F" w14:textId="52AA938E" w:rsidR="001E2D83" w:rsidRPr="001E2D83" w:rsidRDefault="001E2D83" w:rsidP="001E2D83">
      <w:pPr>
        <w:suppressAutoHyphens/>
        <w:spacing w:after="0"/>
        <w:rPr>
          <w:rFonts w:ascii="Arial" w:hAnsi="Arial" w:cs="Arial"/>
          <w:color w:val="000000"/>
          <w:kern w:val="0"/>
          <w:shd w:val="clear" w:color="auto" w:fill="FFFFFF"/>
          <w14:ligatures w14:val="none"/>
        </w:rPr>
      </w:pPr>
    </w:p>
    <w:p w14:paraId="04F4DD9A" w14:textId="77777777" w:rsidR="001E2D83" w:rsidRPr="001E2D83" w:rsidRDefault="001E2D83" w:rsidP="001E2D83">
      <w:pPr>
        <w:suppressAutoHyphens/>
        <w:spacing w:after="0"/>
        <w:rPr>
          <w:rFonts w:ascii="Arial" w:hAnsi="Arial" w:cs="Arial"/>
          <w:color w:val="000000"/>
          <w:kern w:val="0"/>
          <w:shd w:val="clear" w:color="auto" w:fill="FFFFFF"/>
          <w14:ligatures w14:val="none"/>
        </w:rPr>
      </w:pPr>
    </w:p>
    <w:p w14:paraId="40E62088" w14:textId="77777777" w:rsidR="001E2D83" w:rsidRPr="001E2D83" w:rsidRDefault="001E2D83" w:rsidP="001E2D83">
      <w:pPr>
        <w:suppressAutoHyphens/>
        <w:spacing w:after="0"/>
        <w:rPr>
          <w:rFonts w:ascii="Arial" w:hAnsi="Arial" w:cs="Arial"/>
          <w:color w:val="000000"/>
          <w:kern w:val="0"/>
          <w:shd w:val="clear" w:color="auto" w:fill="FFFFFF"/>
          <w14:ligatures w14:val="none"/>
        </w:rPr>
      </w:pPr>
    </w:p>
    <w:p w14:paraId="577AD51A" w14:textId="1937D498" w:rsidR="001E2D83" w:rsidRPr="001E2D83" w:rsidRDefault="001E2D83" w:rsidP="001E2D83">
      <w:pPr>
        <w:suppressAutoHyphens/>
        <w:spacing w:after="0"/>
        <w:rPr>
          <w:rFonts w:ascii="Arial" w:hAnsi="Arial" w:cs="Arial"/>
          <w:color w:val="000000"/>
          <w:kern w:val="0"/>
          <w:shd w:val="clear" w:color="auto" w:fill="FFFFFF"/>
          <w14:ligatures w14:val="none"/>
        </w:rPr>
      </w:pPr>
    </w:p>
    <w:p w14:paraId="1E4E1C2A" w14:textId="0A5DA7BB" w:rsidR="001E2D83" w:rsidRPr="001E2D83" w:rsidRDefault="001E2D83" w:rsidP="001E2D83">
      <w:pPr>
        <w:suppressAutoHyphens/>
        <w:spacing w:after="0"/>
        <w:rPr>
          <w:rFonts w:ascii="Arial" w:hAnsi="Arial" w:cs="Arial"/>
          <w:color w:val="000000"/>
          <w:kern w:val="0"/>
          <w:shd w:val="clear" w:color="auto" w:fill="FFFFFF"/>
          <w14:ligatures w14:val="none"/>
        </w:rPr>
      </w:pPr>
    </w:p>
    <w:p w14:paraId="359B494E" w14:textId="6BCD2F3D" w:rsidR="001E2D83" w:rsidRPr="001E2D83" w:rsidRDefault="001E2D83" w:rsidP="001E2D83">
      <w:pPr>
        <w:suppressAutoHyphens/>
        <w:spacing w:after="0"/>
        <w:rPr>
          <w:rFonts w:ascii="Arial" w:hAnsi="Arial" w:cs="Arial"/>
          <w:color w:val="000000"/>
          <w:kern w:val="0"/>
          <w:shd w:val="clear" w:color="auto" w:fill="FFFFFF"/>
          <w14:ligatures w14:val="none"/>
        </w:rPr>
      </w:pPr>
    </w:p>
    <w:p w14:paraId="21580B35" w14:textId="73B6A725" w:rsidR="001E2D83" w:rsidRPr="001E2D83" w:rsidRDefault="001E2D83" w:rsidP="001E2D83">
      <w:pPr>
        <w:suppressAutoHyphens/>
        <w:spacing w:after="0"/>
        <w:rPr>
          <w:rFonts w:ascii="Arial" w:hAnsi="Arial" w:cs="Arial"/>
          <w:color w:val="000000"/>
          <w:kern w:val="0"/>
          <w:shd w:val="clear" w:color="auto" w:fill="FFFFFF"/>
          <w14:ligatures w14:val="none"/>
        </w:rPr>
      </w:pPr>
    </w:p>
    <w:p w14:paraId="49B2A9E0" w14:textId="77777777" w:rsidR="001E2D83" w:rsidRPr="001E2D83" w:rsidRDefault="001E2D83" w:rsidP="001E2D83">
      <w:pPr>
        <w:suppressAutoHyphens/>
        <w:spacing w:after="0"/>
        <w:rPr>
          <w:rFonts w:ascii="Arial" w:hAnsi="Arial" w:cs="Arial"/>
          <w:color w:val="000000"/>
          <w:kern w:val="0"/>
          <w:shd w:val="clear" w:color="auto" w:fill="FFFFFF"/>
          <w14:ligatures w14:val="none"/>
        </w:rPr>
      </w:pPr>
    </w:p>
    <w:p w14:paraId="662BC400" w14:textId="6575A400" w:rsidR="001E2D83" w:rsidRPr="001E2D83" w:rsidRDefault="001E2D83" w:rsidP="001E2D83">
      <w:pPr>
        <w:suppressAutoHyphens/>
        <w:spacing w:after="0"/>
        <w:rPr>
          <w:rFonts w:ascii="Arial" w:hAnsi="Arial" w:cs="Arial"/>
          <w:color w:val="000000"/>
          <w:kern w:val="0"/>
          <w:shd w:val="clear" w:color="auto" w:fill="FFFFFF"/>
          <w14:ligatures w14:val="none"/>
        </w:rPr>
      </w:pPr>
    </w:p>
    <w:p w14:paraId="380B14BC" w14:textId="04053CDB" w:rsidR="001E2D83" w:rsidRPr="001E2D83" w:rsidRDefault="001E2D83" w:rsidP="001E2D83">
      <w:pPr>
        <w:suppressAutoHyphens/>
        <w:spacing w:after="0"/>
        <w:rPr>
          <w:rFonts w:ascii="Arial" w:hAnsi="Arial" w:cs="Arial"/>
          <w:color w:val="000000"/>
          <w:kern w:val="0"/>
          <w:shd w:val="clear" w:color="auto" w:fill="FFFFFF"/>
          <w14:ligatures w14:val="none"/>
        </w:rPr>
      </w:pPr>
    </w:p>
    <w:p w14:paraId="431CB1D6" w14:textId="77777777" w:rsidR="00D305FE" w:rsidRDefault="00D305FE" w:rsidP="001E2D83">
      <w:pPr>
        <w:suppressAutoHyphens/>
        <w:spacing w:after="0"/>
        <w:rPr>
          <w:rFonts w:ascii="Arial" w:hAnsi="Arial" w:cs="Arial"/>
          <w:color w:val="000000"/>
          <w:kern w:val="0"/>
          <w:shd w:val="clear" w:color="auto" w:fill="FFFFFF"/>
          <w14:ligatures w14:val="none"/>
        </w:rPr>
      </w:pPr>
    </w:p>
    <w:p w14:paraId="249397EB" w14:textId="77777777" w:rsidR="00C71074" w:rsidRDefault="00C71074" w:rsidP="001E2D83">
      <w:pPr>
        <w:suppressAutoHyphens/>
        <w:spacing w:after="0"/>
        <w:rPr>
          <w:rFonts w:ascii="Arial" w:hAnsi="Arial" w:cs="Arial"/>
          <w:color w:val="000000"/>
          <w:kern w:val="0"/>
          <w:shd w:val="clear" w:color="auto" w:fill="FFFFFF"/>
          <w14:ligatures w14:val="none"/>
        </w:rPr>
      </w:pPr>
    </w:p>
    <w:p w14:paraId="6F1C4AA9" w14:textId="77777777" w:rsidR="001A3472" w:rsidRDefault="001A3472" w:rsidP="001E2D83">
      <w:pPr>
        <w:suppressAutoHyphens/>
        <w:spacing w:after="0"/>
        <w:rPr>
          <w:rFonts w:ascii="Arial" w:hAnsi="Arial" w:cs="Arial"/>
          <w:color w:val="000000"/>
          <w:kern w:val="0"/>
          <w:shd w:val="clear" w:color="auto" w:fill="FFFFFF"/>
          <w14:ligatures w14:val="none"/>
        </w:rPr>
      </w:pPr>
    </w:p>
    <w:p w14:paraId="71125777" w14:textId="77777777" w:rsidR="00C71074" w:rsidRDefault="00C71074" w:rsidP="001E2D83">
      <w:pPr>
        <w:suppressAutoHyphens/>
        <w:spacing w:after="0"/>
        <w:rPr>
          <w:rFonts w:ascii="Arial" w:hAnsi="Arial" w:cs="Arial"/>
          <w:color w:val="000000"/>
          <w:kern w:val="0"/>
          <w:shd w:val="clear" w:color="auto" w:fill="FFFFFF"/>
          <w14:ligatures w14:val="none"/>
        </w:rPr>
      </w:pPr>
    </w:p>
    <w:p w14:paraId="41A77A0E" w14:textId="77777777" w:rsidR="00C71074" w:rsidRPr="001E2D83" w:rsidRDefault="00C71074" w:rsidP="001E2D83">
      <w:pPr>
        <w:suppressAutoHyphens/>
        <w:spacing w:after="0"/>
        <w:rPr>
          <w:rFonts w:ascii="Arial" w:hAnsi="Arial" w:cs="Arial"/>
          <w:color w:val="000000"/>
          <w:kern w:val="0"/>
          <w:shd w:val="clear" w:color="auto" w:fill="FFFFFF"/>
          <w14:ligatures w14:val="none"/>
        </w:rPr>
      </w:pPr>
    </w:p>
    <w:p w14:paraId="35D9F693" w14:textId="6E0230D8" w:rsidR="005E180D" w:rsidRPr="005E180D" w:rsidRDefault="005E180D" w:rsidP="005E180D">
      <w:pPr>
        <w:shd w:val="clear" w:color="auto" w:fill="FFFFFF"/>
        <w:spacing w:before="100" w:beforeAutospacing="1" w:after="100" w:afterAutospacing="1" w:line="240" w:lineRule="auto"/>
        <w:rPr>
          <w:rFonts w:ascii="Arial" w:eastAsia="Times New Roman" w:hAnsi="Arial" w:cs="Arial"/>
          <w:color w:val="000000"/>
          <w:kern w:val="0"/>
          <w:sz w:val="32"/>
          <w:szCs w:val="32"/>
          <w14:ligatures w14:val="none"/>
        </w:rPr>
      </w:pPr>
      <w:r>
        <w:rPr>
          <w:rFonts w:ascii="Arial" w:eastAsia="Times New Roman" w:hAnsi="Arial" w:cs="Arial"/>
          <w:b/>
          <w:bCs/>
          <w:color w:val="800040"/>
          <w:kern w:val="0"/>
          <w:sz w:val="32"/>
          <w:szCs w:val="32"/>
          <w14:ligatures w14:val="none"/>
        </w:rPr>
        <w:t>Creation Seminar t</w:t>
      </w:r>
      <w:r w:rsidRPr="005E180D">
        <w:rPr>
          <w:rFonts w:ascii="Arial" w:eastAsia="Times New Roman" w:hAnsi="Arial" w:cs="Arial"/>
          <w:b/>
          <w:bCs/>
          <w:color w:val="800040"/>
          <w:kern w:val="0"/>
          <w:sz w:val="32"/>
          <w:szCs w:val="32"/>
          <w14:ligatures w14:val="none"/>
        </w:rPr>
        <w:t>his Fall 2023 at Cibolo Valley Baptist</w:t>
      </w:r>
    </w:p>
    <w:p w14:paraId="61805857" w14:textId="3DC58BE4" w:rsidR="005E180D" w:rsidRPr="005E180D" w:rsidRDefault="009D2A82" w:rsidP="005E180D">
      <w:pPr>
        <w:shd w:val="clear" w:color="auto" w:fill="FFFFFF"/>
        <w:spacing w:before="100" w:beforeAutospacing="1" w:after="100" w:afterAutospacing="1" w:line="240" w:lineRule="auto"/>
        <w:rPr>
          <w:rFonts w:ascii="Arial" w:eastAsia="Times New Roman" w:hAnsi="Arial" w:cs="Arial"/>
          <w:color w:val="000000"/>
          <w:kern w:val="0"/>
          <w:sz w:val="24"/>
          <w:szCs w:val="24"/>
          <w14:ligatures w14:val="none"/>
        </w:rPr>
      </w:pPr>
      <w:r w:rsidRPr="001E2D83">
        <w:rPr>
          <w:rFonts w:ascii="Helvetica" w:eastAsia="Times New Roman" w:hAnsi="Helvetica" w:cs="Helvetica"/>
          <w:noProof/>
          <w:color w:val="1D2228"/>
          <w:kern w:val="0"/>
          <w:sz w:val="24"/>
          <w:szCs w:val="24"/>
          <w14:ligatures w14:val="none"/>
        </w:rPr>
        <w:drawing>
          <wp:anchor distT="0" distB="0" distL="114300" distR="114300" simplePos="0" relativeHeight="251666432" behindDoc="1" locked="0" layoutInCell="1" allowOverlap="1" wp14:anchorId="71A2CA46" wp14:editId="4DE84DAB">
            <wp:simplePos x="0" y="0"/>
            <wp:positionH relativeFrom="margin">
              <wp:posOffset>5118735</wp:posOffset>
            </wp:positionH>
            <wp:positionV relativeFrom="paragraph">
              <wp:posOffset>403860</wp:posOffset>
            </wp:positionV>
            <wp:extent cx="1114425" cy="1490345"/>
            <wp:effectExtent l="0" t="0" r="9525" b="0"/>
            <wp:wrapTight wrapText="bothSides">
              <wp:wrapPolygon edited="0">
                <wp:start x="0" y="0"/>
                <wp:lineTo x="0" y="21259"/>
                <wp:lineTo x="21415" y="21259"/>
                <wp:lineTo x="21415" y="0"/>
                <wp:lineTo x="0" y="0"/>
              </wp:wrapPolygon>
            </wp:wrapTight>
            <wp:docPr id="454245253" name="Picture 1"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245253" name="Picture 1" descr="A person wearing glasses&#10;&#10;Description automatically generated with medium confidence"/>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114425" cy="1490345"/>
                    </a:xfrm>
                    <a:prstGeom prst="rect">
                      <a:avLst/>
                    </a:prstGeom>
                    <a:noFill/>
                  </pic:spPr>
                </pic:pic>
              </a:graphicData>
            </a:graphic>
            <wp14:sizeRelH relativeFrom="margin">
              <wp14:pctWidth>0</wp14:pctWidth>
            </wp14:sizeRelH>
            <wp14:sizeRelV relativeFrom="margin">
              <wp14:pctHeight>0</wp14:pctHeight>
            </wp14:sizeRelV>
          </wp:anchor>
        </w:drawing>
      </w:r>
      <w:r w:rsidR="005E180D" w:rsidRPr="005E180D">
        <w:rPr>
          <w:rFonts w:ascii="Arial" w:eastAsia="Times New Roman" w:hAnsi="Arial" w:cs="Arial"/>
          <w:color w:val="000000"/>
          <w:kern w:val="0"/>
          <w:sz w:val="24"/>
          <w:szCs w:val="24"/>
          <w14:ligatures w14:val="none"/>
        </w:rPr>
        <w:t xml:space="preserve">Scott Lane will present his </w:t>
      </w:r>
      <w:r w:rsidR="005E180D" w:rsidRPr="005E180D">
        <w:rPr>
          <w:rFonts w:ascii="Arial" w:eastAsia="Times New Roman" w:hAnsi="Arial" w:cs="Arial"/>
          <w:b/>
          <w:bCs/>
          <w:color w:val="000000"/>
          <w:kern w:val="0"/>
          <w:sz w:val="24"/>
          <w:szCs w:val="24"/>
          <w14:ligatures w14:val="none"/>
        </w:rPr>
        <w:t>"Creation Series"</w:t>
      </w:r>
      <w:r w:rsidR="005E180D" w:rsidRPr="005E180D">
        <w:rPr>
          <w:rFonts w:ascii="Arial" w:eastAsia="Times New Roman" w:hAnsi="Arial" w:cs="Arial"/>
          <w:color w:val="000000"/>
          <w:kern w:val="0"/>
          <w:sz w:val="24"/>
          <w:szCs w:val="24"/>
          <w14:ligatures w14:val="none"/>
        </w:rPr>
        <w:t xml:space="preserve"> at </w:t>
      </w:r>
      <w:r w:rsidR="005E180D" w:rsidRPr="005E180D">
        <w:rPr>
          <w:rFonts w:ascii="Arial" w:eastAsia="Times New Roman" w:hAnsi="Arial" w:cs="Arial"/>
          <w:color w:val="000000"/>
          <w:kern w:val="0"/>
          <w:sz w:val="24"/>
          <w:szCs w:val="24"/>
          <w:u w:val="single"/>
          <w14:ligatures w14:val="none"/>
        </w:rPr>
        <w:t>Cibolo Valley Baptist Church</w:t>
      </w:r>
      <w:r w:rsidR="005E180D" w:rsidRPr="005E180D">
        <w:rPr>
          <w:rFonts w:ascii="Arial" w:eastAsia="Times New Roman" w:hAnsi="Arial" w:cs="Arial"/>
          <w:color w:val="000000"/>
          <w:kern w:val="0"/>
          <w:sz w:val="24"/>
          <w:szCs w:val="24"/>
          <w14:ligatures w14:val="none"/>
        </w:rPr>
        <w:t xml:space="preserve"> each Sunday this fall at </w:t>
      </w:r>
      <w:r w:rsidR="005E180D" w:rsidRPr="005E180D">
        <w:rPr>
          <w:rFonts w:ascii="Arial" w:eastAsia="Times New Roman" w:hAnsi="Arial" w:cs="Arial"/>
          <w:color w:val="000000"/>
          <w:kern w:val="0"/>
          <w:sz w:val="24"/>
          <w:szCs w:val="24"/>
          <w:u w:val="single"/>
          <w14:ligatures w14:val="none"/>
        </w:rPr>
        <w:t>3:30 pm</w:t>
      </w:r>
      <w:r w:rsidR="005E180D">
        <w:rPr>
          <w:rFonts w:ascii="Arial" w:eastAsia="Times New Roman" w:hAnsi="Arial" w:cs="Arial"/>
          <w:color w:val="000000"/>
          <w:kern w:val="0"/>
          <w:sz w:val="24"/>
          <w:szCs w:val="24"/>
          <w14:ligatures w14:val="none"/>
        </w:rPr>
        <w:t xml:space="preserve"> starting on </w:t>
      </w:r>
      <w:r w:rsidR="005E180D" w:rsidRPr="005E180D">
        <w:rPr>
          <w:rFonts w:ascii="Arial" w:eastAsia="Times New Roman" w:hAnsi="Arial" w:cs="Arial"/>
          <w:color w:val="000000"/>
          <w:kern w:val="0"/>
          <w:sz w:val="24"/>
          <w:szCs w:val="24"/>
          <w:u w:val="single"/>
          <w14:ligatures w14:val="none"/>
        </w:rPr>
        <w:t>September 10</w:t>
      </w:r>
      <w:r w:rsidR="005E180D" w:rsidRPr="005E180D">
        <w:rPr>
          <w:rFonts w:ascii="Arial" w:eastAsia="Times New Roman" w:hAnsi="Arial" w:cs="Arial"/>
          <w:color w:val="000000"/>
          <w:kern w:val="0"/>
          <w:sz w:val="24"/>
          <w:szCs w:val="24"/>
          <w:u w:val="single"/>
          <w:vertAlign w:val="superscript"/>
          <w14:ligatures w14:val="none"/>
        </w:rPr>
        <w:t>th</w:t>
      </w:r>
      <w:r w:rsidR="005E180D">
        <w:rPr>
          <w:rFonts w:ascii="Arial" w:eastAsia="Times New Roman" w:hAnsi="Arial" w:cs="Arial"/>
          <w:color w:val="000000"/>
          <w:kern w:val="0"/>
          <w:sz w:val="24"/>
          <w:szCs w:val="24"/>
          <w14:ligatures w14:val="none"/>
        </w:rPr>
        <w:t>. The seminar schedule is shown below.</w:t>
      </w:r>
    </w:p>
    <w:p w14:paraId="13C9E6C3" w14:textId="0129DB0F" w:rsidR="005E180D" w:rsidRPr="005E180D" w:rsidRDefault="005E180D" w:rsidP="009D2A82">
      <w:pPr>
        <w:shd w:val="clear" w:color="auto" w:fill="FFFFFF"/>
        <w:spacing w:before="100" w:beforeAutospacing="1" w:after="0" w:line="240" w:lineRule="auto"/>
        <w:rPr>
          <w:rFonts w:ascii="Arial" w:eastAsia="Times New Roman" w:hAnsi="Arial" w:cs="Arial"/>
          <w:color w:val="000000"/>
          <w:kern w:val="0"/>
          <w:sz w:val="24"/>
          <w:szCs w:val="24"/>
          <w14:ligatures w14:val="none"/>
        </w:rPr>
      </w:pPr>
      <w:r w:rsidRPr="005E180D">
        <w:rPr>
          <w:rFonts w:ascii="Arial" w:eastAsia="Times New Roman" w:hAnsi="Arial" w:cs="Arial"/>
          <w:b/>
          <w:bCs/>
          <w:color w:val="000000"/>
          <w:kern w:val="0"/>
          <w:sz w:val="24"/>
          <w:szCs w:val="24"/>
          <w14:ligatures w14:val="none"/>
        </w:rPr>
        <w:t>September 10 - Introduction to Creation Theories</w:t>
      </w:r>
      <w:r w:rsidRPr="005E180D">
        <w:rPr>
          <w:rFonts w:ascii="Arial" w:eastAsia="Times New Roman" w:hAnsi="Arial" w:cs="Arial"/>
          <w:b/>
          <w:bCs/>
          <w:color w:val="000000"/>
          <w:kern w:val="0"/>
          <w:sz w:val="24"/>
          <w:szCs w:val="24"/>
          <w14:ligatures w14:val="none"/>
        </w:rPr>
        <w:br/>
        <w:t>September 17 - What if God Wrote the Bible?</w:t>
      </w:r>
      <w:r w:rsidRPr="005E180D">
        <w:rPr>
          <w:rFonts w:ascii="Arial" w:eastAsia="Times New Roman" w:hAnsi="Arial" w:cs="Arial"/>
          <w:b/>
          <w:bCs/>
          <w:color w:val="000000"/>
          <w:kern w:val="0"/>
          <w:sz w:val="24"/>
          <w:szCs w:val="24"/>
          <w14:ligatures w14:val="none"/>
        </w:rPr>
        <w:br/>
        <w:t>September 24 - Darwin and Radiometric Dating</w:t>
      </w:r>
      <w:r w:rsidRPr="005E180D">
        <w:rPr>
          <w:rFonts w:ascii="Arial" w:eastAsia="Times New Roman" w:hAnsi="Arial" w:cs="Arial"/>
          <w:b/>
          <w:bCs/>
          <w:color w:val="000000"/>
          <w:kern w:val="0"/>
          <w:sz w:val="24"/>
          <w:szCs w:val="24"/>
          <w14:ligatures w14:val="none"/>
        </w:rPr>
        <w:br/>
        <w:t>October 1 - Underpinnings: Fossils, Physics, Genetics and Babel</w:t>
      </w:r>
      <w:r w:rsidRPr="005E180D">
        <w:rPr>
          <w:rFonts w:ascii="Arial" w:eastAsia="Times New Roman" w:hAnsi="Arial" w:cs="Arial"/>
          <w:b/>
          <w:bCs/>
          <w:color w:val="000000"/>
          <w:kern w:val="0"/>
          <w:sz w:val="24"/>
          <w:szCs w:val="24"/>
          <w14:ligatures w14:val="none"/>
        </w:rPr>
        <w:br/>
        <w:t xml:space="preserve">October 8 - Young Earth </w:t>
      </w:r>
      <w:proofErr w:type="gramStart"/>
      <w:r w:rsidRPr="005E180D">
        <w:rPr>
          <w:rFonts w:ascii="Arial" w:eastAsia="Times New Roman" w:hAnsi="Arial" w:cs="Arial"/>
          <w:b/>
          <w:bCs/>
          <w:color w:val="000000"/>
          <w:kern w:val="0"/>
          <w:sz w:val="24"/>
          <w:szCs w:val="24"/>
          <w14:ligatures w14:val="none"/>
        </w:rPr>
        <w:t>Evidences</w:t>
      </w:r>
      <w:proofErr w:type="gramEnd"/>
      <w:r w:rsidRPr="005E180D">
        <w:rPr>
          <w:rFonts w:ascii="Arial" w:eastAsia="Times New Roman" w:hAnsi="Arial" w:cs="Arial"/>
          <w:b/>
          <w:bCs/>
          <w:color w:val="000000"/>
          <w:kern w:val="0"/>
          <w:sz w:val="24"/>
          <w:szCs w:val="24"/>
          <w14:ligatures w14:val="none"/>
        </w:rPr>
        <w:br/>
        <w:t>October 15 - Biology and Missing Links</w:t>
      </w:r>
      <w:r w:rsidRPr="005E180D">
        <w:rPr>
          <w:rFonts w:ascii="Arial" w:eastAsia="Times New Roman" w:hAnsi="Arial" w:cs="Arial"/>
          <w:b/>
          <w:bCs/>
          <w:color w:val="000000"/>
          <w:kern w:val="0"/>
          <w:sz w:val="24"/>
          <w:szCs w:val="24"/>
          <w14:ligatures w14:val="none"/>
        </w:rPr>
        <w:br/>
        <w:t>October 22 - Dinosaurs and the Bible</w:t>
      </w:r>
    </w:p>
    <w:p w14:paraId="2ADA6637" w14:textId="5AD1D70F" w:rsidR="001E2D83" w:rsidRPr="005E180D" w:rsidRDefault="005E180D" w:rsidP="00AB0F82">
      <w:pPr>
        <w:shd w:val="clear" w:color="auto" w:fill="FFFFFF"/>
        <w:spacing w:before="100" w:beforeAutospacing="1" w:after="0" w:line="240" w:lineRule="auto"/>
        <w:rPr>
          <w:rFonts w:ascii="Arial" w:eastAsia="Times New Roman" w:hAnsi="Arial" w:cs="Arial"/>
          <w:color w:val="000000"/>
          <w:kern w:val="0"/>
          <w:sz w:val="24"/>
          <w:szCs w:val="24"/>
          <w14:ligatures w14:val="none"/>
        </w:rPr>
      </w:pPr>
      <w:r w:rsidRPr="005E180D">
        <w:rPr>
          <w:rFonts w:ascii="Arial" w:eastAsia="Times New Roman" w:hAnsi="Arial" w:cs="Arial"/>
          <w:color w:val="000000"/>
          <w:kern w:val="0"/>
          <w:sz w:val="24"/>
          <w:szCs w:val="24"/>
          <w:u w:val="single"/>
          <w14:ligatures w14:val="none"/>
        </w:rPr>
        <w:t>Cibolo Valley Baptist Church</w:t>
      </w:r>
      <w:r w:rsidRPr="005E180D">
        <w:rPr>
          <w:rFonts w:ascii="Arial" w:eastAsia="Times New Roman" w:hAnsi="Arial" w:cs="Arial"/>
          <w:color w:val="000000"/>
          <w:kern w:val="0"/>
          <w:sz w:val="24"/>
          <w:szCs w:val="24"/>
          <w14:ligatures w14:val="none"/>
        </w:rPr>
        <w:t> is at </w:t>
      </w:r>
      <w:r w:rsidRPr="005E180D">
        <w:rPr>
          <w:rFonts w:ascii="Arial" w:eastAsia="Times New Roman" w:hAnsi="Arial" w:cs="Arial"/>
          <w:b/>
          <w:bCs/>
          <w:color w:val="000000"/>
          <w:kern w:val="0"/>
          <w:sz w:val="24"/>
          <w:szCs w:val="24"/>
          <w14:ligatures w14:val="none"/>
        </w:rPr>
        <w:t>5500 FM 1103, Schertz, TX 78108</w:t>
      </w:r>
    </w:p>
    <w:p w14:paraId="17900E12" w14:textId="21A79FCF" w:rsidR="001E2D83" w:rsidRPr="001E2D83" w:rsidRDefault="00AB0F82" w:rsidP="00AB0F82">
      <w:pPr>
        <w:shd w:val="clear" w:color="auto" w:fill="FFFFFF"/>
        <w:spacing w:after="0" w:line="240" w:lineRule="auto"/>
        <w:rPr>
          <w:rFonts w:ascii="Helvetica" w:eastAsia="Times New Roman" w:hAnsi="Helvetica" w:cs="Helvetica"/>
          <w:color w:val="1D2228"/>
          <w:kern w:val="0"/>
          <w:sz w:val="24"/>
          <w:szCs w:val="24"/>
          <w14:ligatures w14:val="none"/>
        </w:rPr>
      </w:pPr>
      <w:r>
        <w:rPr>
          <w:rFonts w:ascii="Helvetica" w:hAnsi="Helvetica" w:cs="Helvetica"/>
          <w:sz w:val="24"/>
          <w:szCs w:val="24"/>
        </w:rPr>
        <w:tab/>
      </w:r>
      <w:r w:rsidR="001E2D83" w:rsidRPr="001E2D83">
        <w:rPr>
          <w:rFonts w:ascii="Helvetica" w:hAnsi="Helvetica" w:cs="Helvetica"/>
          <w:sz w:val="24"/>
          <w:szCs w:val="24"/>
        </w:rPr>
        <w:t xml:space="preserve">If you miss one of the seminar programs this </w:t>
      </w:r>
      <w:r w:rsidR="005E180D">
        <w:rPr>
          <w:rFonts w:ascii="Helvetica" w:hAnsi="Helvetica" w:cs="Helvetica"/>
          <w:sz w:val="24"/>
          <w:szCs w:val="24"/>
        </w:rPr>
        <w:t>fall</w:t>
      </w:r>
      <w:r w:rsidR="00EA65D6">
        <w:rPr>
          <w:rFonts w:ascii="Helvetica" w:hAnsi="Helvetica" w:cs="Helvetica"/>
          <w:sz w:val="24"/>
          <w:szCs w:val="24"/>
        </w:rPr>
        <w:t>,</w:t>
      </w:r>
      <w:r w:rsidR="001E2D83" w:rsidRPr="001E2D83">
        <w:rPr>
          <w:rFonts w:ascii="Helvetica" w:hAnsi="Helvetica" w:cs="Helvetica"/>
          <w:sz w:val="24"/>
          <w:szCs w:val="24"/>
        </w:rPr>
        <w:t xml:space="preserve"> or wish to preview each week’s material, they are on </w:t>
      </w:r>
      <w:r w:rsidR="001E2D83" w:rsidRPr="001E2D83">
        <w:rPr>
          <w:rFonts w:ascii="Helvetica" w:hAnsi="Helvetica" w:cs="Helvetica"/>
          <w:b/>
          <w:bCs/>
          <w:sz w:val="24"/>
          <w:szCs w:val="24"/>
        </w:rPr>
        <w:t>YouTube</w:t>
      </w:r>
      <w:r w:rsidR="001E2D83" w:rsidRPr="001E2D83">
        <w:rPr>
          <w:rFonts w:ascii="Helvetica" w:hAnsi="Helvetica" w:cs="Helvetica"/>
          <w:sz w:val="24"/>
          <w:szCs w:val="24"/>
        </w:rPr>
        <w:t xml:space="preserve"> and linked on SABBSA’s website at </w:t>
      </w:r>
      <w:hyperlink r:id="rId39" w:history="1">
        <w:r w:rsidR="001E2D83" w:rsidRPr="001E2D83">
          <w:rPr>
            <w:rFonts w:ascii="Helvetica" w:hAnsi="Helvetica" w:cs="Helvetica"/>
            <w:color w:val="0563C1" w:themeColor="hyperlink"/>
            <w:sz w:val="24"/>
            <w:szCs w:val="24"/>
            <w:u w:val="single"/>
          </w:rPr>
          <w:t>www.sabbsa.org</w:t>
        </w:r>
      </w:hyperlink>
      <w:r w:rsidR="001E2D83" w:rsidRPr="001E2D83">
        <w:rPr>
          <w:rFonts w:ascii="Helvetica" w:eastAsia="Times New Roman" w:hAnsi="Helvetica" w:cs="Helvetica"/>
          <w:color w:val="1D2228"/>
          <w:kern w:val="0"/>
          <w:sz w:val="24"/>
          <w:szCs w:val="24"/>
          <w14:ligatures w14:val="none"/>
        </w:rPr>
        <w:t xml:space="preserve"> </w:t>
      </w:r>
    </w:p>
    <w:p w14:paraId="0C789259" w14:textId="4FFC9B96" w:rsidR="001E2D83" w:rsidRPr="001E2D83" w:rsidRDefault="001E2D83" w:rsidP="001E2D83">
      <w:pPr>
        <w:shd w:val="clear" w:color="auto" w:fill="FFFFFF"/>
        <w:spacing w:after="0" w:line="240" w:lineRule="auto"/>
        <w:rPr>
          <w:b/>
          <w:color w:val="0070C0"/>
          <w:kern w:val="0"/>
          <w:sz w:val="40"/>
          <w:szCs w:val="40"/>
          <w:u w:val="single"/>
          <w14:ligatures w14:val="none"/>
        </w:rPr>
      </w:pPr>
    </w:p>
    <w:p w14:paraId="7FF49324" w14:textId="77777777" w:rsidR="00C71074" w:rsidRDefault="00C71074" w:rsidP="00053448">
      <w:pPr>
        <w:shd w:val="clear" w:color="auto" w:fill="FFFFFF"/>
        <w:spacing w:before="100" w:beforeAutospacing="1" w:after="100" w:afterAutospacing="1" w:line="240" w:lineRule="auto"/>
        <w:rPr>
          <w:rFonts w:ascii="Arial" w:eastAsia="Times New Roman" w:hAnsi="Arial" w:cs="Arial"/>
          <w:b/>
          <w:bCs/>
          <w:color w:val="800040"/>
          <w:kern w:val="0"/>
          <w:sz w:val="32"/>
          <w:szCs w:val="32"/>
          <w14:ligatures w14:val="none"/>
        </w:rPr>
      </w:pPr>
    </w:p>
    <w:p w14:paraId="5DCED4DF" w14:textId="77777777" w:rsidR="00C71074" w:rsidRDefault="00C71074" w:rsidP="00053448">
      <w:pPr>
        <w:shd w:val="clear" w:color="auto" w:fill="FFFFFF"/>
        <w:spacing w:before="100" w:beforeAutospacing="1" w:after="100" w:afterAutospacing="1" w:line="240" w:lineRule="auto"/>
        <w:rPr>
          <w:rFonts w:ascii="Arial" w:eastAsia="Times New Roman" w:hAnsi="Arial" w:cs="Arial"/>
          <w:b/>
          <w:bCs/>
          <w:color w:val="800040"/>
          <w:kern w:val="0"/>
          <w:sz w:val="32"/>
          <w:szCs w:val="32"/>
          <w14:ligatures w14:val="none"/>
        </w:rPr>
      </w:pPr>
    </w:p>
    <w:p w14:paraId="6052B57A" w14:textId="77777777" w:rsidR="00C71074" w:rsidRDefault="00C71074" w:rsidP="00053448">
      <w:pPr>
        <w:shd w:val="clear" w:color="auto" w:fill="FFFFFF"/>
        <w:spacing w:before="100" w:beforeAutospacing="1" w:after="100" w:afterAutospacing="1" w:line="240" w:lineRule="auto"/>
        <w:rPr>
          <w:rFonts w:ascii="Arial" w:eastAsia="Times New Roman" w:hAnsi="Arial" w:cs="Arial"/>
          <w:b/>
          <w:bCs/>
          <w:color w:val="800040"/>
          <w:kern w:val="0"/>
          <w:sz w:val="32"/>
          <w:szCs w:val="32"/>
          <w14:ligatures w14:val="none"/>
        </w:rPr>
      </w:pPr>
    </w:p>
    <w:p w14:paraId="188B4AF7" w14:textId="6008EB06" w:rsidR="00053448" w:rsidRPr="000A474B" w:rsidRDefault="00053448" w:rsidP="00053448">
      <w:pPr>
        <w:shd w:val="clear" w:color="auto" w:fill="FFFFFF"/>
        <w:spacing w:before="100" w:beforeAutospacing="1" w:after="100" w:afterAutospacing="1" w:line="240" w:lineRule="auto"/>
        <w:rPr>
          <w:rFonts w:ascii="Arial" w:eastAsia="Times New Roman" w:hAnsi="Arial" w:cs="Arial"/>
          <w:b/>
          <w:bCs/>
          <w:color w:val="800040"/>
          <w:kern w:val="0"/>
          <w:sz w:val="32"/>
          <w:szCs w:val="32"/>
          <w14:ligatures w14:val="none"/>
        </w:rPr>
      </w:pPr>
      <w:r w:rsidRPr="00053448">
        <w:rPr>
          <w:rFonts w:ascii="Arial" w:eastAsia="Times New Roman" w:hAnsi="Arial" w:cs="Arial"/>
          <w:b/>
          <w:bCs/>
          <w:color w:val="800040"/>
          <w:kern w:val="0"/>
          <w:sz w:val="32"/>
          <w:szCs w:val="32"/>
          <w14:ligatures w14:val="none"/>
        </w:rPr>
        <w:lastRenderedPageBreak/>
        <w:t xml:space="preserve">SABBSA </w:t>
      </w:r>
      <w:r w:rsidR="0041118B" w:rsidRPr="000A474B">
        <w:rPr>
          <w:rFonts w:ascii="Arial" w:eastAsia="Times New Roman" w:hAnsi="Arial" w:cs="Arial"/>
          <w:b/>
          <w:bCs/>
          <w:color w:val="800040"/>
          <w:kern w:val="0"/>
          <w:sz w:val="32"/>
          <w:szCs w:val="32"/>
          <w14:ligatures w14:val="none"/>
        </w:rPr>
        <w:t>Missouri Creation tour in November 2023</w:t>
      </w:r>
    </w:p>
    <w:p w14:paraId="04AE9BD4" w14:textId="121CFE56" w:rsidR="0041118B" w:rsidRPr="00053448" w:rsidRDefault="00AB0F82" w:rsidP="00053448">
      <w:pPr>
        <w:shd w:val="clear" w:color="auto" w:fill="FFFFFF"/>
        <w:spacing w:before="100" w:beforeAutospacing="1" w:after="100" w:afterAutospacing="1" w:line="240" w:lineRule="auto"/>
        <w:rPr>
          <w:rFonts w:ascii="Arial" w:eastAsia="Times New Roman" w:hAnsi="Arial" w:cs="Arial"/>
          <w:kern w:val="0"/>
          <w:sz w:val="24"/>
          <w:szCs w:val="24"/>
          <w14:ligatures w14:val="none"/>
        </w:rPr>
      </w:pPr>
      <w:r>
        <w:rPr>
          <w:rFonts w:ascii="Arial" w:eastAsia="Times New Roman" w:hAnsi="Arial" w:cs="Arial"/>
          <w:noProof/>
          <w:color w:val="000000"/>
          <w:kern w:val="0"/>
          <w:sz w:val="24"/>
          <w:szCs w:val="24"/>
          <w14:ligatures w14:val="none"/>
        </w:rPr>
        <w:drawing>
          <wp:anchor distT="0" distB="0" distL="114300" distR="114300" simplePos="0" relativeHeight="251675648" behindDoc="1" locked="0" layoutInCell="1" allowOverlap="1" wp14:anchorId="50A44964" wp14:editId="63F8859E">
            <wp:simplePos x="0" y="0"/>
            <wp:positionH relativeFrom="margin">
              <wp:posOffset>4192905</wp:posOffset>
            </wp:positionH>
            <wp:positionV relativeFrom="paragraph">
              <wp:posOffset>375285</wp:posOffset>
            </wp:positionV>
            <wp:extent cx="2314575" cy="1212215"/>
            <wp:effectExtent l="0" t="0" r="9525" b="6985"/>
            <wp:wrapTight wrapText="bothSides">
              <wp:wrapPolygon edited="0">
                <wp:start x="0" y="0"/>
                <wp:lineTo x="0" y="21385"/>
                <wp:lineTo x="21511" y="21385"/>
                <wp:lineTo x="21511" y="0"/>
                <wp:lineTo x="0" y="0"/>
              </wp:wrapPolygon>
            </wp:wrapTight>
            <wp:docPr id="1271668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314575" cy="1212215"/>
                    </a:xfrm>
                    <a:prstGeom prst="rect">
                      <a:avLst/>
                    </a:prstGeom>
                    <a:noFill/>
                  </pic:spPr>
                </pic:pic>
              </a:graphicData>
            </a:graphic>
            <wp14:sizeRelH relativeFrom="margin">
              <wp14:pctWidth>0</wp14:pctWidth>
            </wp14:sizeRelH>
            <wp14:sizeRelV relativeFrom="margin">
              <wp14:pctHeight>0</wp14:pctHeight>
            </wp14:sizeRelV>
          </wp:anchor>
        </w:drawing>
      </w:r>
      <w:r w:rsidR="0041118B" w:rsidRPr="000A474B">
        <w:rPr>
          <w:rFonts w:ascii="Arial" w:eastAsia="Times New Roman" w:hAnsi="Arial" w:cs="Arial"/>
          <w:kern w:val="0"/>
          <w:sz w:val="24"/>
          <w:szCs w:val="24"/>
          <w14:ligatures w14:val="none"/>
        </w:rPr>
        <w:t>Thursday November 16</w:t>
      </w:r>
      <w:r w:rsidR="0041118B" w:rsidRPr="000A474B">
        <w:rPr>
          <w:rFonts w:ascii="Arial" w:eastAsia="Times New Roman" w:hAnsi="Arial" w:cs="Arial"/>
          <w:kern w:val="0"/>
          <w:sz w:val="24"/>
          <w:szCs w:val="24"/>
          <w:vertAlign w:val="superscript"/>
          <w14:ligatures w14:val="none"/>
        </w:rPr>
        <w:t>th</w:t>
      </w:r>
      <w:r w:rsidR="0041118B" w:rsidRPr="000A474B">
        <w:rPr>
          <w:rFonts w:ascii="Arial" w:eastAsia="Times New Roman" w:hAnsi="Arial" w:cs="Arial"/>
          <w:kern w:val="0"/>
          <w:sz w:val="24"/>
          <w:szCs w:val="24"/>
          <w14:ligatures w14:val="none"/>
        </w:rPr>
        <w:t xml:space="preserve"> at </w:t>
      </w:r>
      <w:r w:rsidR="000A474B" w:rsidRPr="000A474B">
        <w:rPr>
          <w:rFonts w:ascii="Arial" w:eastAsia="Times New Roman" w:hAnsi="Arial" w:cs="Arial"/>
          <w:b/>
          <w:bCs/>
          <w:kern w:val="0"/>
          <w:sz w:val="24"/>
          <w:szCs w:val="24"/>
          <w14:ligatures w14:val="none"/>
        </w:rPr>
        <w:t>Eagle Ridge Christian</w:t>
      </w:r>
      <w:r w:rsidR="000A474B">
        <w:rPr>
          <w:rFonts w:ascii="Arial" w:eastAsia="Times New Roman" w:hAnsi="Arial" w:cs="Arial"/>
          <w:kern w:val="0"/>
          <w:sz w:val="24"/>
          <w:szCs w:val="24"/>
          <w14:ligatures w14:val="none"/>
        </w:rPr>
        <w:t xml:space="preserve"> </w:t>
      </w:r>
      <w:r w:rsidR="000A474B">
        <w:rPr>
          <w:rFonts w:ascii="Arial" w:eastAsia="Times New Roman" w:hAnsi="Arial" w:cs="Arial"/>
          <w:color w:val="000000"/>
          <w:kern w:val="0"/>
          <w:sz w:val="24"/>
          <w:szCs w:val="24"/>
          <w14:ligatures w14:val="none"/>
        </w:rPr>
        <w:t xml:space="preserve">in Cape </w:t>
      </w:r>
      <w:r w:rsidR="000A474B" w:rsidRPr="0041118B">
        <w:rPr>
          <w:rFonts w:ascii="Arial" w:eastAsia="Times New Roman" w:hAnsi="Arial" w:cs="Arial"/>
          <w:color w:val="000000"/>
          <w:kern w:val="0"/>
          <w:sz w:val="24"/>
          <w:szCs w:val="24"/>
          <w14:ligatures w14:val="none"/>
        </w:rPr>
        <w:t>Girardeau</w:t>
      </w:r>
      <w:r w:rsidR="000A474B">
        <w:rPr>
          <w:rFonts w:ascii="Arial" w:eastAsia="Times New Roman" w:hAnsi="Arial" w:cs="Arial"/>
          <w:color w:val="000000"/>
          <w:kern w:val="0"/>
          <w:sz w:val="24"/>
          <w:szCs w:val="24"/>
          <w14:ligatures w14:val="none"/>
        </w:rPr>
        <w:t>, MO</w:t>
      </w:r>
      <w:r w:rsidR="000A474B" w:rsidRPr="0041118B">
        <w:rPr>
          <w:rFonts w:ascii="Arial" w:eastAsia="Times New Roman" w:hAnsi="Arial" w:cs="Arial"/>
          <w:color w:val="000000"/>
          <w:kern w:val="0"/>
          <w:sz w:val="24"/>
          <w:szCs w:val="24"/>
          <w14:ligatures w14:val="none"/>
        </w:rPr>
        <w:t xml:space="preserve">. </w:t>
      </w:r>
      <w:r w:rsidR="000A474B">
        <w:rPr>
          <w:rFonts w:ascii="Arial" w:eastAsia="Times New Roman" w:hAnsi="Arial" w:cs="Arial"/>
          <w:color w:val="000000"/>
          <w:kern w:val="0"/>
          <w:sz w:val="24"/>
          <w:szCs w:val="24"/>
          <w14:ligatures w14:val="none"/>
        </w:rPr>
        <w:t xml:space="preserve"> Multimedia presentations to both the upper school and lower school students.                            </w:t>
      </w:r>
    </w:p>
    <w:p w14:paraId="2EF1308E" w14:textId="107FCE60" w:rsidR="00053448" w:rsidRDefault="00053448" w:rsidP="00053448">
      <w:pPr>
        <w:shd w:val="clear" w:color="auto" w:fill="FFFFFF"/>
        <w:spacing w:before="100" w:beforeAutospacing="1" w:after="100" w:afterAutospacing="1" w:line="240" w:lineRule="auto"/>
        <w:rPr>
          <w:rFonts w:ascii="Arial" w:eastAsia="Times New Roman" w:hAnsi="Arial" w:cs="Arial"/>
          <w:color w:val="000000"/>
          <w:kern w:val="0"/>
          <w:sz w:val="24"/>
          <w:szCs w:val="24"/>
          <w14:ligatures w14:val="none"/>
        </w:rPr>
      </w:pPr>
      <w:r w:rsidRPr="00053448">
        <w:rPr>
          <w:rFonts w:ascii="Arial" w:eastAsia="Times New Roman" w:hAnsi="Arial" w:cs="Arial"/>
          <w:color w:val="000000"/>
          <w:kern w:val="0"/>
          <w:sz w:val="24"/>
          <w:szCs w:val="24"/>
          <w14:ligatures w14:val="none"/>
        </w:rPr>
        <w:t xml:space="preserve">Scott Lane will be presenting </w:t>
      </w:r>
      <w:r w:rsidRPr="00053448">
        <w:rPr>
          <w:rFonts w:ascii="Arial" w:eastAsia="Times New Roman" w:hAnsi="Arial" w:cs="Arial"/>
          <w:b/>
          <w:bCs/>
          <w:color w:val="000000"/>
          <w:kern w:val="0"/>
          <w:sz w:val="24"/>
          <w:szCs w:val="24"/>
          <w14:ligatures w14:val="none"/>
        </w:rPr>
        <w:t>"What if God Wrote the Bible?"</w:t>
      </w:r>
      <w:r w:rsidRPr="00053448">
        <w:rPr>
          <w:rFonts w:ascii="Arial" w:eastAsia="Times New Roman" w:hAnsi="Arial" w:cs="Arial"/>
          <w:color w:val="000000"/>
          <w:kern w:val="0"/>
          <w:sz w:val="24"/>
          <w:szCs w:val="24"/>
          <w14:ligatures w14:val="none"/>
        </w:rPr>
        <w:t> to members of the </w:t>
      </w:r>
      <w:proofErr w:type="gramStart"/>
      <w:r w:rsidRPr="00053448">
        <w:rPr>
          <w:rFonts w:ascii="Arial" w:eastAsia="Times New Roman" w:hAnsi="Arial" w:cs="Arial"/>
          <w:color w:val="000000"/>
          <w:kern w:val="0"/>
          <w:sz w:val="24"/>
          <w:szCs w:val="24"/>
          <w:u w:val="single"/>
          <w14:ligatures w14:val="none"/>
        </w:rPr>
        <w:t>South East</w:t>
      </w:r>
      <w:proofErr w:type="gramEnd"/>
      <w:r w:rsidRPr="00053448">
        <w:rPr>
          <w:rFonts w:ascii="Arial" w:eastAsia="Times New Roman" w:hAnsi="Arial" w:cs="Arial"/>
          <w:color w:val="000000"/>
          <w:kern w:val="0"/>
          <w:sz w:val="24"/>
          <w:szCs w:val="24"/>
          <w:u w:val="single"/>
          <w14:ligatures w14:val="none"/>
        </w:rPr>
        <w:t xml:space="preserve"> Missouri Bible Science Fellowship</w:t>
      </w:r>
      <w:r w:rsidRPr="00053448">
        <w:rPr>
          <w:rFonts w:ascii="Arial" w:eastAsia="Times New Roman" w:hAnsi="Arial" w:cs="Arial"/>
          <w:color w:val="000000"/>
          <w:kern w:val="0"/>
          <w:sz w:val="24"/>
          <w:szCs w:val="24"/>
          <w14:ligatures w14:val="none"/>
        </w:rPr>
        <w:t> </w:t>
      </w:r>
      <w:r w:rsidR="000A474B">
        <w:rPr>
          <w:rFonts w:ascii="Arial" w:eastAsia="Times New Roman" w:hAnsi="Arial" w:cs="Arial"/>
          <w:color w:val="000000"/>
          <w:kern w:val="0"/>
          <w:sz w:val="24"/>
          <w:szCs w:val="24"/>
          <w14:ligatures w14:val="none"/>
        </w:rPr>
        <w:t xml:space="preserve">(SEMO) </w:t>
      </w:r>
      <w:r w:rsidRPr="00053448">
        <w:rPr>
          <w:rFonts w:ascii="Arial" w:eastAsia="Times New Roman" w:hAnsi="Arial" w:cs="Arial"/>
          <w:color w:val="000000"/>
          <w:kern w:val="0"/>
          <w:sz w:val="24"/>
          <w:szCs w:val="24"/>
          <w14:ligatures w14:val="none"/>
        </w:rPr>
        <w:t>on Thursday, November 16 at 7 pm at the Cape Girardeau Public Library, 711 N. Clark St., Cape Girardeau, MO.</w:t>
      </w:r>
    </w:p>
    <w:p w14:paraId="023B97E2" w14:textId="75294CAF" w:rsidR="009D2A82" w:rsidRPr="009D2A82" w:rsidRDefault="0041118B" w:rsidP="00D305FE">
      <w:pPr>
        <w:shd w:val="clear" w:color="auto" w:fill="FFFFFF"/>
        <w:spacing w:before="100" w:beforeAutospacing="1" w:after="0" w:line="240" w:lineRule="auto"/>
        <w:rPr>
          <w:rFonts w:ascii="Arial" w:eastAsia="Times New Roman" w:hAnsi="Arial" w:cs="Arial"/>
          <w:b/>
          <w:bCs/>
          <w:color w:val="385623" w:themeColor="accent6" w:themeShade="80"/>
          <w:kern w:val="0"/>
          <w:sz w:val="24"/>
          <w:szCs w:val="24"/>
          <w14:ligatures w14:val="none"/>
        </w:rPr>
      </w:pPr>
      <w:r w:rsidRPr="0041118B">
        <w:rPr>
          <w:rFonts w:ascii="Arial" w:eastAsia="Times New Roman" w:hAnsi="Arial" w:cs="Arial"/>
          <w:color w:val="000000"/>
          <w:kern w:val="0"/>
          <w:sz w:val="24"/>
          <w:szCs w:val="24"/>
          <w14:ligatures w14:val="none"/>
        </w:rPr>
        <w:t>Friday, November 17</w:t>
      </w:r>
      <w:r w:rsidRPr="0041118B">
        <w:rPr>
          <w:rFonts w:ascii="Arial" w:eastAsia="Times New Roman" w:hAnsi="Arial" w:cs="Arial"/>
          <w:color w:val="000000"/>
          <w:kern w:val="0"/>
          <w:sz w:val="24"/>
          <w:szCs w:val="24"/>
          <w:vertAlign w:val="superscript"/>
          <w14:ligatures w14:val="none"/>
        </w:rPr>
        <w:t>th</w:t>
      </w:r>
      <w:r>
        <w:rPr>
          <w:rFonts w:ascii="Arial" w:eastAsia="Times New Roman" w:hAnsi="Arial" w:cs="Arial"/>
          <w:color w:val="000000"/>
          <w:kern w:val="0"/>
          <w:sz w:val="24"/>
          <w:szCs w:val="24"/>
          <w14:ligatures w14:val="none"/>
        </w:rPr>
        <w:t xml:space="preserve"> at </w:t>
      </w:r>
      <w:r w:rsidRPr="0041118B">
        <w:rPr>
          <w:rFonts w:ascii="Arial" w:eastAsia="Times New Roman" w:hAnsi="Arial" w:cs="Arial"/>
          <w:b/>
          <w:bCs/>
          <w:color w:val="000000"/>
          <w:kern w:val="0"/>
          <w:sz w:val="24"/>
          <w:szCs w:val="24"/>
          <w14:ligatures w14:val="none"/>
        </w:rPr>
        <w:t>Lynwood Academy</w:t>
      </w:r>
      <w:r>
        <w:rPr>
          <w:rFonts w:ascii="Arial" w:eastAsia="Times New Roman" w:hAnsi="Arial" w:cs="Arial"/>
          <w:color w:val="000000"/>
          <w:kern w:val="0"/>
          <w:sz w:val="24"/>
          <w:szCs w:val="24"/>
          <w14:ligatures w14:val="none"/>
        </w:rPr>
        <w:t xml:space="preserve"> </w:t>
      </w:r>
      <w:bookmarkStart w:id="3" w:name="_Hlk144908368"/>
      <w:r>
        <w:rPr>
          <w:rFonts w:ascii="Arial" w:eastAsia="Times New Roman" w:hAnsi="Arial" w:cs="Arial"/>
          <w:color w:val="000000"/>
          <w:kern w:val="0"/>
          <w:sz w:val="24"/>
          <w:szCs w:val="24"/>
          <w14:ligatures w14:val="none"/>
        </w:rPr>
        <w:t xml:space="preserve">in Cape </w:t>
      </w:r>
      <w:r w:rsidRPr="0041118B">
        <w:rPr>
          <w:rFonts w:ascii="Arial" w:eastAsia="Times New Roman" w:hAnsi="Arial" w:cs="Arial"/>
          <w:color w:val="000000"/>
          <w:kern w:val="0"/>
          <w:sz w:val="24"/>
          <w:szCs w:val="24"/>
          <w14:ligatures w14:val="none"/>
        </w:rPr>
        <w:t>Girardeau</w:t>
      </w:r>
      <w:r>
        <w:rPr>
          <w:rFonts w:ascii="Arial" w:eastAsia="Times New Roman" w:hAnsi="Arial" w:cs="Arial"/>
          <w:color w:val="000000"/>
          <w:kern w:val="0"/>
          <w:sz w:val="24"/>
          <w:szCs w:val="24"/>
          <w14:ligatures w14:val="none"/>
        </w:rPr>
        <w:t>, MO</w:t>
      </w:r>
      <w:r w:rsidRPr="0041118B">
        <w:rPr>
          <w:rFonts w:ascii="Arial" w:eastAsia="Times New Roman" w:hAnsi="Arial" w:cs="Arial"/>
          <w:color w:val="000000"/>
          <w:kern w:val="0"/>
          <w:sz w:val="24"/>
          <w:szCs w:val="24"/>
          <w14:ligatures w14:val="none"/>
        </w:rPr>
        <w:t>.</w:t>
      </w:r>
      <w:r>
        <w:rPr>
          <w:rFonts w:ascii="Arial" w:eastAsia="Times New Roman" w:hAnsi="Arial" w:cs="Arial"/>
          <w:color w:val="000000"/>
          <w:kern w:val="0"/>
          <w:sz w:val="24"/>
          <w:szCs w:val="24"/>
          <w14:ligatures w14:val="none"/>
        </w:rPr>
        <w:t xml:space="preserve"> </w:t>
      </w:r>
      <w:r w:rsidR="000A474B">
        <w:rPr>
          <w:rFonts w:ascii="Arial" w:eastAsia="Times New Roman" w:hAnsi="Arial" w:cs="Arial"/>
          <w:color w:val="000000"/>
          <w:kern w:val="0"/>
          <w:sz w:val="24"/>
          <w:szCs w:val="24"/>
          <w14:ligatures w14:val="none"/>
        </w:rPr>
        <w:t xml:space="preserve">Two presentations of </w:t>
      </w:r>
      <w:r>
        <w:rPr>
          <w:rFonts w:ascii="Arial" w:eastAsia="Times New Roman" w:hAnsi="Arial" w:cs="Arial"/>
          <w:color w:val="000000"/>
          <w:kern w:val="0"/>
          <w:sz w:val="24"/>
          <w:szCs w:val="24"/>
          <w14:ligatures w14:val="none"/>
        </w:rPr>
        <w:t xml:space="preserve">       </w:t>
      </w:r>
      <w:bookmarkEnd w:id="3"/>
      <w:r w:rsidRPr="0041118B">
        <w:rPr>
          <w:rFonts w:ascii="Arial" w:eastAsia="Times New Roman" w:hAnsi="Arial" w:cs="Arial"/>
          <w:color w:val="000000"/>
          <w:kern w:val="0"/>
          <w:sz w:val="24"/>
          <w:szCs w:val="24"/>
          <w:u w:val="single"/>
          <w14:ligatures w14:val="none"/>
        </w:rPr>
        <w:t>Animals that defy Evolution</w:t>
      </w:r>
      <w:r>
        <w:rPr>
          <w:rFonts w:ascii="Arial" w:eastAsia="Times New Roman" w:hAnsi="Arial" w:cs="Arial"/>
          <w:color w:val="000000"/>
          <w:kern w:val="0"/>
          <w:sz w:val="24"/>
          <w:szCs w:val="24"/>
          <w14:ligatures w14:val="none"/>
        </w:rPr>
        <w:t xml:space="preserve"> to the lower school and then upper school students</w:t>
      </w:r>
      <w:r w:rsidR="000A474B">
        <w:rPr>
          <w:rFonts w:ascii="Arial" w:eastAsia="Times New Roman" w:hAnsi="Arial" w:cs="Arial"/>
          <w:color w:val="000000"/>
          <w:kern w:val="0"/>
          <w:sz w:val="24"/>
          <w:szCs w:val="24"/>
          <w14:ligatures w14:val="none"/>
        </w:rPr>
        <w:t xml:space="preserve"> during their chapel times</w:t>
      </w:r>
      <w:r>
        <w:rPr>
          <w:rFonts w:ascii="Arial" w:eastAsia="Times New Roman" w:hAnsi="Arial" w:cs="Arial"/>
          <w:color w:val="000000"/>
          <w:kern w:val="0"/>
          <w:sz w:val="24"/>
          <w:szCs w:val="24"/>
          <w14:ligatures w14:val="none"/>
        </w:rPr>
        <w:t xml:space="preserve">. </w:t>
      </w:r>
      <w:r w:rsidR="000A474B" w:rsidRPr="00D305FE">
        <w:rPr>
          <w:rFonts w:ascii="Arial" w:eastAsia="Times New Roman" w:hAnsi="Arial" w:cs="Arial"/>
          <w:b/>
          <w:bCs/>
          <w:color w:val="385623" w:themeColor="accent6" w:themeShade="80"/>
          <w:kern w:val="0"/>
          <w:sz w:val="24"/>
          <w:szCs w:val="24"/>
          <w14:ligatures w14:val="none"/>
        </w:rPr>
        <w:t>_________________________________________________________________________</w:t>
      </w:r>
    </w:p>
    <w:p w14:paraId="42717D31" w14:textId="60E98D9F" w:rsidR="00053448" w:rsidRPr="00DC6EF3" w:rsidRDefault="00DC6EF3" w:rsidP="001E2D83">
      <w:pPr>
        <w:shd w:val="clear" w:color="auto" w:fill="FFFFFF"/>
        <w:spacing w:after="0" w:line="240" w:lineRule="auto"/>
        <w:rPr>
          <w:b/>
          <w:color w:val="0070C0"/>
          <w:kern w:val="0"/>
          <w:sz w:val="36"/>
          <w:szCs w:val="36"/>
          <w:u w:val="single"/>
          <w14:ligatures w14:val="none"/>
        </w:rPr>
      </w:pPr>
      <w:r>
        <w:rPr>
          <w:b/>
          <w:color w:val="0070C0"/>
          <w:kern w:val="0"/>
          <w:sz w:val="40"/>
          <w:szCs w:val="40"/>
          <w:u w:val="single"/>
          <w14:ligatures w14:val="none"/>
        </w:rPr>
        <w:t>“</w:t>
      </w:r>
      <w:r w:rsidRPr="00DC6EF3">
        <w:rPr>
          <w:b/>
          <w:color w:val="0070C0"/>
          <w:kern w:val="0"/>
          <w:sz w:val="36"/>
          <w:szCs w:val="36"/>
          <w:u w:val="single"/>
          <w14:ligatures w14:val="none"/>
        </w:rPr>
        <w:t xml:space="preserve">The Rocks Cry Out” </w:t>
      </w:r>
      <w:r w:rsidRPr="00D305FE">
        <w:rPr>
          <w:bCs/>
          <w:color w:val="0070C0"/>
          <w:kern w:val="0"/>
          <w:sz w:val="36"/>
          <w:szCs w:val="36"/>
          <w:u w:val="single"/>
          <w14:ligatures w14:val="none"/>
        </w:rPr>
        <w:t>series at</w:t>
      </w:r>
      <w:r w:rsidRPr="00DC6EF3">
        <w:rPr>
          <w:b/>
          <w:color w:val="0070C0"/>
          <w:kern w:val="0"/>
          <w:sz w:val="36"/>
          <w:szCs w:val="36"/>
          <w:u w:val="single"/>
          <w14:ligatures w14:val="none"/>
        </w:rPr>
        <w:t xml:space="preserve"> Calvary Chapel Jesus is the Way</w:t>
      </w:r>
    </w:p>
    <w:p w14:paraId="1BC8CE63" w14:textId="61964D30" w:rsidR="00DC6EF3" w:rsidRDefault="00DC6EF3" w:rsidP="001E2D83">
      <w:pPr>
        <w:shd w:val="clear" w:color="auto" w:fill="FFFFFF"/>
        <w:spacing w:after="0" w:line="240" w:lineRule="auto"/>
        <w:rPr>
          <w:rFonts w:ascii="Arial" w:hAnsi="Arial" w:cs="Arial"/>
          <w:bCs/>
          <w:kern w:val="0"/>
          <w:sz w:val="24"/>
          <w:szCs w:val="24"/>
          <w14:ligatures w14:val="none"/>
        </w:rPr>
      </w:pPr>
      <w:r w:rsidRPr="0041118B">
        <w:rPr>
          <w:rFonts w:ascii="Arial" w:hAnsi="Arial" w:cs="Arial"/>
          <w:bCs/>
          <w:kern w:val="0"/>
          <w:sz w:val="24"/>
          <w:szCs w:val="24"/>
          <w14:ligatures w14:val="none"/>
        </w:rPr>
        <w:t xml:space="preserve">We are happy to announce a 6-part seminar this year on the southside of </w:t>
      </w:r>
      <w:r w:rsidR="009D2A82">
        <w:rPr>
          <w:rFonts w:ascii="Arial" w:hAnsi="Arial" w:cs="Arial"/>
          <w:bCs/>
          <w:kern w:val="0"/>
          <w:sz w:val="24"/>
          <w:szCs w:val="24"/>
          <w14:ligatures w14:val="none"/>
        </w:rPr>
        <w:t>S.A.</w:t>
      </w:r>
      <w:r w:rsidRPr="0041118B">
        <w:rPr>
          <w:rFonts w:ascii="Arial" w:hAnsi="Arial" w:cs="Arial"/>
          <w:bCs/>
          <w:kern w:val="0"/>
          <w:sz w:val="24"/>
          <w:szCs w:val="24"/>
          <w14:ligatures w14:val="none"/>
        </w:rPr>
        <w:t xml:space="preserve">, featuring </w:t>
      </w:r>
      <w:r w:rsidRPr="0041118B">
        <w:rPr>
          <w:rFonts w:ascii="Arial" w:hAnsi="Arial" w:cs="Arial"/>
          <w:b/>
          <w:kern w:val="0"/>
          <w:sz w:val="24"/>
          <w:szCs w:val="24"/>
          <w14:ligatures w14:val="none"/>
        </w:rPr>
        <w:t>“</w:t>
      </w:r>
      <w:r w:rsidR="00D305FE">
        <w:rPr>
          <w:rFonts w:ascii="Arial" w:hAnsi="Arial" w:cs="Arial"/>
          <w:b/>
          <w:kern w:val="0"/>
          <w:sz w:val="24"/>
          <w:szCs w:val="24"/>
          <w14:ligatures w14:val="none"/>
        </w:rPr>
        <w:t xml:space="preserve">The </w:t>
      </w:r>
      <w:r w:rsidRPr="0041118B">
        <w:rPr>
          <w:rFonts w:ascii="Arial" w:hAnsi="Arial" w:cs="Arial"/>
          <w:b/>
          <w:kern w:val="0"/>
          <w:sz w:val="24"/>
          <w:szCs w:val="24"/>
          <w14:ligatures w14:val="none"/>
        </w:rPr>
        <w:t xml:space="preserve">Rocks Cry Out” </w:t>
      </w:r>
      <w:r w:rsidRPr="00D305FE">
        <w:rPr>
          <w:rFonts w:ascii="Arial" w:hAnsi="Arial" w:cs="Arial"/>
          <w:bCs/>
          <w:kern w:val="0"/>
          <w:sz w:val="24"/>
          <w:szCs w:val="24"/>
          <w14:ligatures w14:val="none"/>
        </w:rPr>
        <w:t>series from</w:t>
      </w:r>
      <w:r w:rsidRPr="0041118B">
        <w:rPr>
          <w:rFonts w:ascii="Arial" w:hAnsi="Arial" w:cs="Arial"/>
          <w:b/>
          <w:kern w:val="0"/>
          <w:sz w:val="24"/>
          <w:szCs w:val="24"/>
          <w14:ligatures w14:val="none"/>
        </w:rPr>
        <w:t xml:space="preserve"> </w:t>
      </w:r>
      <w:r w:rsidRPr="00D305FE">
        <w:rPr>
          <w:rFonts w:ascii="Arial" w:hAnsi="Arial" w:cs="Arial"/>
          <w:bCs/>
          <w:kern w:val="0"/>
          <w:sz w:val="24"/>
          <w:szCs w:val="24"/>
          <w:u w:val="single"/>
          <w14:ligatures w14:val="none"/>
        </w:rPr>
        <w:t>Search for the Truth Ministries.</w:t>
      </w:r>
      <w:r w:rsidRPr="0041118B">
        <w:rPr>
          <w:rFonts w:ascii="Arial" w:hAnsi="Arial" w:cs="Arial"/>
          <w:bCs/>
          <w:kern w:val="0"/>
          <w:sz w:val="24"/>
          <w:szCs w:val="24"/>
          <w14:ligatures w14:val="none"/>
        </w:rPr>
        <w:t xml:space="preserve"> This seminar was set up by the new home school group forming on the southside</w:t>
      </w:r>
      <w:r w:rsidR="00AB0F82">
        <w:rPr>
          <w:rFonts w:ascii="Arial" w:hAnsi="Arial" w:cs="Arial"/>
          <w:bCs/>
          <w:kern w:val="0"/>
          <w:sz w:val="24"/>
          <w:szCs w:val="24"/>
          <w14:ligatures w14:val="none"/>
        </w:rPr>
        <w:t xml:space="preserve"> called the </w:t>
      </w:r>
      <w:r w:rsidR="00AB0F82" w:rsidRPr="00AB0F82">
        <w:rPr>
          <w:rFonts w:ascii="Arial" w:hAnsi="Arial" w:cs="Arial"/>
          <w:bCs/>
          <w:kern w:val="0"/>
          <w:sz w:val="24"/>
          <w:szCs w:val="24"/>
          <w:u w:val="single"/>
          <w14:ligatures w14:val="none"/>
        </w:rPr>
        <w:t>Homeschool Resource Center</w:t>
      </w:r>
      <w:r w:rsidRPr="0041118B">
        <w:rPr>
          <w:rFonts w:ascii="Arial" w:hAnsi="Arial" w:cs="Arial"/>
          <w:bCs/>
          <w:kern w:val="0"/>
          <w:sz w:val="24"/>
          <w:szCs w:val="24"/>
          <w14:ligatures w14:val="none"/>
        </w:rPr>
        <w:t xml:space="preserve">, but all are invited to attend at </w:t>
      </w:r>
      <w:r w:rsidRPr="0041118B">
        <w:rPr>
          <w:rFonts w:ascii="Arial" w:hAnsi="Arial" w:cs="Arial"/>
          <w:bCs/>
          <w:kern w:val="0"/>
          <w:sz w:val="24"/>
          <w:szCs w:val="24"/>
          <w:u w:val="single"/>
          <w14:ligatures w14:val="none"/>
        </w:rPr>
        <w:t>10 am</w:t>
      </w:r>
      <w:r w:rsidRPr="0041118B">
        <w:rPr>
          <w:rFonts w:ascii="Arial" w:hAnsi="Arial" w:cs="Arial"/>
          <w:bCs/>
          <w:kern w:val="0"/>
          <w:sz w:val="24"/>
          <w:szCs w:val="24"/>
          <w14:ligatures w14:val="none"/>
        </w:rPr>
        <w:t xml:space="preserve"> on the </w:t>
      </w:r>
      <w:r w:rsidRPr="0041118B">
        <w:rPr>
          <w:rFonts w:ascii="Arial" w:hAnsi="Arial" w:cs="Arial"/>
          <w:bCs/>
          <w:kern w:val="0"/>
          <w:sz w:val="24"/>
          <w:szCs w:val="24"/>
          <w:u w:val="single"/>
          <w14:ligatures w14:val="none"/>
        </w:rPr>
        <w:t>fourth Friday</w:t>
      </w:r>
      <w:r w:rsidRPr="0041118B">
        <w:rPr>
          <w:rFonts w:ascii="Arial" w:hAnsi="Arial" w:cs="Arial"/>
          <w:bCs/>
          <w:kern w:val="0"/>
          <w:sz w:val="24"/>
          <w:szCs w:val="24"/>
          <w14:ligatures w14:val="none"/>
        </w:rPr>
        <w:t xml:space="preserve"> in the months of </w:t>
      </w:r>
      <w:r w:rsidRPr="0041118B">
        <w:rPr>
          <w:rFonts w:ascii="Arial" w:hAnsi="Arial" w:cs="Arial"/>
          <w:b/>
          <w:kern w:val="0"/>
          <w:sz w:val="24"/>
          <w:szCs w:val="24"/>
          <w14:ligatures w14:val="none"/>
        </w:rPr>
        <w:t>September and October</w:t>
      </w:r>
      <w:r w:rsidRPr="0041118B">
        <w:rPr>
          <w:rFonts w:ascii="Arial" w:hAnsi="Arial" w:cs="Arial"/>
          <w:bCs/>
          <w:kern w:val="0"/>
          <w:sz w:val="24"/>
          <w:szCs w:val="24"/>
          <w14:ligatures w14:val="none"/>
        </w:rPr>
        <w:t xml:space="preserve"> this year (We will continue this series in 2024 at Calvary Chapel in the first four months of ’24). </w:t>
      </w:r>
    </w:p>
    <w:p w14:paraId="5D920461" w14:textId="77777777" w:rsidR="0041118B" w:rsidRPr="0041118B" w:rsidRDefault="0041118B" w:rsidP="001E2D83">
      <w:pPr>
        <w:shd w:val="clear" w:color="auto" w:fill="FFFFFF"/>
        <w:spacing w:after="0" w:line="240" w:lineRule="auto"/>
        <w:rPr>
          <w:rFonts w:ascii="Arial" w:hAnsi="Arial" w:cs="Arial"/>
          <w:bCs/>
          <w:kern w:val="0"/>
          <w:sz w:val="24"/>
          <w:szCs w:val="24"/>
          <w14:ligatures w14:val="none"/>
        </w:rPr>
      </w:pPr>
    </w:p>
    <w:p w14:paraId="6D05248E" w14:textId="5102557C" w:rsidR="00DC6EF3" w:rsidRPr="0041118B" w:rsidRDefault="00DC6EF3" w:rsidP="00DC6EF3">
      <w:pPr>
        <w:shd w:val="clear" w:color="auto" w:fill="FFFFFF"/>
        <w:spacing w:after="0" w:line="240" w:lineRule="auto"/>
        <w:rPr>
          <w:rFonts w:ascii="Arial" w:hAnsi="Arial" w:cs="Arial"/>
          <w:bCs/>
          <w:kern w:val="0"/>
          <w:sz w:val="24"/>
          <w:szCs w:val="24"/>
          <w14:ligatures w14:val="none"/>
        </w:rPr>
      </w:pPr>
      <w:r w:rsidRPr="0041118B">
        <w:rPr>
          <w:rFonts w:ascii="Arial" w:hAnsi="Arial" w:cs="Arial"/>
          <w:bCs/>
          <w:kern w:val="0"/>
          <w:sz w:val="24"/>
          <w:szCs w:val="24"/>
          <w14:ligatures w14:val="none"/>
        </w:rPr>
        <w:t xml:space="preserve">10/27/23 </w:t>
      </w:r>
      <w:r w:rsidRPr="0041118B">
        <w:rPr>
          <w:rFonts w:ascii="Arial" w:hAnsi="Arial" w:cs="Arial"/>
          <w:b/>
          <w:kern w:val="0"/>
          <w:sz w:val="24"/>
          <w:szCs w:val="24"/>
          <w14:ligatures w14:val="none"/>
        </w:rPr>
        <w:t>Lesson 2 – The Red Record</w:t>
      </w:r>
      <w:r w:rsidRPr="0041118B">
        <w:rPr>
          <w:rFonts w:ascii="Arial" w:hAnsi="Arial" w:cs="Arial"/>
          <w:bCs/>
          <w:kern w:val="0"/>
          <w:sz w:val="24"/>
          <w:szCs w:val="24"/>
          <w14:ligatures w14:val="none"/>
        </w:rPr>
        <w:t xml:space="preserve"> (Even ancient cultures confirm the historical accuracy of God’s Word)</w:t>
      </w:r>
    </w:p>
    <w:p w14:paraId="0EF789D5" w14:textId="77777777" w:rsidR="0041118B" w:rsidRPr="0041118B" w:rsidRDefault="0041118B" w:rsidP="00DC6EF3">
      <w:pPr>
        <w:shd w:val="clear" w:color="auto" w:fill="FFFFFF"/>
        <w:spacing w:after="0" w:line="240" w:lineRule="auto"/>
        <w:rPr>
          <w:rFonts w:ascii="Arial" w:hAnsi="Arial" w:cs="Arial"/>
          <w:b/>
          <w:bCs/>
          <w:kern w:val="0"/>
          <w:u w:val="single"/>
          <w14:ligatures w14:val="none"/>
        </w:rPr>
      </w:pPr>
    </w:p>
    <w:p w14:paraId="130C022F" w14:textId="6A0538C8" w:rsidR="00AB0F82" w:rsidRDefault="00DC6EF3" w:rsidP="001E2D83">
      <w:pPr>
        <w:shd w:val="clear" w:color="auto" w:fill="FFFFFF"/>
        <w:spacing w:after="0" w:line="240" w:lineRule="auto"/>
        <w:rPr>
          <w:rFonts w:ascii="Arial" w:hAnsi="Arial" w:cs="Arial"/>
          <w:color w:val="1D2228"/>
          <w:u w:val="single"/>
          <w:shd w:val="clear" w:color="auto" w:fill="FFFFFF"/>
        </w:rPr>
      </w:pPr>
      <w:r w:rsidRPr="00EA65D6">
        <w:rPr>
          <w:rFonts w:ascii="Arial" w:hAnsi="Arial" w:cs="Arial"/>
          <w:b/>
          <w:bCs/>
          <w:color w:val="1D2228"/>
          <w:u w:val="single"/>
          <w:shd w:val="clear" w:color="auto" w:fill="FFFFFF"/>
        </w:rPr>
        <w:t> Calvary Chapel Jesus is the Way</w:t>
      </w:r>
      <w:r w:rsidR="0041118B" w:rsidRPr="00EA65D6">
        <w:rPr>
          <w:rFonts w:ascii="Arial" w:hAnsi="Arial" w:cs="Arial"/>
          <w:color w:val="1D2228"/>
          <w:shd w:val="clear" w:color="auto" w:fill="FFFFFF"/>
        </w:rPr>
        <w:t xml:space="preserve"> is </w:t>
      </w:r>
      <w:r w:rsidR="00EA65D6">
        <w:rPr>
          <w:rFonts w:ascii="Arial" w:hAnsi="Arial" w:cs="Arial"/>
          <w:color w:val="1D2228"/>
          <w:shd w:val="clear" w:color="auto" w:fill="FFFFFF"/>
        </w:rPr>
        <w:t xml:space="preserve">located </w:t>
      </w:r>
      <w:r w:rsidR="0041118B" w:rsidRPr="00EA65D6">
        <w:rPr>
          <w:rFonts w:ascii="Arial" w:hAnsi="Arial" w:cs="Arial"/>
          <w:color w:val="1D2228"/>
          <w:shd w:val="clear" w:color="auto" w:fill="FFFFFF"/>
        </w:rPr>
        <w:t>at</w:t>
      </w:r>
      <w:r w:rsidRPr="00EA65D6">
        <w:rPr>
          <w:rFonts w:ascii="Arial" w:hAnsi="Arial" w:cs="Arial"/>
          <w:color w:val="1D2228"/>
          <w:shd w:val="clear" w:color="auto" w:fill="FFFFFF"/>
        </w:rPr>
        <w:t xml:space="preserve"> </w:t>
      </w:r>
      <w:r w:rsidRPr="00EA65D6">
        <w:rPr>
          <w:rFonts w:ascii="Arial" w:hAnsi="Arial" w:cs="Arial"/>
          <w:color w:val="1D2228"/>
          <w:u w:val="single"/>
          <w:shd w:val="clear" w:color="auto" w:fill="FFFFFF"/>
        </w:rPr>
        <w:t>6615 S. Flores St. SA TX 78214</w:t>
      </w:r>
    </w:p>
    <w:p w14:paraId="29D9DC97" w14:textId="77777777" w:rsidR="00B65F16" w:rsidRDefault="00B65F16" w:rsidP="001E2D83">
      <w:pPr>
        <w:shd w:val="clear" w:color="auto" w:fill="FFFFFF"/>
        <w:spacing w:after="0" w:line="240" w:lineRule="auto"/>
        <w:rPr>
          <w:rFonts w:ascii="Arial" w:hAnsi="Arial" w:cs="Arial"/>
          <w:color w:val="1D2228"/>
          <w:u w:val="single"/>
          <w:shd w:val="clear" w:color="auto" w:fill="FFFFFF"/>
        </w:rPr>
      </w:pPr>
    </w:p>
    <w:p w14:paraId="0E425EA6" w14:textId="1A0ED017" w:rsidR="00B65F16" w:rsidRDefault="00BC6FFE" w:rsidP="001E2D83">
      <w:pPr>
        <w:shd w:val="clear" w:color="auto" w:fill="FFFFFF"/>
        <w:spacing w:after="0" w:line="240" w:lineRule="auto"/>
        <w:rPr>
          <w:rFonts w:ascii="Arial" w:hAnsi="Arial" w:cs="Arial"/>
          <w:color w:val="1D2228"/>
          <w:u w:val="single"/>
          <w:shd w:val="clear" w:color="auto" w:fill="FFFFFF"/>
        </w:rPr>
      </w:pPr>
      <w:r>
        <w:rPr>
          <w:rFonts w:ascii="Arial" w:hAnsi="Arial" w:cs="Arial"/>
          <w:color w:val="1D2228"/>
          <w:u w:val="single"/>
          <w:shd w:val="clear" w:color="auto" w:fill="FFFFFF"/>
        </w:rPr>
        <w:t>---------------------------------------------------------------------------------------------------------------------------------------</w:t>
      </w:r>
    </w:p>
    <w:p w14:paraId="5DDA6E33" w14:textId="6C25E0F9" w:rsidR="00B65F16" w:rsidRDefault="00502FB2" w:rsidP="001E2D83">
      <w:pPr>
        <w:shd w:val="clear" w:color="auto" w:fill="FFFFFF"/>
        <w:spacing w:after="0" w:line="240" w:lineRule="auto"/>
        <w:rPr>
          <w:rFonts w:ascii="Arial" w:hAnsi="Arial" w:cs="Arial"/>
          <w:color w:val="1D2228"/>
          <w:u w:val="single"/>
          <w:shd w:val="clear" w:color="auto" w:fill="FFFFFF"/>
        </w:rPr>
      </w:pPr>
      <w:r>
        <w:rPr>
          <w:rFonts w:ascii="Arial" w:hAnsi="Arial" w:cs="Arial"/>
          <w:noProof/>
          <w:color w:val="1D2228"/>
          <w:u w:val="single"/>
          <w:shd w:val="clear" w:color="auto" w:fill="FFFFFF"/>
        </w:rPr>
        <w:drawing>
          <wp:anchor distT="0" distB="0" distL="114300" distR="114300" simplePos="0" relativeHeight="251696128" behindDoc="1" locked="0" layoutInCell="1" allowOverlap="1" wp14:anchorId="3D16501F" wp14:editId="502AD8D6">
            <wp:simplePos x="0" y="0"/>
            <wp:positionH relativeFrom="margin">
              <wp:align>left</wp:align>
            </wp:positionH>
            <wp:positionV relativeFrom="paragraph">
              <wp:posOffset>158750</wp:posOffset>
            </wp:positionV>
            <wp:extent cx="3895725" cy="2192655"/>
            <wp:effectExtent l="0" t="0" r="9525" b="0"/>
            <wp:wrapTight wrapText="bothSides">
              <wp:wrapPolygon edited="0">
                <wp:start x="0" y="0"/>
                <wp:lineTo x="0" y="21394"/>
                <wp:lineTo x="21547" y="21394"/>
                <wp:lineTo x="21547" y="0"/>
                <wp:lineTo x="0" y="0"/>
              </wp:wrapPolygon>
            </wp:wrapTight>
            <wp:docPr id="2134532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email">
                      <a:extLst>
                        <a:ext uri="{BEBA8EAE-BF5A-486C-A8C5-ECC9F3942E4B}">
                          <a14:imgProps xmlns:a14="http://schemas.microsoft.com/office/drawing/2010/main">
                            <a14:imgLayer r:embed="rId42">
                              <a14:imgEffect>
                                <a14:brightnessContrast bright="34000"/>
                              </a14:imgEffect>
                            </a14:imgLayer>
                          </a14:imgProps>
                        </a:ext>
                        <a:ext uri="{28A0092B-C50C-407E-A947-70E740481C1C}">
                          <a14:useLocalDpi xmlns:a14="http://schemas.microsoft.com/office/drawing/2010/main"/>
                        </a:ext>
                      </a:extLst>
                    </a:blip>
                    <a:srcRect/>
                    <a:stretch>
                      <a:fillRect/>
                    </a:stretch>
                  </pic:blipFill>
                  <pic:spPr bwMode="auto">
                    <a:xfrm>
                      <a:off x="0" y="0"/>
                      <a:ext cx="3895725" cy="2192655"/>
                    </a:xfrm>
                    <a:prstGeom prst="rect">
                      <a:avLst/>
                    </a:prstGeom>
                    <a:noFill/>
                  </pic:spPr>
                </pic:pic>
              </a:graphicData>
            </a:graphic>
            <wp14:sizeRelH relativeFrom="margin">
              <wp14:pctWidth>0</wp14:pctWidth>
            </wp14:sizeRelH>
            <wp14:sizeRelV relativeFrom="margin">
              <wp14:pctHeight>0</wp14:pctHeight>
            </wp14:sizeRelV>
          </wp:anchor>
        </w:drawing>
      </w:r>
    </w:p>
    <w:p w14:paraId="03EE1531" w14:textId="1922EE8A" w:rsidR="00B65F16" w:rsidRDefault="00B65F16" w:rsidP="001E2D83">
      <w:pPr>
        <w:shd w:val="clear" w:color="auto" w:fill="FFFFFF"/>
        <w:spacing w:after="0" w:line="240" w:lineRule="auto"/>
        <w:rPr>
          <w:rFonts w:ascii="Arial" w:hAnsi="Arial" w:cs="Arial"/>
          <w:color w:val="1D2228"/>
          <w:u w:val="single"/>
          <w:shd w:val="clear" w:color="auto" w:fill="FFFFFF"/>
        </w:rPr>
      </w:pPr>
    </w:p>
    <w:p w14:paraId="7FD2BB83" w14:textId="77777777" w:rsidR="00B65F16" w:rsidRPr="00B65F16" w:rsidRDefault="00B65F16" w:rsidP="00B65F16">
      <w:pPr>
        <w:shd w:val="clear" w:color="auto" w:fill="FFFFFF"/>
        <w:spacing w:after="0" w:line="488" w:lineRule="atLeast"/>
        <w:jc w:val="center"/>
        <w:outlineLvl w:val="0"/>
        <w:rPr>
          <w:rFonts w:ascii="Helvetica" w:eastAsia="Times New Roman" w:hAnsi="Helvetica" w:cs="Times New Roman"/>
          <w:b/>
          <w:bCs/>
          <w:color w:val="202020"/>
          <w:kern w:val="36"/>
          <w:sz w:val="39"/>
          <w:szCs w:val="39"/>
          <w14:ligatures w14:val="none"/>
        </w:rPr>
      </w:pPr>
      <w:r w:rsidRPr="00B65F16">
        <w:rPr>
          <w:rFonts w:ascii="Helvetica" w:eastAsia="Times New Roman" w:hAnsi="Helvetica" w:cs="Times New Roman"/>
          <w:b/>
          <w:bCs/>
          <w:color w:val="202020"/>
          <w:kern w:val="36"/>
          <w:sz w:val="27"/>
          <w:szCs w:val="27"/>
          <w14:ligatures w14:val="none"/>
        </w:rPr>
        <w:t>The Ark and the Darkness is Coming to Theaters March 20-21, 2024!</w:t>
      </w:r>
    </w:p>
    <w:p w14:paraId="7287C4EB" w14:textId="6C99E44A" w:rsidR="00B65F16" w:rsidRDefault="00B65F16" w:rsidP="00B65F16">
      <w:pPr>
        <w:shd w:val="clear" w:color="auto" w:fill="FFFFFF"/>
        <w:spacing w:after="0" w:line="240" w:lineRule="auto"/>
        <w:rPr>
          <w:rFonts w:ascii="Arial" w:hAnsi="Arial" w:cs="Arial"/>
          <w:color w:val="1D2228"/>
          <w:u w:val="single"/>
          <w:shd w:val="clear" w:color="auto" w:fill="FFFFFF"/>
        </w:rPr>
      </w:pPr>
      <w:r w:rsidRPr="00B65F16">
        <w:rPr>
          <w:rFonts w:ascii="Helvetica" w:eastAsia="Times New Roman" w:hAnsi="Helvetica" w:cs="Times New Roman"/>
          <w:color w:val="202020"/>
          <w:kern w:val="0"/>
          <w:sz w:val="24"/>
          <w:szCs w:val="24"/>
          <w:shd w:val="clear" w:color="auto" w:fill="FFFFFF"/>
          <w14:ligatures w14:val="none"/>
        </w:rPr>
        <w:t>We're heading to 900</w:t>
      </w:r>
      <w:r>
        <w:rPr>
          <w:rFonts w:ascii="Helvetica" w:eastAsia="Times New Roman" w:hAnsi="Helvetica" w:cs="Times New Roman"/>
          <w:color w:val="202020"/>
          <w:kern w:val="0"/>
          <w:sz w:val="24"/>
          <w:szCs w:val="24"/>
          <w:shd w:val="clear" w:color="auto" w:fill="FFFFFF"/>
          <w14:ligatures w14:val="none"/>
        </w:rPr>
        <w:t>+</w:t>
      </w:r>
      <w:r w:rsidRPr="00B65F16">
        <w:rPr>
          <w:rFonts w:ascii="Helvetica" w:eastAsia="Times New Roman" w:hAnsi="Helvetica" w:cs="Times New Roman"/>
          <w:color w:val="202020"/>
          <w:kern w:val="0"/>
          <w:sz w:val="24"/>
          <w:szCs w:val="24"/>
          <w:shd w:val="clear" w:color="auto" w:fill="FFFFFF"/>
          <w14:ligatures w14:val="none"/>
        </w:rPr>
        <w:t xml:space="preserve"> theaters on March 20th and 21st with the </w:t>
      </w:r>
      <w:hyperlink r:id="rId43" w:tgtFrame="_blank" w:history="1">
        <w:r w:rsidRPr="00B65F16">
          <w:rPr>
            <w:rFonts w:ascii="Helvetica" w:eastAsia="Times New Roman" w:hAnsi="Helvetica" w:cs="Times New Roman"/>
            <w:color w:val="007C89"/>
            <w:kern w:val="0"/>
            <w:sz w:val="24"/>
            <w:szCs w:val="24"/>
            <w:u w:val="single"/>
            <w:shd w:val="clear" w:color="auto" w:fill="FFFFFF"/>
            <w14:ligatures w14:val="none"/>
          </w:rPr>
          <w:t>Ark and the Darkness movie</w:t>
        </w:r>
      </w:hyperlink>
      <w:r w:rsidRPr="00B65F16">
        <w:rPr>
          <w:rFonts w:ascii="Helvetica" w:eastAsia="Times New Roman" w:hAnsi="Helvetica" w:cs="Times New Roman"/>
          <w:color w:val="202020"/>
          <w:kern w:val="0"/>
          <w:sz w:val="24"/>
          <w:szCs w:val="24"/>
          <w:shd w:val="clear" w:color="auto" w:fill="FFFFFF"/>
          <w14:ligatures w14:val="none"/>
        </w:rPr>
        <w:t xml:space="preserve">! If you want to see what Noah's Flood was really like, this is the film to watch! Thanks to our film partner, </w:t>
      </w:r>
      <w:r w:rsidRPr="00502FB2">
        <w:rPr>
          <w:rFonts w:ascii="Helvetica" w:eastAsia="Times New Roman" w:hAnsi="Helvetica" w:cs="Times New Roman"/>
          <w:b/>
          <w:bCs/>
          <w:color w:val="202020"/>
          <w:kern w:val="0"/>
          <w:sz w:val="24"/>
          <w:szCs w:val="24"/>
          <w:shd w:val="clear" w:color="auto" w:fill="FFFFFF"/>
          <w14:ligatures w14:val="none"/>
        </w:rPr>
        <w:t>Sevenfold Films</w:t>
      </w:r>
      <w:r w:rsidRPr="00B65F16">
        <w:rPr>
          <w:rFonts w:ascii="Helvetica" w:eastAsia="Times New Roman" w:hAnsi="Helvetica" w:cs="Times New Roman"/>
          <w:color w:val="202020"/>
          <w:kern w:val="0"/>
          <w:sz w:val="24"/>
          <w:szCs w:val="24"/>
          <w:shd w:val="clear" w:color="auto" w:fill="FFFFFF"/>
          <w14:ligatures w14:val="none"/>
        </w:rPr>
        <w:t xml:space="preserve">, this will be the most </w:t>
      </w:r>
      <w:proofErr w:type="gramStart"/>
      <w:r w:rsidRPr="00B65F16">
        <w:rPr>
          <w:rFonts w:ascii="Helvetica" w:eastAsia="Times New Roman" w:hAnsi="Helvetica" w:cs="Times New Roman"/>
          <w:color w:val="202020"/>
          <w:kern w:val="0"/>
          <w:sz w:val="24"/>
          <w:szCs w:val="24"/>
          <w:shd w:val="clear" w:color="auto" w:fill="FFFFFF"/>
          <w14:ligatures w14:val="none"/>
        </w:rPr>
        <w:t>visually-stunning</w:t>
      </w:r>
      <w:proofErr w:type="gramEnd"/>
      <w:r w:rsidRPr="00B65F16">
        <w:rPr>
          <w:rFonts w:ascii="Helvetica" w:eastAsia="Times New Roman" w:hAnsi="Helvetica" w:cs="Times New Roman"/>
          <w:color w:val="202020"/>
          <w:kern w:val="0"/>
          <w:sz w:val="24"/>
          <w:szCs w:val="24"/>
          <w:shd w:val="clear" w:color="auto" w:fill="FFFFFF"/>
          <w14:ligatures w14:val="none"/>
        </w:rPr>
        <w:t xml:space="preserve"> and biblically-accurate film about Noah's Flood </w:t>
      </w:r>
      <w:r w:rsidRPr="00B65F16">
        <w:rPr>
          <w:rFonts w:ascii="Helvetica" w:eastAsia="Times New Roman" w:hAnsi="Helvetica" w:cs="Times New Roman"/>
          <w:i/>
          <w:iCs/>
          <w:color w:val="202020"/>
          <w:kern w:val="0"/>
          <w:sz w:val="24"/>
          <w:szCs w:val="24"/>
          <w:shd w:val="clear" w:color="auto" w:fill="FFFFFF"/>
          <w14:ligatures w14:val="none"/>
        </w:rPr>
        <w:t>ever produced</w:t>
      </w:r>
      <w:r w:rsidRPr="00B65F16">
        <w:rPr>
          <w:rFonts w:ascii="Helvetica" w:eastAsia="Times New Roman" w:hAnsi="Helvetica" w:cs="Times New Roman"/>
          <w:color w:val="202020"/>
          <w:kern w:val="0"/>
          <w:sz w:val="24"/>
          <w:szCs w:val="24"/>
          <w:shd w:val="clear" w:color="auto" w:fill="FFFFFF"/>
          <w14:ligatures w14:val="none"/>
        </w:rPr>
        <w:t>. Our film will also clearly and boldly include an </w:t>
      </w:r>
      <w:r w:rsidRPr="00B65F16">
        <w:rPr>
          <w:rFonts w:ascii="Helvetica" w:eastAsia="Times New Roman" w:hAnsi="Helvetica" w:cs="Times New Roman"/>
          <w:i/>
          <w:iCs/>
          <w:color w:val="202020"/>
          <w:kern w:val="0"/>
          <w:sz w:val="24"/>
          <w:szCs w:val="24"/>
          <w:shd w:val="clear" w:color="auto" w:fill="FFFFFF"/>
          <w14:ligatures w14:val="none"/>
        </w:rPr>
        <w:t>un-diluted gospel presentation</w:t>
      </w:r>
      <w:r w:rsidRPr="00B65F16">
        <w:rPr>
          <w:rFonts w:ascii="Helvetica" w:eastAsia="Times New Roman" w:hAnsi="Helvetica" w:cs="Times New Roman"/>
          <w:color w:val="202020"/>
          <w:kern w:val="0"/>
          <w:sz w:val="24"/>
          <w:szCs w:val="24"/>
          <w:shd w:val="clear" w:color="auto" w:fill="FFFFFF"/>
          <w14:ligatures w14:val="none"/>
        </w:rPr>
        <w:t xml:space="preserve">. </w:t>
      </w:r>
      <w:r w:rsidR="00502FB2">
        <w:rPr>
          <w:rFonts w:ascii="Helvetica" w:eastAsia="Times New Roman" w:hAnsi="Helvetica" w:cs="Times New Roman"/>
          <w:color w:val="202020"/>
          <w:kern w:val="0"/>
          <w:sz w:val="24"/>
          <w:szCs w:val="24"/>
          <w:shd w:val="clear" w:color="auto" w:fill="FFFFFF"/>
          <w14:ligatures w14:val="none"/>
        </w:rPr>
        <w:t>SABBSA has already volunteered to staff a resource table at a San Antonio venue to provide free creation resources!</w:t>
      </w:r>
      <w:r>
        <w:rPr>
          <w:rFonts w:ascii="Helvetica" w:eastAsia="Times New Roman" w:hAnsi="Helvetica" w:cs="Times New Roman"/>
          <w:color w:val="202020"/>
          <w:kern w:val="0"/>
          <w:sz w:val="24"/>
          <w:szCs w:val="24"/>
          <w:shd w:val="clear" w:color="auto" w:fill="FFFFFF"/>
          <w14:ligatures w14:val="none"/>
        </w:rPr>
        <w:t xml:space="preserve"> To watch the</w:t>
      </w:r>
      <w:r w:rsidR="00350BE8">
        <w:rPr>
          <w:rFonts w:ascii="Helvetica" w:eastAsia="Times New Roman" w:hAnsi="Helvetica" w:cs="Times New Roman"/>
          <w:color w:val="202020"/>
          <w:kern w:val="0"/>
          <w:sz w:val="24"/>
          <w:szCs w:val="24"/>
          <w:shd w:val="clear" w:color="auto" w:fill="FFFFFF"/>
          <w14:ligatures w14:val="none"/>
        </w:rPr>
        <w:t xml:space="preserve"> </w:t>
      </w:r>
      <w:r>
        <w:rPr>
          <w:rFonts w:ascii="Helvetica" w:eastAsia="Times New Roman" w:hAnsi="Helvetica" w:cs="Times New Roman"/>
          <w:color w:val="202020"/>
          <w:kern w:val="0"/>
          <w:sz w:val="24"/>
          <w:szCs w:val="24"/>
          <w:shd w:val="clear" w:color="auto" w:fill="FFFFFF"/>
          <w14:ligatures w14:val="none"/>
        </w:rPr>
        <w:t xml:space="preserve">preview go to </w:t>
      </w:r>
      <w:hyperlink r:id="rId44" w:history="1">
        <w:r w:rsidRPr="00311526">
          <w:rPr>
            <w:rStyle w:val="Hyperlink"/>
            <w:rFonts w:ascii="Helvetica" w:eastAsia="Times New Roman" w:hAnsi="Helvetica" w:cs="Times New Roman"/>
            <w:kern w:val="0"/>
            <w:sz w:val="24"/>
            <w:szCs w:val="24"/>
            <w:shd w:val="clear" w:color="auto" w:fill="FFFFFF"/>
            <w14:ligatures w14:val="none"/>
          </w:rPr>
          <w:t>https://genesisapologetics.us19.list-manage.com/track/click?u=10e7ae263856c95f48a116f71&amp;id=fda1dc2aa3&amp;e=4d2f72e4b4</w:t>
        </w:r>
      </w:hyperlink>
      <w:r>
        <w:rPr>
          <w:rFonts w:ascii="Helvetica" w:eastAsia="Times New Roman" w:hAnsi="Helvetica" w:cs="Times New Roman"/>
          <w:color w:val="202020"/>
          <w:kern w:val="0"/>
          <w:sz w:val="24"/>
          <w:szCs w:val="24"/>
          <w:shd w:val="clear" w:color="auto" w:fill="FFFFFF"/>
          <w14:ligatures w14:val="none"/>
        </w:rPr>
        <w:t xml:space="preserve"> </w:t>
      </w:r>
    </w:p>
    <w:p w14:paraId="05A274CF" w14:textId="77777777" w:rsidR="00B65F16" w:rsidRDefault="00B65F16" w:rsidP="001E2D83">
      <w:pPr>
        <w:shd w:val="clear" w:color="auto" w:fill="FFFFFF"/>
        <w:spacing w:after="0" w:line="240" w:lineRule="auto"/>
        <w:rPr>
          <w:rFonts w:ascii="Arial" w:hAnsi="Arial" w:cs="Arial"/>
          <w:color w:val="1D2228"/>
          <w:u w:val="single"/>
          <w:shd w:val="clear" w:color="auto" w:fill="FFFFFF"/>
        </w:rPr>
      </w:pPr>
    </w:p>
    <w:p w14:paraId="042229AF" w14:textId="45C5BADE" w:rsidR="002B3980" w:rsidRPr="002B3980" w:rsidRDefault="002B3980" w:rsidP="002B3980">
      <w:pPr>
        <w:shd w:val="clear" w:color="auto" w:fill="FFFFFF"/>
        <w:spacing w:after="0" w:line="240" w:lineRule="auto"/>
        <w:rPr>
          <w:rFonts w:ascii="Arial" w:hAnsi="Arial" w:cs="Arial"/>
          <w:color w:val="1D2228"/>
          <w:u w:val="single"/>
          <w:shd w:val="clear" w:color="auto" w:fill="FFFFFF"/>
        </w:rPr>
      </w:pPr>
      <w:r>
        <w:rPr>
          <w:rFonts w:ascii="Arial" w:hAnsi="Arial" w:cs="Arial"/>
          <w:noProof/>
          <w:color w:val="1D2228"/>
          <w:u w:val="single"/>
          <w:shd w:val="clear" w:color="auto" w:fill="FFFFFF"/>
        </w:rPr>
        <w:lastRenderedPageBreak/>
        <w:drawing>
          <wp:anchor distT="0" distB="0" distL="114300" distR="114300" simplePos="0" relativeHeight="251698176" behindDoc="1" locked="0" layoutInCell="1" allowOverlap="1" wp14:anchorId="104BBAE6" wp14:editId="16CD6CCD">
            <wp:simplePos x="0" y="0"/>
            <wp:positionH relativeFrom="margin">
              <wp:align>left</wp:align>
            </wp:positionH>
            <wp:positionV relativeFrom="paragraph">
              <wp:posOffset>0</wp:posOffset>
            </wp:positionV>
            <wp:extent cx="4533900" cy="2549525"/>
            <wp:effectExtent l="0" t="0" r="0" b="3175"/>
            <wp:wrapTight wrapText="bothSides">
              <wp:wrapPolygon edited="0">
                <wp:start x="0" y="0"/>
                <wp:lineTo x="0" y="21466"/>
                <wp:lineTo x="21509" y="21466"/>
                <wp:lineTo x="21509" y="0"/>
                <wp:lineTo x="0" y="0"/>
              </wp:wrapPolygon>
            </wp:wrapTight>
            <wp:docPr id="1386173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537718" cy="2552234"/>
                    </a:xfrm>
                    <a:prstGeom prst="rect">
                      <a:avLst/>
                    </a:prstGeom>
                    <a:noFill/>
                  </pic:spPr>
                </pic:pic>
              </a:graphicData>
            </a:graphic>
            <wp14:sizeRelH relativeFrom="margin">
              <wp14:pctWidth>0</wp14:pctWidth>
            </wp14:sizeRelH>
            <wp14:sizeRelV relativeFrom="margin">
              <wp14:pctHeight>0</wp14:pctHeight>
            </wp14:sizeRelV>
          </wp:anchor>
        </w:drawing>
      </w:r>
      <w:r w:rsidRPr="002B3980">
        <w:rPr>
          <w:rFonts w:ascii="Arial" w:hAnsi="Arial" w:cs="Arial"/>
          <w:color w:val="1D2228"/>
          <w:shd w:val="clear" w:color="auto" w:fill="FFFFFF"/>
        </w:rPr>
        <w:t xml:space="preserve"> </w:t>
      </w:r>
    </w:p>
    <w:p w14:paraId="2DA5C337" w14:textId="77777777" w:rsidR="002B3980" w:rsidRPr="002B3980" w:rsidRDefault="002B3980" w:rsidP="002B3980">
      <w:pPr>
        <w:shd w:val="clear" w:color="auto" w:fill="FFFFFF"/>
        <w:spacing w:after="0" w:line="240" w:lineRule="auto"/>
        <w:rPr>
          <w:rFonts w:ascii="Arial" w:hAnsi="Arial" w:cs="Arial"/>
          <w:color w:val="1D2228"/>
          <w:u w:val="single"/>
          <w:shd w:val="clear" w:color="auto" w:fill="FFFFFF"/>
        </w:rPr>
      </w:pPr>
      <w:r w:rsidRPr="002B3980">
        <w:rPr>
          <w:rFonts w:ascii="Arial" w:hAnsi="Arial" w:cs="Arial"/>
          <w:color w:val="1D2228"/>
          <w:shd w:val="clear" w:color="auto" w:fill="FFFFFF"/>
        </w:rPr>
        <w:t>Now after Jesus was born in Bethlehem of Judea in the days of Herod the king, behold, wise men from the east came to Jerusalem, saying, “Where is he who has been born king of the Jews? For we saw his star when it rose and have come to worship him.”. –</w:t>
      </w:r>
      <w:r w:rsidRPr="002B3980">
        <w:rPr>
          <w:rFonts w:ascii="Arial" w:hAnsi="Arial" w:cs="Arial"/>
          <w:color w:val="1D2228"/>
          <w:u w:val="single"/>
          <w:shd w:val="clear" w:color="auto" w:fill="FFFFFF"/>
        </w:rPr>
        <w:t xml:space="preserve"> </w:t>
      </w:r>
      <w:r w:rsidRPr="002B3980">
        <w:rPr>
          <w:rFonts w:ascii="Arial" w:hAnsi="Arial" w:cs="Arial"/>
          <w:color w:val="1D2228"/>
          <w:shd w:val="clear" w:color="auto" w:fill="FFFFFF"/>
        </w:rPr>
        <w:t>Matthew 2:1-2 (ESV)</w:t>
      </w:r>
    </w:p>
    <w:p w14:paraId="4B3EE800" w14:textId="77777777" w:rsidR="002B3980" w:rsidRPr="002B3980" w:rsidRDefault="002B3980" w:rsidP="002B3980">
      <w:pPr>
        <w:shd w:val="clear" w:color="auto" w:fill="FFFFFF"/>
        <w:spacing w:after="0" w:line="240" w:lineRule="auto"/>
        <w:rPr>
          <w:rFonts w:ascii="Arial" w:hAnsi="Arial" w:cs="Arial"/>
          <w:color w:val="1D2228"/>
          <w:u w:val="single"/>
          <w:shd w:val="clear" w:color="auto" w:fill="FFFFFF"/>
        </w:rPr>
      </w:pPr>
    </w:p>
    <w:p w14:paraId="763575B4" w14:textId="77777777" w:rsidR="002B3980" w:rsidRPr="002B3980" w:rsidRDefault="002B3980" w:rsidP="002B3980">
      <w:pPr>
        <w:shd w:val="clear" w:color="auto" w:fill="FFFFFF"/>
        <w:spacing w:after="0" w:line="240" w:lineRule="auto"/>
        <w:rPr>
          <w:rFonts w:ascii="Arial" w:hAnsi="Arial" w:cs="Arial"/>
          <w:color w:val="1D2228"/>
          <w:u w:val="single"/>
          <w:shd w:val="clear" w:color="auto" w:fill="FFFFFF"/>
        </w:rPr>
      </w:pPr>
    </w:p>
    <w:p w14:paraId="7BF1733F" w14:textId="6507CA86" w:rsidR="002B3980" w:rsidRPr="002B3980" w:rsidRDefault="002B3980" w:rsidP="002B3980">
      <w:pPr>
        <w:shd w:val="clear" w:color="auto" w:fill="FFFFFF"/>
        <w:spacing w:after="0" w:line="240" w:lineRule="auto"/>
        <w:rPr>
          <w:rFonts w:ascii="Arial" w:hAnsi="Arial" w:cs="Arial"/>
          <w:color w:val="1D2228"/>
          <w:shd w:val="clear" w:color="auto" w:fill="FFFFFF"/>
        </w:rPr>
      </w:pPr>
      <w:r w:rsidRPr="002B3980">
        <w:rPr>
          <w:rFonts w:ascii="Arial" w:hAnsi="Arial" w:cs="Arial"/>
          <w:color w:val="1D2228"/>
          <w:shd w:val="clear" w:color="auto" w:fill="FFFFFF"/>
        </w:rPr>
        <w:t xml:space="preserve">You can get your tickets now for </w:t>
      </w:r>
      <w:r w:rsidRPr="008257A6">
        <w:rPr>
          <w:rFonts w:ascii="Arial" w:hAnsi="Arial" w:cs="Arial"/>
          <w:b/>
          <w:bCs/>
          <w:color w:val="1D2228"/>
          <w:shd w:val="clear" w:color="auto" w:fill="FFFFFF"/>
        </w:rPr>
        <w:t>God of Heaven and Earth!</w:t>
      </w:r>
      <w:r w:rsidRPr="002B3980">
        <w:rPr>
          <w:rFonts w:ascii="Arial" w:hAnsi="Arial" w:cs="Arial"/>
          <w:color w:val="1D2228"/>
          <w:shd w:val="clear" w:color="auto" w:fill="FFFFFF"/>
        </w:rPr>
        <w:t xml:space="preserve"> </w:t>
      </w:r>
      <w:r w:rsidR="008257A6">
        <w:rPr>
          <w:rFonts w:ascii="Arial" w:hAnsi="Arial" w:cs="Arial"/>
          <w:color w:val="1D2228"/>
          <w:shd w:val="clear" w:color="auto" w:fill="FFFFFF"/>
        </w:rPr>
        <w:t>A</w:t>
      </w:r>
      <w:r w:rsidRPr="002B3980">
        <w:rPr>
          <w:rFonts w:ascii="Arial" w:hAnsi="Arial" w:cs="Arial"/>
          <w:color w:val="1D2228"/>
          <w:shd w:val="clear" w:color="auto" w:fill="FFFFFF"/>
        </w:rPr>
        <w:t xml:space="preserve"> feature-length documentary offering compelling evidence as to what the </w:t>
      </w:r>
      <w:r w:rsidR="00502FB2">
        <w:rPr>
          <w:rFonts w:ascii="Arial" w:hAnsi="Arial" w:cs="Arial"/>
          <w:color w:val="1D2228"/>
          <w:shd w:val="clear" w:color="auto" w:fill="FFFFFF"/>
        </w:rPr>
        <w:t xml:space="preserve">                    </w:t>
      </w:r>
      <w:r w:rsidRPr="008257A6">
        <w:rPr>
          <w:rFonts w:ascii="Arial" w:hAnsi="Arial" w:cs="Arial"/>
          <w:color w:val="1D2228"/>
          <w:u w:val="single"/>
          <w:shd w:val="clear" w:color="auto" w:fill="FFFFFF"/>
        </w:rPr>
        <w:t>Star of Bethlehem</w:t>
      </w:r>
      <w:r w:rsidRPr="002B3980">
        <w:rPr>
          <w:rFonts w:ascii="Arial" w:hAnsi="Arial" w:cs="Arial"/>
          <w:color w:val="1D2228"/>
          <w:shd w:val="clear" w:color="auto" w:fill="FFFFFF"/>
        </w:rPr>
        <w:t xml:space="preserve"> really was, as well as additional proof for the date and circumstance of Christ’s crucifixion. The film begins showing in theaters Nov 5</w:t>
      </w:r>
      <w:r w:rsidRPr="008257A6">
        <w:rPr>
          <w:rFonts w:ascii="Arial" w:hAnsi="Arial" w:cs="Arial"/>
          <w:color w:val="1D2228"/>
          <w:shd w:val="clear" w:color="auto" w:fill="FFFFFF"/>
          <w:vertAlign w:val="superscript"/>
        </w:rPr>
        <w:t>th</w:t>
      </w:r>
      <w:r w:rsidR="008257A6">
        <w:rPr>
          <w:rFonts w:ascii="Arial" w:hAnsi="Arial" w:cs="Arial"/>
          <w:color w:val="1D2228"/>
          <w:shd w:val="clear" w:color="auto" w:fill="FFFFFF"/>
        </w:rPr>
        <w:t xml:space="preserve"> </w:t>
      </w:r>
      <w:r w:rsidRPr="002B3980">
        <w:rPr>
          <w:rFonts w:ascii="Arial" w:hAnsi="Arial" w:cs="Arial"/>
          <w:color w:val="1D2228"/>
          <w:shd w:val="clear" w:color="auto" w:fill="FFFFFF"/>
        </w:rPr>
        <w:t>&amp; 6</w:t>
      </w:r>
      <w:r w:rsidRPr="008257A6">
        <w:rPr>
          <w:rFonts w:ascii="Arial" w:hAnsi="Arial" w:cs="Arial"/>
          <w:color w:val="1D2228"/>
          <w:shd w:val="clear" w:color="auto" w:fill="FFFFFF"/>
          <w:vertAlign w:val="superscript"/>
        </w:rPr>
        <w:t>th</w:t>
      </w:r>
      <w:r w:rsidRPr="002B3980">
        <w:rPr>
          <w:rFonts w:ascii="Arial" w:hAnsi="Arial" w:cs="Arial"/>
          <w:color w:val="1D2228"/>
          <w:shd w:val="clear" w:color="auto" w:fill="FFFFFF"/>
        </w:rPr>
        <w:t xml:space="preserve"> </w:t>
      </w:r>
      <w:r w:rsidR="008257A6">
        <w:rPr>
          <w:rFonts w:ascii="Arial" w:hAnsi="Arial" w:cs="Arial"/>
          <w:color w:val="1D2228"/>
          <w:shd w:val="clear" w:color="auto" w:fill="FFFFFF"/>
        </w:rPr>
        <w:t xml:space="preserve">at the Regal Cielo Vista and Regal </w:t>
      </w:r>
      <w:r w:rsidR="00502FB2">
        <w:rPr>
          <w:rFonts w:ascii="Arial" w:hAnsi="Arial" w:cs="Arial"/>
          <w:color w:val="1D2228"/>
          <w:shd w:val="clear" w:color="auto" w:fill="FFFFFF"/>
        </w:rPr>
        <w:t>O</w:t>
      </w:r>
      <w:r w:rsidR="008257A6">
        <w:rPr>
          <w:rFonts w:ascii="Arial" w:hAnsi="Arial" w:cs="Arial"/>
          <w:color w:val="1D2228"/>
          <w:shd w:val="clear" w:color="auto" w:fill="FFFFFF"/>
        </w:rPr>
        <w:t>aks theaters in S</w:t>
      </w:r>
      <w:r w:rsidR="00502FB2">
        <w:rPr>
          <w:rFonts w:ascii="Arial" w:hAnsi="Arial" w:cs="Arial"/>
          <w:color w:val="1D2228"/>
          <w:shd w:val="clear" w:color="auto" w:fill="FFFFFF"/>
        </w:rPr>
        <w:t>an Antonio</w:t>
      </w:r>
      <w:r w:rsidR="008257A6">
        <w:rPr>
          <w:rFonts w:ascii="Arial" w:hAnsi="Arial" w:cs="Arial"/>
          <w:color w:val="1D2228"/>
          <w:shd w:val="clear" w:color="auto" w:fill="FFFFFF"/>
        </w:rPr>
        <w:t xml:space="preserve">, and at the EVO Cinema Creekside in </w:t>
      </w:r>
      <w:r w:rsidR="008A6F64">
        <w:rPr>
          <w:rFonts w:ascii="Arial" w:hAnsi="Arial" w:cs="Arial"/>
          <w:color w:val="1D2228"/>
          <w:shd w:val="clear" w:color="auto" w:fill="FFFFFF"/>
        </w:rPr>
        <w:t>N</w:t>
      </w:r>
      <w:r w:rsidR="008257A6">
        <w:rPr>
          <w:rFonts w:ascii="Arial" w:hAnsi="Arial" w:cs="Arial"/>
          <w:color w:val="1D2228"/>
          <w:shd w:val="clear" w:color="auto" w:fill="FFFFFF"/>
        </w:rPr>
        <w:t>ew Braunfels</w:t>
      </w:r>
    </w:p>
    <w:p w14:paraId="78DF37A3" w14:textId="77777777" w:rsidR="002B3980" w:rsidRPr="002B3980" w:rsidRDefault="002B3980" w:rsidP="002B3980">
      <w:pPr>
        <w:shd w:val="clear" w:color="auto" w:fill="FFFFFF"/>
        <w:spacing w:after="0" w:line="240" w:lineRule="auto"/>
        <w:rPr>
          <w:rFonts w:ascii="Arial" w:hAnsi="Arial" w:cs="Arial"/>
          <w:color w:val="1D2228"/>
          <w:shd w:val="clear" w:color="auto" w:fill="FFFFFF"/>
        </w:rPr>
      </w:pPr>
    </w:p>
    <w:p w14:paraId="26665CE1" w14:textId="49BDA4B4" w:rsidR="002B3980" w:rsidRPr="002B3980" w:rsidRDefault="002B3980" w:rsidP="002B3980">
      <w:pPr>
        <w:shd w:val="clear" w:color="auto" w:fill="FFFFFF"/>
        <w:spacing w:after="0" w:line="240" w:lineRule="auto"/>
        <w:rPr>
          <w:rFonts w:ascii="Arial" w:hAnsi="Arial" w:cs="Arial"/>
          <w:color w:val="1D2228"/>
          <w:shd w:val="clear" w:color="auto" w:fill="FFFFFF"/>
        </w:rPr>
      </w:pPr>
      <w:r w:rsidRPr="002B3980">
        <w:rPr>
          <w:rFonts w:ascii="Arial" w:hAnsi="Arial" w:cs="Arial"/>
          <w:color w:val="1D2228"/>
          <w:shd w:val="clear" w:color="auto" w:fill="FFFFFF"/>
        </w:rPr>
        <w:t xml:space="preserve">For years, scholars have debated whether the celestial event known as the “Star of </w:t>
      </w:r>
      <w:proofErr w:type="gramStart"/>
      <w:r w:rsidRPr="002B3980">
        <w:rPr>
          <w:rFonts w:ascii="Arial" w:hAnsi="Arial" w:cs="Arial"/>
          <w:color w:val="1D2228"/>
          <w:shd w:val="clear" w:color="auto" w:fill="FFFFFF"/>
        </w:rPr>
        <w:t>Bethlehem''</w:t>
      </w:r>
      <w:proofErr w:type="gramEnd"/>
      <w:r w:rsidRPr="002B3980">
        <w:rPr>
          <w:rFonts w:ascii="Arial" w:hAnsi="Arial" w:cs="Arial"/>
          <w:color w:val="1D2228"/>
          <w:shd w:val="clear" w:color="auto" w:fill="FFFFFF"/>
        </w:rPr>
        <w:t xml:space="preserve"> actually happened. Many have wondered if the phenomenon was a comet, a supernova, or even a meteorite. Now evidence has been discovered that can reveal this biblical sign as something far more miraculous</w:t>
      </w:r>
      <w:r w:rsidR="008A6F64">
        <w:rPr>
          <w:rFonts w:ascii="Arial" w:hAnsi="Arial" w:cs="Arial"/>
          <w:color w:val="1D2228"/>
          <w:shd w:val="clear" w:color="auto" w:fill="FFFFFF"/>
        </w:rPr>
        <w:t>,</w:t>
      </w:r>
      <w:r w:rsidRPr="002B3980">
        <w:rPr>
          <w:rFonts w:ascii="Arial" w:hAnsi="Arial" w:cs="Arial"/>
          <w:color w:val="1D2228"/>
          <w:shd w:val="clear" w:color="auto" w:fill="FFFFFF"/>
        </w:rPr>
        <w:t xml:space="preserve"> that was put into motion since the creation of the universe.</w:t>
      </w:r>
    </w:p>
    <w:p w14:paraId="76D0C52A" w14:textId="77777777" w:rsidR="002B3980" w:rsidRDefault="00000000" w:rsidP="002B3980">
      <w:pPr>
        <w:shd w:val="clear" w:color="auto" w:fill="FFFFFF"/>
        <w:spacing w:after="0" w:line="240" w:lineRule="auto"/>
        <w:rPr>
          <w:rFonts w:ascii="Arial" w:eastAsia="Times New Roman" w:hAnsi="Arial" w:cs="Arial"/>
          <w:color w:val="222222"/>
          <w:spacing w:val="30"/>
          <w:kern w:val="0"/>
          <w:sz w:val="24"/>
          <w:szCs w:val="24"/>
          <w14:ligatures w14:val="none"/>
        </w:rPr>
      </w:pPr>
      <w:hyperlink r:id="rId46" w:tgtFrame="_blank" w:history="1">
        <w:r w:rsidR="002B3980" w:rsidRPr="002B3980">
          <w:rPr>
            <w:rFonts w:ascii="Georgia" w:eastAsia="Times New Roman" w:hAnsi="Georgia" w:cs="Arial"/>
            <w:color w:val="E80E0E"/>
            <w:spacing w:val="30"/>
            <w:kern w:val="0"/>
            <w:sz w:val="24"/>
            <w:szCs w:val="24"/>
            <w:u w:val="single"/>
            <w14:ligatures w14:val="none"/>
          </w:rPr>
          <w:t>CLICK FOR TRAILER &amp; TICKETS &amp; MORE</w:t>
        </w:r>
      </w:hyperlink>
    </w:p>
    <w:p w14:paraId="54324BD3" w14:textId="77777777" w:rsidR="002B3980" w:rsidRDefault="002B3980" w:rsidP="002B3980">
      <w:pPr>
        <w:shd w:val="clear" w:color="auto" w:fill="FFFFFF"/>
        <w:spacing w:after="0" w:line="240" w:lineRule="auto"/>
        <w:rPr>
          <w:rFonts w:ascii="Arial" w:eastAsia="Times New Roman" w:hAnsi="Arial" w:cs="Arial"/>
          <w:color w:val="222222"/>
          <w:spacing w:val="30"/>
          <w:kern w:val="0"/>
          <w:sz w:val="24"/>
          <w:szCs w:val="24"/>
          <w14:ligatures w14:val="none"/>
        </w:rPr>
      </w:pPr>
    </w:p>
    <w:p w14:paraId="00466C14" w14:textId="77777777" w:rsidR="00350BE8" w:rsidRDefault="00350BE8" w:rsidP="002B3980">
      <w:pPr>
        <w:shd w:val="clear" w:color="auto" w:fill="FFFFFF"/>
        <w:spacing w:after="0" w:line="240" w:lineRule="auto"/>
        <w:rPr>
          <w:rFonts w:ascii="Arial" w:eastAsia="Times New Roman" w:hAnsi="Arial" w:cs="Arial"/>
          <w:color w:val="222222"/>
          <w:spacing w:val="30"/>
          <w:kern w:val="0"/>
          <w:sz w:val="24"/>
          <w:szCs w:val="24"/>
          <w14:ligatures w14:val="none"/>
        </w:rPr>
      </w:pPr>
    </w:p>
    <w:p w14:paraId="7549F90A" w14:textId="77777777" w:rsidR="00C71074" w:rsidRDefault="00C71074" w:rsidP="002B3980">
      <w:pPr>
        <w:shd w:val="clear" w:color="auto" w:fill="FFFFFF"/>
        <w:spacing w:after="0" w:line="240" w:lineRule="auto"/>
        <w:rPr>
          <w:rFonts w:ascii="Arial" w:eastAsia="Times New Roman" w:hAnsi="Arial" w:cs="Arial"/>
          <w:color w:val="222222"/>
          <w:spacing w:val="30"/>
          <w:kern w:val="0"/>
          <w:sz w:val="24"/>
          <w:szCs w:val="24"/>
          <w14:ligatures w14:val="none"/>
        </w:rPr>
      </w:pPr>
    </w:p>
    <w:p w14:paraId="5E8E08A5" w14:textId="66D7CFA9" w:rsidR="00B433DF" w:rsidRDefault="00B433DF" w:rsidP="002B3980">
      <w:pPr>
        <w:shd w:val="clear" w:color="auto" w:fill="FFFFFF"/>
        <w:spacing w:after="0" w:line="240" w:lineRule="auto"/>
        <w:rPr>
          <w:rFonts w:ascii="Arial" w:eastAsia="Times New Roman" w:hAnsi="Arial" w:cs="Arial"/>
          <w:color w:val="222222"/>
          <w:spacing w:val="30"/>
          <w:kern w:val="0"/>
          <w:sz w:val="24"/>
          <w:szCs w:val="24"/>
          <w14:ligatures w14:val="none"/>
        </w:rPr>
      </w:pPr>
      <w:r>
        <w:rPr>
          <w:rFonts w:ascii="Arial" w:eastAsia="Times New Roman" w:hAnsi="Arial" w:cs="Arial"/>
          <w:color w:val="222222"/>
          <w:spacing w:val="30"/>
          <w:kern w:val="0"/>
          <w:sz w:val="24"/>
          <w:szCs w:val="24"/>
          <w14:ligatures w14:val="none"/>
        </w:rPr>
        <w:t>____________________________________________________________</w:t>
      </w:r>
    </w:p>
    <w:p w14:paraId="47B95A03" w14:textId="50581798" w:rsidR="002B3980" w:rsidRPr="002B3980" w:rsidRDefault="00B433DF" w:rsidP="002B3980">
      <w:pPr>
        <w:shd w:val="clear" w:color="auto" w:fill="FFFFFF"/>
        <w:spacing w:after="0" w:line="240" w:lineRule="auto"/>
        <w:rPr>
          <w:rFonts w:ascii="Arial" w:eastAsia="Times New Roman" w:hAnsi="Arial" w:cs="Arial"/>
          <w:color w:val="222222"/>
          <w:spacing w:val="30"/>
          <w:kern w:val="0"/>
          <w:sz w:val="24"/>
          <w:szCs w:val="24"/>
          <w14:ligatures w14:val="none"/>
        </w:rPr>
      </w:pPr>
      <w:r>
        <w:rPr>
          <w:rFonts w:ascii="Segoe UI" w:eastAsia="Times New Roman" w:hAnsi="Segoe UI" w:cs="Segoe UI"/>
          <w:noProof/>
          <w:color w:val="212529"/>
          <w:kern w:val="0"/>
          <w:sz w:val="24"/>
          <w:szCs w:val="24"/>
          <w14:ligatures w14:val="none"/>
        </w:rPr>
        <w:drawing>
          <wp:anchor distT="0" distB="0" distL="114300" distR="114300" simplePos="0" relativeHeight="251700224" behindDoc="1" locked="0" layoutInCell="1" allowOverlap="1" wp14:anchorId="7CA615F2" wp14:editId="529B82AB">
            <wp:simplePos x="0" y="0"/>
            <wp:positionH relativeFrom="margin">
              <wp:posOffset>4985385</wp:posOffset>
            </wp:positionH>
            <wp:positionV relativeFrom="paragraph">
              <wp:posOffset>168910</wp:posOffset>
            </wp:positionV>
            <wp:extent cx="1362075" cy="1905000"/>
            <wp:effectExtent l="0" t="0" r="9525" b="0"/>
            <wp:wrapTight wrapText="bothSides">
              <wp:wrapPolygon edited="0">
                <wp:start x="9063" y="216"/>
                <wp:lineTo x="6646" y="864"/>
                <wp:lineTo x="3021" y="3024"/>
                <wp:lineTo x="2719" y="7560"/>
                <wp:lineTo x="5136" y="11016"/>
                <wp:lineTo x="0" y="14472"/>
                <wp:lineTo x="0" y="21384"/>
                <wp:lineTo x="21449" y="21384"/>
                <wp:lineTo x="21449" y="17280"/>
                <wp:lineTo x="19636" y="15768"/>
                <wp:lineTo x="17220" y="14472"/>
                <wp:lineTo x="15407" y="11016"/>
                <wp:lineTo x="16615" y="7560"/>
                <wp:lineTo x="16011" y="3672"/>
                <wp:lineTo x="13594" y="1080"/>
                <wp:lineTo x="12688" y="216"/>
                <wp:lineTo x="9063" y="216"/>
              </wp:wrapPolygon>
            </wp:wrapTight>
            <wp:docPr id="4544638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1362075" cy="1905000"/>
                    </a:xfrm>
                    <a:prstGeom prst="rect">
                      <a:avLst/>
                    </a:prstGeom>
                    <a:noFill/>
                  </pic:spPr>
                </pic:pic>
              </a:graphicData>
            </a:graphic>
          </wp:anchor>
        </w:drawing>
      </w:r>
    </w:p>
    <w:p w14:paraId="22516BF6" w14:textId="77777777" w:rsidR="00502FB2" w:rsidRDefault="00502FB2" w:rsidP="00BC6FFE">
      <w:pPr>
        <w:shd w:val="clear" w:color="auto" w:fill="FFFFFF"/>
        <w:spacing w:after="0" w:line="240" w:lineRule="auto"/>
        <w:rPr>
          <w:rFonts w:ascii="Segoe UI" w:eastAsia="Times New Roman" w:hAnsi="Segoe UI" w:cs="Segoe UI"/>
          <w:b/>
          <w:bCs/>
          <w:color w:val="C00000"/>
          <w:kern w:val="0"/>
          <w:sz w:val="28"/>
          <w:szCs w:val="28"/>
          <w14:ligatures w14:val="none"/>
        </w:rPr>
      </w:pPr>
    </w:p>
    <w:p w14:paraId="3094CE0A" w14:textId="7C674F12" w:rsidR="00BC6FFE" w:rsidRPr="00B433DF" w:rsidRDefault="00BC6FFE" w:rsidP="00BC6FFE">
      <w:pPr>
        <w:shd w:val="clear" w:color="auto" w:fill="FFFFFF"/>
        <w:spacing w:after="0" w:line="240" w:lineRule="auto"/>
        <w:rPr>
          <w:rFonts w:ascii="Segoe UI" w:eastAsia="Times New Roman" w:hAnsi="Segoe UI" w:cs="Segoe UI"/>
          <w:b/>
          <w:bCs/>
          <w:color w:val="C00000"/>
          <w:kern w:val="0"/>
          <w:sz w:val="28"/>
          <w:szCs w:val="28"/>
          <w14:ligatures w14:val="none"/>
        </w:rPr>
      </w:pPr>
      <w:r w:rsidRPr="00B433DF">
        <w:rPr>
          <w:rFonts w:ascii="Segoe UI" w:eastAsia="Times New Roman" w:hAnsi="Segoe UI" w:cs="Segoe UI"/>
          <w:b/>
          <w:bCs/>
          <w:color w:val="C00000"/>
          <w:kern w:val="0"/>
          <w:sz w:val="28"/>
          <w:szCs w:val="28"/>
          <w14:ligatures w14:val="none"/>
        </w:rPr>
        <w:t>Sunday November 12, 2023</w:t>
      </w:r>
    </w:p>
    <w:p w14:paraId="57B131CB" w14:textId="402BB24F" w:rsidR="00BC6FFE" w:rsidRPr="00BC6FFE" w:rsidRDefault="00BC6FFE" w:rsidP="00BC6FFE">
      <w:pPr>
        <w:shd w:val="clear" w:color="auto" w:fill="FFFFFF"/>
        <w:spacing w:after="0" w:line="240" w:lineRule="auto"/>
        <w:rPr>
          <w:rFonts w:ascii="Segoe UI" w:eastAsia="Times New Roman" w:hAnsi="Segoe UI" w:cs="Segoe UI"/>
          <w:color w:val="212529"/>
          <w:kern w:val="0"/>
          <w:sz w:val="24"/>
          <w:szCs w:val="24"/>
          <w14:ligatures w14:val="none"/>
        </w:rPr>
      </w:pPr>
      <w:r w:rsidRPr="00BC6FFE">
        <w:rPr>
          <w:rFonts w:ascii="Segoe UI" w:eastAsia="Times New Roman" w:hAnsi="Segoe UI" w:cs="Segoe UI"/>
          <w:b/>
          <w:bCs/>
          <w:color w:val="212529"/>
          <w:kern w:val="0"/>
          <w:sz w:val="24"/>
          <w:szCs w:val="24"/>
          <w14:ligatures w14:val="none"/>
        </w:rPr>
        <w:t>Scott Gillis with Creation Ministries International</w:t>
      </w:r>
      <w:r>
        <w:rPr>
          <w:rFonts w:ascii="Segoe UI" w:eastAsia="Times New Roman" w:hAnsi="Segoe UI" w:cs="Segoe UI"/>
          <w:color w:val="212529"/>
          <w:kern w:val="0"/>
          <w:sz w:val="24"/>
          <w:szCs w:val="24"/>
          <w14:ligatures w14:val="none"/>
        </w:rPr>
        <w:t xml:space="preserve"> will be speaking at </w:t>
      </w:r>
      <w:r w:rsidR="00B433DF">
        <w:rPr>
          <w:rFonts w:ascii="Segoe UI" w:eastAsia="Times New Roman" w:hAnsi="Segoe UI" w:cs="Segoe UI"/>
          <w:color w:val="212529"/>
          <w:kern w:val="0"/>
          <w:sz w:val="24"/>
          <w:szCs w:val="24"/>
          <w14:ligatures w14:val="none"/>
        </w:rPr>
        <w:t xml:space="preserve">    </w:t>
      </w:r>
      <w:r w:rsidRPr="00BC6FFE">
        <w:rPr>
          <w:rFonts w:ascii="Segoe UI" w:eastAsia="Times New Roman" w:hAnsi="Segoe UI" w:cs="Segoe UI"/>
          <w:color w:val="212529"/>
          <w:kern w:val="0"/>
          <w:sz w:val="24"/>
          <w:szCs w:val="24"/>
          <w:u w:val="single"/>
          <w14:ligatures w14:val="none"/>
        </w:rPr>
        <w:t>First Baptist Church of Pleasanton</w:t>
      </w:r>
      <w:r>
        <w:rPr>
          <w:rFonts w:ascii="Segoe UI" w:eastAsia="Times New Roman" w:hAnsi="Segoe UI" w:cs="Segoe UI"/>
          <w:color w:val="212529"/>
          <w:kern w:val="0"/>
          <w:sz w:val="24"/>
          <w:szCs w:val="24"/>
          <w14:ligatures w14:val="none"/>
        </w:rPr>
        <w:t xml:space="preserve"> (</w:t>
      </w:r>
      <w:r w:rsidRPr="00BC6FFE">
        <w:rPr>
          <w:rFonts w:ascii="Segoe UI" w:eastAsia="Times New Roman" w:hAnsi="Segoe UI" w:cs="Segoe UI"/>
          <w:color w:val="212529"/>
          <w:kern w:val="0"/>
          <w:sz w:val="24"/>
          <w:szCs w:val="24"/>
          <w14:ligatures w14:val="none"/>
        </w:rPr>
        <w:t>400 N Reed St, Pleasanton, TX 78064, TX</w:t>
      </w:r>
      <w:r>
        <w:rPr>
          <w:rFonts w:ascii="Segoe UI" w:eastAsia="Times New Roman" w:hAnsi="Segoe UI" w:cs="Segoe UI"/>
          <w:color w:val="212529"/>
          <w:kern w:val="0"/>
          <w:sz w:val="24"/>
          <w:szCs w:val="24"/>
          <w14:ligatures w14:val="none"/>
        </w:rPr>
        <w:t xml:space="preserve">) during their Sunday School and Morning Service. </w:t>
      </w:r>
    </w:p>
    <w:p w14:paraId="22CCFA7E" w14:textId="037BE39E" w:rsidR="00BC6FFE" w:rsidRPr="00BC6FFE" w:rsidRDefault="00BC6FFE" w:rsidP="00BC6FFE">
      <w:pPr>
        <w:shd w:val="clear" w:color="auto" w:fill="FFFFFF"/>
        <w:spacing w:after="0" w:line="240" w:lineRule="auto"/>
        <w:rPr>
          <w:rFonts w:ascii="Segoe UI" w:eastAsia="Times New Roman" w:hAnsi="Segoe UI" w:cs="Segoe UI"/>
          <w:color w:val="212529"/>
          <w:kern w:val="0"/>
          <w:sz w:val="24"/>
          <w:szCs w:val="24"/>
          <w14:ligatures w14:val="none"/>
        </w:rPr>
      </w:pPr>
      <w:r w:rsidRPr="00BC6FFE">
        <w:rPr>
          <w:rFonts w:ascii="Segoe UI" w:eastAsia="Times New Roman" w:hAnsi="Segoe UI" w:cs="Segoe UI"/>
          <w:color w:val="212529"/>
          <w:kern w:val="0"/>
          <w:sz w:val="24"/>
          <w:szCs w:val="24"/>
          <w14:ligatures w14:val="none"/>
        </w:rPr>
        <w:t>9:45am</w:t>
      </w:r>
    </w:p>
    <w:p w14:paraId="2CB26740" w14:textId="6D676A50" w:rsidR="00BC6FFE" w:rsidRPr="00B433DF" w:rsidRDefault="00BC6FFE" w:rsidP="00BC6FFE">
      <w:pPr>
        <w:shd w:val="clear" w:color="auto" w:fill="FFFFFF"/>
        <w:spacing w:after="0" w:line="240" w:lineRule="auto"/>
        <w:rPr>
          <w:rFonts w:ascii="Segoe UI" w:eastAsia="Times New Roman" w:hAnsi="Segoe UI" w:cs="Segoe UI"/>
          <w:b/>
          <w:bCs/>
          <w:color w:val="212529"/>
          <w:kern w:val="0"/>
          <w:sz w:val="24"/>
          <w:szCs w:val="24"/>
          <w14:ligatures w14:val="none"/>
        </w:rPr>
      </w:pPr>
      <w:r w:rsidRPr="00B433DF">
        <w:rPr>
          <w:rFonts w:ascii="Segoe UI" w:eastAsia="Times New Roman" w:hAnsi="Segoe UI" w:cs="Segoe UI"/>
          <w:b/>
          <w:bCs/>
          <w:color w:val="212529"/>
          <w:kern w:val="0"/>
          <w:sz w:val="24"/>
          <w:szCs w:val="24"/>
          <w14:ligatures w14:val="none"/>
        </w:rPr>
        <w:t>Creation: Impacting our Culture</w:t>
      </w:r>
    </w:p>
    <w:p w14:paraId="532FD3EC" w14:textId="3CFBD130" w:rsidR="00BC6FFE" w:rsidRPr="00BC6FFE" w:rsidRDefault="00BC6FFE" w:rsidP="00BC6FFE">
      <w:pPr>
        <w:shd w:val="clear" w:color="auto" w:fill="FFFFFF"/>
        <w:spacing w:after="0" w:line="240" w:lineRule="auto"/>
        <w:rPr>
          <w:rFonts w:ascii="Segoe UI" w:eastAsia="Times New Roman" w:hAnsi="Segoe UI" w:cs="Segoe UI"/>
          <w:color w:val="212529"/>
          <w:kern w:val="0"/>
          <w:sz w:val="24"/>
          <w:szCs w:val="24"/>
          <w14:ligatures w14:val="none"/>
        </w:rPr>
      </w:pPr>
      <w:r w:rsidRPr="00BC6FFE">
        <w:rPr>
          <w:rFonts w:ascii="Segoe UI" w:eastAsia="Times New Roman" w:hAnsi="Segoe UI" w:cs="Segoe UI"/>
          <w:color w:val="212529"/>
          <w:kern w:val="0"/>
          <w:sz w:val="24"/>
          <w:szCs w:val="24"/>
          <w14:ligatures w14:val="none"/>
        </w:rPr>
        <w:t>10:50am</w:t>
      </w:r>
    </w:p>
    <w:p w14:paraId="35D19F18" w14:textId="6CE1DE1F" w:rsidR="00BC6FFE" w:rsidRPr="00BC6FFE" w:rsidRDefault="00BC6FFE" w:rsidP="00BC6FFE">
      <w:pPr>
        <w:shd w:val="clear" w:color="auto" w:fill="FFFFFF"/>
        <w:spacing w:after="0" w:line="240" w:lineRule="auto"/>
        <w:rPr>
          <w:rFonts w:ascii="Segoe UI" w:eastAsia="Times New Roman" w:hAnsi="Segoe UI" w:cs="Segoe UI"/>
          <w:b/>
          <w:bCs/>
          <w:color w:val="212529"/>
          <w:kern w:val="0"/>
          <w:sz w:val="24"/>
          <w:szCs w:val="24"/>
          <w14:ligatures w14:val="none"/>
        </w:rPr>
      </w:pPr>
      <w:r w:rsidRPr="00B433DF">
        <w:rPr>
          <w:rFonts w:ascii="Segoe UI" w:eastAsia="Times New Roman" w:hAnsi="Segoe UI" w:cs="Segoe UI"/>
          <w:b/>
          <w:bCs/>
          <w:color w:val="212529"/>
          <w:kern w:val="0"/>
          <w:sz w:val="24"/>
          <w:szCs w:val="24"/>
          <w14:ligatures w14:val="none"/>
        </w:rPr>
        <w:t>Dinosaurs &amp; Fossils: Amazing Evidence for Creation!</w:t>
      </w:r>
    </w:p>
    <w:p w14:paraId="1F0B2BB5" w14:textId="5B54694A" w:rsidR="00BC6FFE" w:rsidRPr="00BC6FFE" w:rsidRDefault="00BC6FFE" w:rsidP="00BC6FFE">
      <w:pPr>
        <w:shd w:val="clear" w:color="auto" w:fill="FFFFFF"/>
        <w:spacing w:after="100" w:afterAutospacing="1" w:line="240" w:lineRule="auto"/>
        <w:rPr>
          <w:rFonts w:ascii="Segoe UI" w:eastAsia="Times New Roman" w:hAnsi="Segoe UI" w:cs="Segoe UI"/>
          <w:color w:val="212529"/>
          <w:kern w:val="0"/>
          <w14:ligatures w14:val="none"/>
        </w:rPr>
      </w:pPr>
      <w:r w:rsidRPr="00BC6FFE">
        <w:rPr>
          <w:rFonts w:ascii="Segoe UI" w:eastAsia="Times New Roman" w:hAnsi="Segoe UI" w:cs="Segoe UI"/>
          <w:color w:val="212529"/>
          <w:kern w:val="0"/>
          <w:u w:val="single"/>
          <w14:ligatures w14:val="none"/>
        </w:rPr>
        <w:t>Attendance is free and all are welcome.</w:t>
      </w:r>
      <w:r w:rsidRPr="00BC6FFE">
        <w:rPr>
          <w:rFonts w:ascii="Segoe UI" w:eastAsia="Times New Roman" w:hAnsi="Segoe UI" w:cs="Segoe UI"/>
          <w:color w:val="212529"/>
          <w:kern w:val="0"/>
          <w14:ligatures w14:val="none"/>
        </w:rPr>
        <w:t> Creation resources will be available before and after the services.</w:t>
      </w:r>
      <w:r>
        <w:rPr>
          <w:rFonts w:ascii="Segoe UI" w:eastAsia="Times New Roman" w:hAnsi="Segoe UI" w:cs="Segoe UI"/>
          <w:color w:val="212529"/>
          <w:kern w:val="0"/>
          <w14:ligatures w14:val="none"/>
        </w:rPr>
        <w:t xml:space="preserve"> </w:t>
      </w:r>
      <w:r w:rsidRPr="00BC6FFE">
        <w:rPr>
          <w:rFonts w:ascii="Segoe UI" w:eastAsia="Times New Roman" w:hAnsi="Segoe UI" w:cs="Segoe UI"/>
          <w:color w:val="212529"/>
          <w:kern w:val="0"/>
          <w14:ligatures w14:val="none"/>
        </w:rPr>
        <w:t>Scott’s passion and enthusiasm to communicate the truth of God’s Word, makes him one of CMI’s most engaging and popular speakers.</w:t>
      </w:r>
    </w:p>
    <w:p w14:paraId="6CBD76D6" w14:textId="77777777" w:rsidR="00BC6FFE" w:rsidRDefault="00BC6FFE" w:rsidP="001E2D83">
      <w:pPr>
        <w:shd w:val="clear" w:color="auto" w:fill="FFFFFF"/>
        <w:spacing w:after="0" w:line="240" w:lineRule="auto"/>
        <w:rPr>
          <w:b/>
          <w:color w:val="0070C0"/>
          <w:kern w:val="0"/>
          <w:sz w:val="40"/>
          <w:szCs w:val="40"/>
          <w:u w:val="single"/>
          <w14:ligatures w14:val="none"/>
        </w:rPr>
      </w:pPr>
    </w:p>
    <w:p w14:paraId="7163FD38" w14:textId="77777777" w:rsidR="00BC6FFE" w:rsidRDefault="00BC6FFE" w:rsidP="001E2D83">
      <w:pPr>
        <w:shd w:val="clear" w:color="auto" w:fill="FFFFFF"/>
        <w:spacing w:after="0" w:line="240" w:lineRule="auto"/>
        <w:rPr>
          <w:b/>
          <w:color w:val="0070C0"/>
          <w:kern w:val="0"/>
          <w:sz w:val="40"/>
          <w:szCs w:val="40"/>
          <w:u w:val="single"/>
          <w14:ligatures w14:val="none"/>
        </w:rPr>
      </w:pPr>
    </w:p>
    <w:p w14:paraId="395D78F4" w14:textId="77777777" w:rsidR="00BC6FFE" w:rsidRDefault="00BC6FFE" w:rsidP="001E2D83">
      <w:pPr>
        <w:shd w:val="clear" w:color="auto" w:fill="FFFFFF"/>
        <w:spacing w:after="0" w:line="240" w:lineRule="auto"/>
        <w:rPr>
          <w:b/>
          <w:color w:val="0070C0"/>
          <w:kern w:val="0"/>
          <w:sz w:val="40"/>
          <w:szCs w:val="40"/>
          <w:u w:val="single"/>
          <w14:ligatures w14:val="none"/>
        </w:rPr>
      </w:pPr>
    </w:p>
    <w:p w14:paraId="621844E7" w14:textId="77777777" w:rsidR="00BC6FFE" w:rsidRDefault="00BC6FFE" w:rsidP="001E2D83">
      <w:pPr>
        <w:shd w:val="clear" w:color="auto" w:fill="FFFFFF"/>
        <w:spacing w:after="0" w:line="240" w:lineRule="auto"/>
        <w:rPr>
          <w:b/>
          <w:color w:val="0070C0"/>
          <w:kern w:val="0"/>
          <w:sz w:val="40"/>
          <w:szCs w:val="40"/>
          <w:u w:val="single"/>
          <w14:ligatures w14:val="none"/>
        </w:rPr>
      </w:pPr>
    </w:p>
    <w:p w14:paraId="738C241A" w14:textId="7B791AC0" w:rsidR="001E2D83" w:rsidRPr="001E2D83" w:rsidRDefault="001E2D83" w:rsidP="001E2D83">
      <w:pPr>
        <w:shd w:val="clear" w:color="auto" w:fill="FFFFFF"/>
        <w:spacing w:after="0" w:line="240" w:lineRule="auto"/>
        <w:rPr>
          <w:rFonts w:ascii="Helvetica" w:eastAsia="Times New Roman" w:hAnsi="Helvetica" w:cs="Helvetica"/>
          <w:color w:val="1D2228"/>
          <w:kern w:val="0"/>
          <w:sz w:val="24"/>
          <w:szCs w:val="24"/>
          <w14:ligatures w14:val="none"/>
        </w:rPr>
      </w:pPr>
      <w:r w:rsidRPr="001E2D83">
        <w:rPr>
          <w:b/>
          <w:color w:val="0070C0"/>
          <w:kern w:val="0"/>
          <w:sz w:val="40"/>
          <w:szCs w:val="40"/>
          <w:u w:val="single"/>
          <w14:ligatures w14:val="none"/>
        </w:rPr>
        <w:t xml:space="preserve">Around Texas </w:t>
      </w:r>
    </w:p>
    <w:p w14:paraId="6251DDEC" w14:textId="77777777" w:rsidR="001E2D83" w:rsidRPr="001E2D83" w:rsidRDefault="001E2D83" w:rsidP="001E2D83">
      <w:pPr>
        <w:suppressAutoHyphens/>
        <w:rPr>
          <w:rFonts w:ascii="Arial" w:hAnsi="Arial" w:cs="Arial"/>
          <w:b/>
          <w:bCs/>
          <w:color w:val="000000"/>
          <w:kern w:val="0"/>
          <w:highlight w:val="white"/>
          <w14:ligatures w14:val="none"/>
        </w:rPr>
      </w:pPr>
      <w:r w:rsidRPr="001E2D83">
        <w:rPr>
          <w:b/>
          <w:bCs/>
          <w:color w:val="330066"/>
          <w:kern w:val="0"/>
          <w:sz w:val="28"/>
          <w:szCs w:val="28"/>
          <w14:ligatures w14:val="none"/>
        </w:rPr>
        <w:t xml:space="preserve">Houston: </w:t>
      </w:r>
      <w:r w:rsidRPr="001E2D83">
        <w:rPr>
          <w:kern w:val="0"/>
          <w:sz w:val="28"/>
          <w:szCs w:val="28"/>
          <w14:ligatures w14:val="none"/>
        </w:rPr>
        <w:br/>
      </w:r>
      <w:r w:rsidRPr="001E2D83">
        <w:rPr>
          <w:kern w:val="0"/>
          <w14:ligatures w14:val="none"/>
        </w:rPr>
        <w:t xml:space="preserve">The </w:t>
      </w:r>
      <w:r w:rsidRPr="001E2D83">
        <w:rPr>
          <w:b/>
          <w:kern w:val="0"/>
          <w14:ligatures w14:val="none"/>
        </w:rPr>
        <w:t>Greater Houston Creation Association</w:t>
      </w:r>
      <w:r w:rsidRPr="001E2D83">
        <w:rPr>
          <w:kern w:val="0"/>
          <w14:ligatures w14:val="none"/>
        </w:rPr>
        <w:t xml:space="preserve"> (</w:t>
      </w:r>
      <w:r w:rsidRPr="001E2D83">
        <w:rPr>
          <w:b/>
          <w:kern w:val="0"/>
          <w14:ligatures w14:val="none"/>
        </w:rPr>
        <w:t>GHCA</w:t>
      </w:r>
      <w:r w:rsidRPr="001E2D83">
        <w:rPr>
          <w:kern w:val="0"/>
          <w14:ligatures w14:val="none"/>
        </w:rPr>
        <w:t xml:space="preserve">) meet at Houston's First Baptist Church at 7 pm every first Thursday, in Room 143. Their meetings can be streamed live by going to </w:t>
      </w:r>
      <w:hyperlink r:id="rId48" w:tgtFrame="_blank">
        <w:r w:rsidRPr="001E2D83">
          <w:rPr>
            <w:color w:val="0000FF"/>
            <w:kern w:val="0"/>
            <w:u w:val="single"/>
            <w14:ligatures w14:val="none"/>
          </w:rPr>
          <w:t>www.ghcaonline.com</w:t>
        </w:r>
      </w:hyperlink>
      <w:r w:rsidRPr="001E2D83">
        <w:rPr>
          <w:kern w:val="0"/>
          <w14:ligatures w14:val="none"/>
        </w:rPr>
        <w:t xml:space="preserve">. </w:t>
      </w:r>
    </w:p>
    <w:p w14:paraId="79BB96E6" w14:textId="77777777" w:rsidR="001E2D83" w:rsidRPr="001E2D83" w:rsidRDefault="001E2D83" w:rsidP="001E2D83">
      <w:pPr>
        <w:suppressAutoHyphens/>
        <w:rPr>
          <w:color w:val="0563C1" w:themeColor="hyperlink"/>
          <w:kern w:val="0"/>
          <w:u w:val="single"/>
          <w14:ligatures w14:val="none"/>
        </w:rPr>
      </w:pPr>
      <w:r w:rsidRPr="001E2D83">
        <w:rPr>
          <w:b/>
          <w:bCs/>
          <w:color w:val="330066"/>
          <w:kern w:val="0"/>
          <w:sz w:val="28"/>
          <w14:ligatures w14:val="none"/>
        </w:rPr>
        <w:t xml:space="preserve">Dallas-Ft Worth: </w:t>
      </w:r>
      <w:r w:rsidRPr="001E2D83">
        <w:rPr>
          <w:kern w:val="0"/>
          <w:sz w:val="28"/>
          <w:szCs w:val="28"/>
          <w14:ligatures w14:val="none"/>
        </w:rPr>
        <w:br/>
      </w:r>
      <w:r w:rsidRPr="001E2D83">
        <w:rPr>
          <w:kern w:val="0"/>
          <w14:ligatures w14:val="none"/>
        </w:rPr>
        <w:t xml:space="preserve">The Metroplex Institute of Origin Science (MIOS) meets at the Dr. Pepper Starcenter, 12700 N. Stemmons Fwy, Farmers Branch, TX, usually at 7:30 pm on the first Tuesday of each month.    </w:t>
      </w:r>
      <w:hyperlink r:id="rId49">
        <w:r w:rsidRPr="001E2D83">
          <w:rPr>
            <w:color w:val="0563C1" w:themeColor="hyperlink"/>
            <w:kern w:val="0"/>
            <w:u w:val="single"/>
            <w14:ligatures w14:val="none"/>
          </w:rPr>
          <w:t>http://dfw-mios.com/</w:t>
        </w:r>
      </w:hyperlink>
    </w:p>
    <w:p w14:paraId="2C98F289" w14:textId="77777777" w:rsidR="001E2D83" w:rsidRPr="001E2D83" w:rsidRDefault="001E2D83" w:rsidP="001E2D83">
      <w:pPr>
        <w:suppressAutoHyphens/>
        <w:spacing w:after="0"/>
        <w:rPr>
          <w:kern w:val="0"/>
          <w14:ligatures w14:val="none"/>
        </w:rPr>
      </w:pPr>
      <w:r w:rsidRPr="001E2D83">
        <w:rPr>
          <w:b/>
          <w:color w:val="330066"/>
          <w:kern w:val="0"/>
          <w:sz w:val="28"/>
          <w:szCs w:val="28"/>
          <w14:ligatures w14:val="none"/>
        </w:rPr>
        <w:t xml:space="preserve">Greater San Antonio area: </w:t>
      </w:r>
      <w:r w:rsidRPr="001E2D83">
        <w:rPr>
          <w:rFonts w:ascii="Times New Roman" w:hAnsi="Times New Roman"/>
          <w:kern w:val="0"/>
          <w14:ligatures w14:val="none"/>
        </w:rPr>
        <w:t xml:space="preserve">Listen to </w:t>
      </w:r>
      <w:r w:rsidRPr="001E2D83">
        <w:rPr>
          <w:rFonts w:ascii="Times New Roman" w:hAnsi="Times New Roman"/>
          <w:b/>
          <w:kern w:val="0"/>
          <w14:ligatures w14:val="none"/>
        </w:rPr>
        <w:t>Answers with Ken Ham</w:t>
      </w:r>
      <w:r w:rsidRPr="001E2D83">
        <w:rPr>
          <w:rFonts w:ascii="Times New Roman" w:hAnsi="Times New Roman"/>
          <w:kern w:val="0"/>
          <w14:ligatures w14:val="none"/>
        </w:rPr>
        <w:t xml:space="preserve"> online at the address below. </w:t>
      </w:r>
      <w:hyperlink r:id="rId50" w:tgtFrame="_blank">
        <w:r w:rsidRPr="001E2D83">
          <w:rPr>
            <w:color w:val="0000FF"/>
            <w:kern w:val="0"/>
            <w:u w:val="single"/>
            <w14:ligatures w14:val="none"/>
          </w:rPr>
          <w:t>http://www.answersingenesis.org/media/audio/answers-daily</w:t>
        </w:r>
      </w:hyperlink>
      <w:r w:rsidRPr="001E2D83">
        <w:rPr>
          <w:rFonts w:ascii="Times New Roman" w:hAnsi="Times New Roman"/>
          <w:kern w:val="0"/>
          <w14:ligatures w14:val="none"/>
        </w:rPr>
        <w:t xml:space="preserve"> </w:t>
      </w:r>
      <w:r w:rsidRPr="001E2D83">
        <w:rPr>
          <w:kern w:val="0"/>
          <w14:ligatures w14:val="none"/>
        </w:rPr>
        <w:t xml:space="preserve">To hear creation audio programs from the </w:t>
      </w:r>
      <w:r w:rsidRPr="001E2D83">
        <w:rPr>
          <w:b/>
          <w:kern w:val="0"/>
          <w14:ligatures w14:val="none"/>
        </w:rPr>
        <w:t>Institute for Creation Research</w:t>
      </w:r>
      <w:r w:rsidRPr="001E2D83">
        <w:rPr>
          <w:kern w:val="0"/>
          <w14:ligatures w14:val="none"/>
        </w:rPr>
        <w:t xml:space="preserve">, listen online at this address. </w:t>
      </w:r>
      <w:hyperlink r:id="rId51" w:tgtFrame="_blank">
        <w:r w:rsidRPr="001E2D83">
          <w:rPr>
            <w:color w:val="0000FF"/>
            <w:kern w:val="0"/>
            <w:u w:val="single"/>
            <w14:ligatures w14:val="none"/>
          </w:rPr>
          <w:t>http://www.icr.org/radio/</w:t>
        </w:r>
      </w:hyperlink>
      <w:r w:rsidRPr="001E2D83">
        <w:rPr>
          <w:b/>
          <w:kern w:val="0"/>
          <w:sz w:val="28"/>
          <w:szCs w:val="28"/>
          <w14:ligatures w14:val="none"/>
        </w:rPr>
        <w:t xml:space="preserve"> </w:t>
      </w:r>
      <w:r w:rsidRPr="001E2D83">
        <w:rPr>
          <w:kern w:val="0"/>
          <w14:ligatures w14:val="none"/>
        </w:rPr>
        <w:t xml:space="preserve">Also, tune in KHCB FM 88.5 (San Marcos) or KKER FM 88.7 (Kerrville) for </w:t>
      </w:r>
      <w:r w:rsidRPr="001E2D83">
        <w:rPr>
          <w:b/>
          <w:kern w:val="0"/>
          <w14:ligatures w14:val="none"/>
        </w:rPr>
        <w:t>Back</w:t>
      </w:r>
      <w:r w:rsidRPr="001E2D83">
        <w:rPr>
          <w:rFonts w:ascii="Arial" w:hAnsi="Arial" w:cs="Arial"/>
          <w:kern w:val="0"/>
          <w14:ligatures w14:val="none"/>
        </w:rPr>
        <w:t xml:space="preserve"> </w:t>
      </w:r>
      <w:r w:rsidRPr="001E2D83">
        <w:rPr>
          <w:b/>
          <w:kern w:val="0"/>
          <w14:ligatures w14:val="none"/>
        </w:rPr>
        <w:t>to Genesis</w:t>
      </w:r>
      <w:r w:rsidRPr="001E2D83">
        <w:rPr>
          <w:kern w:val="0"/>
          <w14:ligatures w14:val="none"/>
        </w:rPr>
        <w:t xml:space="preserve"> at 8:57 AM Mon-Fri, then </w:t>
      </w:r>
      <w:r w:rsidRPr="001E2D83">
        <w:rPr>
          <w:b/>
          <w:kern w:val="0"/>
          <w14:ligatures w14:val="none"/>
        </w:rPr>
        <w:t xml:space="preserve">Science, </w:t>
      </w:r>
      <w:proofErr w:type="gramStart"/>
      <w:r w:rsidRPr="001E2D83">
        <w:rPr>
          <w:b/>
          <w:kern w:val="0"/>
          <w14:ligatures w14:val="none"/>
        </w:rPr>
        <w:t>Scripture</w:t>
      </w:r>
      <w:proofErr w:type="gramEnd"/>
      <w:r w:rsidRPr="001E2D83">
        <w:rPr>
          <w:b/>
          <w:kern w:val="0"/>
          <w14:ligatures w14:val="none"/>
        </w:rPr>
        <w:t xml:space="preserve"> and Salvation</w:t>
      </w:r>
      <w:r w:rsidRPr="001E2D83">
        <w:rPr>
          <w:kern w:val="0"/>
          <w14:ligatures w14:val="none"/>
        </w:rPr>
        <w:t xml:space="preserve"> at 1:30 AM, 8:00 AM and 4:30 PM on Saturdays.</w:t>
      </w:r>
    </w:p>
    <w:p w14:paraId="029D4AB7" w14:textId="77777777" w:rsidR="001E2D83" w:rsidRPr="001E2D83" w:rsidRDefault="001E2D83" w:rsidP="001E2D83">
      <w:pPr>
        <w:suppressAutoHyphens/>
        <w:spacing w:after="0"/>
        <w:rPr>
          <w:kern w:val="0"/>
          <w14:ligatures w14:val="none"/>
        </w:rPr>
      </w:pPr>
    </w:p>
    <w:p w14:paraId="6747F2E5" w14:textId="77777777" w:rsidR="001E2D83" w:rsidRPr="001E2D83" w:rsidRDefault="001E2D83" w:rsidP="001E2D83">
      <w:pPr>
        <w:suppressAutoHyphens/>
        <w:rPr>
          <w:rFonts w:ascii="Arial" w:hAnsi="Arial" w:cs="Arial"/>
          <w:b/>
          <w:bCs/>
          <w:color w:val="000000"/>
          <w:kern w:val="0"/>
          <w:highlight w:val="white"/>
          <w14:ligatures w14:val="none"/>
        </w:rPr>
      </w:pPr>
      <w:r w:rsidRPr="001E2D83">
        <w:rPr>
          <w:b/>
          <w:bCs/>
          <w:color w:val="330066"/>
          <w:kern w:val="0"/>
          <w:sz w:val="28"/>
          <w:szCs w:val="28"/>
          <w14:ligatures w14:val="none"/>
        </w:rPr>
        <w:t xml:space="preserve">Glen Rose: </w:t>
      </w:r>
      <w:r w:rsidRPr="001E2D83">
        <w:rPr>
          <w:kern w:val="0"/>
          <w:sz w:val="28"/>
          <w:szCs w:val="28"/>
          <w14:ligatures w14:val="none"/>
        </w:rPr>
        <w:br/>
      </w:r>
      <w:r w:rsidRPr="001E2D83">
        <w:rPr>
          <w:kern w:val="0"/>
          <w14:ligatures w14:val="none"/>
        </w:rPr>
        <w:t>Dr. Carl Baugh gives a “</w:t>
      </w:r>
      <w:r w:rsidRPr="001E2D83">
        <w:rPr>
          <w:b/>
          <w:bCs/>
          <w:i/>
          <w:iCs/>
          <w:kern w:val="0"/>
          <w14:ligatures w14:val="none"/>
        </w:rPr>
        <w:t>Director’s Lecture Series</w:t>
      </w:r>
      <w:r w:rsidRPr="001E2D83">
        <w:rPr>
          <w:kern w:val="0"/>
          <w14:ligatures w14:val="none"/>
        </w:rPr>
        <w:t xml:space="preserve">” on the first Saturday of each month at the </w:t>
      </w:r>
      <w:r w:rsidRPr="001E2D83">
        <w:rPr>
          <w:b/>
          <w:bCs/>
          <w:kern w:val="0"/>
          <w14:ligatures w14:val="none"/>
        </w:rPr>
        <w:t xml:space="preserve">Creation Evidence Museum </w:t>
      </w:r>
      <w:r w:rsidRPr="001E2D83">
        <w:rPr>
          <w:kern w:val="0"/>
          <w14:ligatures w14:val="none"/>
        </w:rPr>
        <w:t xml:space="preserve">just outside Glen Rose, TX. This museum is also a great and beneficial way to spend any day. Presentations are at 11 am and 2 pm. For more information, go to </w:t>
      </w:r>
      <w:hyperlink r:id="rId52">
        <w:r w:rsidRPr="001E2D83">
          <w:rPr>
            <w:color w:val="0000FF"/>
            <w:kern w:val="0"/>
            <w:u w:val="single"/>
            <w14:ligatures w14:val="none"/>
          </w:rPr>
          <w:t>www.creationevidence.org</w:t>
        </w:r>
      </w:hyperlink>
      <w:r w:rsidRPr="001E2D83">
        <w:rPr>
          <w:kern w:val="0"/>
          <w14:ligatures w14:val="none"/>
        </w:rPr>
        <w:t xml:space="preserve"> </w:t>
      </w:r>
    </w:p>
    <w:p w14:paraId="4E3E1FAC" w14:textId="77777777" w:rsidR="001E2D83" w:rsidRPr="001E2D83" w:rsidRDefault="001E2D83" w:rsidP="001E2D83">
      <w:pPr>
        <w:suppressAutoHyphens/>
        <w:spacing w:after="0"/>
        <w:rPr>
          <w:b/>
          <w:bCs/>
          <w:color w:val="330066"/>
          <w:kern w:val="0"/>
          <w:sz w:val="28"/>
          <w14:ligatures w14:val="none"/>
        </w:rPr>
      </w:pPr>
      <w:r w:rsidRPr="001E2D83">
        <w:rPr>
          <w:b/>
          <w:bCs/>
          <w:color w:val="330066"/>
          <w:kern w:val="0"/>
          <w:sz w:val="28"/>
          <w14:ligatures w14:val="none"/>
        </w:rPr>
        <w:t xml:space="preserve">Dallas: </w:t>
      </w:r>
    </w:p>
    <w:p w14:paraId="4051EA38" w14:textId="77777777" w:rsidR="001E2D83" w:rsidRPr="001E2D83" w:rsidRDefault="001E2D83" w:rsidP="001E2D83">
      <w:pPr>
        <w:suppressAutoHyphens/>
        <w:spacing w:after="0"/>
        <w:rPr>
          <w:rFonts w:ascii="Arial" w:hAnsi="Arial" w:cs="Arial"/>
          <w:b/>
          <w:bCs/>
          <w:color w:val="000000"/>
          <w:kern w:val="0"/>
          <w:highlight w:val="white"/>
          <w14:ligatures w14:val="none"/>
        </w:rPr>
      </w:pPr>
      <w:r w:rsidRPr="001E2D83">
        <w:rPr>
          <w:kern w:val="0"/>
          <w14:ligatures w14:val="none"/>
        </w:rPr>
        <w:t xml:space="preserve">The Museum of Earth History uses the highest quality research replicas of dinosaurs, mammals, and authentic historical artifacts to not only lay out for the visitor a clear and easily understood connection between Genesis and Revelation but will do so in an entertaining and intellectually challenging way. Open M-F 9 to 6. </w:t>
      </w:r>
      <w:hyperlink r:id="rId53">
        <w:r w:rsidRPr="001E2D83">
          <w:rPr>
            <w:color w:val="0563C1" w:themeColor="hyperlink"/>
            <w:kern w:val="0"/>
            <w:u w:val="single"/>
            <w14:ligatures w14:val="none"/>
          </w:rPr>
          <w:t>http://visitcreation.org/item/museum-of-earth-history-dallas-tx/</w:t>
        </w:r>
      </w:hyperlink>
      <w:r w:rsidRPr="001E2D83">
        <w:rPr>
          <w:kern w:val="0"/>
          <w14:ligatures w14:val="none"/>
        </w:rPr>
        <w:t xml:space="preserve"> </w:t>
      </w:r>
    </w:p>
    <w:p w14:paraId="21932CEE" w14:textId="77777777" w:rsidR="001E2D83" w:rsidRPr="001E2D83" w:rsidRDefault="001E2D83" w:rsidP="001E2D83">
      <w:pPr>
        <w:suppressAutoHyphens/>
        <w:spacing w:after="0"/>
        <w:rPr>
          <w:rFonts w:ascii="Arial" w:hAnsi="Arial" w:cs="Arial"/>
          <w:b/>
          <w:bCs/>
          <w:color w:val="000000"/>
          <w:kern w:val="0"/>
          <w:highlight w:val="white"/>
          <w14:ligatures w14:val="none"/>
        </w:rPr>
      </w:pPr>
    </w:p>
    <w:p w14:paraId="262F5DFC" w14:textId="77777777" w:rsidR="001E2D83" w:rsidRPr="001E2D83" w:rsidRDefault="001E2D83" w:rsidP="001E2D83">
      <w:pPr>
        <w:suppressAutoHyphens/>
        <w:spacing w:after="0"/>
        <w:rPr>
          <w:b/>
          <w:bCs/>
          <w:color w:val="330066"/>
          <w:kern w:val="0"/>
          <w:sz w:val="28"/>
          <w14:ligatures w14:val="none"/>
        </w:rPr>
      </w:pPr>
      <w:r w:rsidRPr="001E2D83">
        <w:rPr>
          <w:b/>
          <w:bCs/>
          <w:color w:val="330066"/>
          <w:kern w:val="0"/>
          <w:sz w:val="28"/>
          <w14:ligatures w14:val="none"/>
        </w:rPr>
        <w:t xml:space="preserve">ICR in Dallas: </w:t>
      </w:r>
    </w:p>
    <w:p w14:paraId="023556E1" w14:textId="77777777" w:rsidR="001E2D83" w:rsidRPr="001E2D83" w:rsidRDefault="001E2D83" w:rsidP="001E2D83">
      <w:pPr>
        <w:suppressAutoHyphens/>
        <w:spacing w:after="0"/>
        <w:rPr>
          <w:rFonts w:ascii="Arial" w:hAnsi="Arial" w:cs="Arial"/>
          <w:b/>
          <w:bCs/>
          <w:color w:val="000000"/>
          <w:kern w:val="0"/>
          <w:highlight w:val="white"/>
          <w14:ligatures w14:val="none"/>
        </w:rPr>
      </w:pPr>
      <w:r w:rsidRPr="001E2D83">
        <w:rPr>
          <w:kern w:val="0"/>
          <w14:ligatures w14:val="none"/>
        </w:rPr>
        <w:t xml:space="preserve">Of course, the </w:t>
      </w:r>
      <w:r w:rsidRPr="001E2D83">
        <w:rPr>
          <w:b/>
          <w:bCs/>
          <w:kern w:val="0"/>
          <w14:ligatures w14:val="none"/>
        </w:rPr>
        <w:t xml:space="preserve">ICR Discovery Center for Science and Earth History </w:t>
      </w:r>
      <w:r w:rsidRPr="001E2D83">
        <w:rPr>
          <w:kern w:val="0"/>
          <w14:ligatures w14:val="none"/>
        </w:rPr>
        <w:t xml:space="preserve">is the foremost creation history museum in the Southwest. They are open from 10am to 5 pm Tuesdays through Saturdays. For more information on this exceptional facility go to </w:t>
      </w:r>
      <w:hyperlink r:id="rId54">
        <w:r w:rsidRPr="001E2D83">
          <w:rPr>
            <w:color w:val="0563C1" w:themeColor="hyperlink"/>
            <w:kern w:val="0"/>
            <w:u w:val="single"/>
            <w14:ligatures w14:val="none"/>
          </w:rPr>
          <w:t>https://discoverycenter.icr.org/</w:t>
        </w:r>
      </w:hyperlink>
      <w:r w:rsidRPr="001E2D83">
        <w:rPr>
          <w:kern w:val="0"/>
          <w14:ligatures w14:val="none"/>
        </w:rPr>
        <w:t xml:space="preserve"> </w:t>
      </w:r>
    </w:p>
    <w:p w14:paraId="5352B068" w14:textId="77777777" w:rsidR="001E2D83" w:rsidRPr="001E2D83" w:rsidRDefault="001E2D83" w:rsidP="001E2D83">
      <w:pPr>
        <w:suppressAutoHyphens/>
        <w:spacing w:after="0"/>
        <w:rPr>
          <w:rFonts w:ascii="Arial" w:hAnsi="Arial" w:cs="Arial"/>
          <w:b/>
          <w:bCs/>
          <w:color w:val="000000"/>
          <w:kern w:val="0"/>
          <w:highlight w:val="white"/>
          <w14:ligatures w14:val="none"/>
        </w:rPr>
      </w:pPr>
    </w:p>
    <w:p w14:paraId="2646683E" w14:textId="77777777" w:rsidR="001E2D83" w:rsidRPr="001E2D83" w:rsidRDefault="001E2D83" w:rsidP="001E2D83">
      <w:pPr>
        <w:suppressAutoHyphens/>
        <w:rPr>
          <w:color w:val="0563C1" w:themeColor="hyperlink"/>
          <w:kern w:val="0"/>
          <w:u w:val="single"/>
          <w14:ligatures w14:val="none"/>
        </w:rPr>
      </w:pPr>
      <w:r w:rsidRPr="001E2D83">
        <w:rPr>
          <w:b/>
          <w:bCs/>
          <w:color w:val="330066"/>
          <w:kern w:val="0"/>
          <w:sz w:val="28"/>
          <w14:ligatures w14:val="none"/>
        </w:rPr>
        <w:t xml:space="preserve">Dallas-Ft Worth: </w:t>
      </w:r>
      <w:r w:rsidRPr="001E2D83">
        <w:rPr>
          <w:kern w:val="0"/>
          <w:sz w:val="28"/>
          <w:szCs w:val="28"/>
          <w14:ligatures w14:val="none"/>
        </w:rPr>
        <w:br/>
      </w:r>
      <w:r w:rsidRPr="001E2D83">
        <w:rPr>
          <w:kern w:val="0"/>
          <w14:ligatures w14:val="none"/>
        </w:rPr>
        <w:t xml:space="preserve">The Metroplex Institute of Origin Science (MIOS) meets at the Dr. Pepper Starcenter, 12700 N. Stemmons Fwy, Farmers Branch, TX, usually at 7:30 pm on the first Tuesday of each month.    </w:t>
      </w:r>
      <w:hyperlink r:id="rId55">
        <w:r w:rsidRPr="001E2D83">
          <w:rPr>
            <w:color w:val="0563C1" w:themeColor="hyperlink"/>
            <w:kern w:val="0"/>
            <w:u w:val="single"/>
            <w14:ligatures w14:val="none"/>
          </w:rPr>
          <w:t>http://dfw-mios.com/</w:t>
        </w:r>
      </w:hyperlink>
    </w:p>
    <w:p w14:paraId="7619D090" w14:textId="77777777" w:rsidR="001E2D83" w:rsidRPr="001E2D83" w:rsidRDefault="001E2D83" w:rsidP="001E2D83">
      <w:pPr>
        <w:suppressAutoHyphens/>
        <w:spacing w:after="0"/>
        <w:rPr>
          <w:b/>
          <w:bCs/>
          <w:color w:val="330066"/>
          <w:kern w:val="0"/>
          <w:sz w:val="28"/>
          <w14:ligatures w14:val="none"/>
        </w:rPr>
      </w:pPr>
      <w:r w:rsidRPr="001E2D83">
        <w:rPr>
          <w:b/>
          <w:bCs/>
          <w:color w:val="330066"/>
          <w:kern w:val="0"/>
          <w:sz w:val="28"/>
          <w14:ligatures w14:val="none"/>
        </w:rPr>
        <w:t>Abilene:</w:t>
      </w:r>
    </w:p>
    <w:p w14:paraId="57630D70" w14:textId="77777777" w:rsidR="001E2D83" w:rsidRPr="001E2D83" w:rsidRDefault="001E2D83" w:rsidP="001E2D83">
      <w:pPr>
        <w:suppressAutoHyphens/>
        <w:spacing w:after="0"/>
        <w:rPr>
          <w:color w:val="0000FF"/>
          <w:kern w:val="0"/>
          <w:u w:val="single"/>
          <w14:ligatures w14:val="none"/>
        </w:rPr>
      </w:pPr>
      <w:r w:rsidRPr="001E2D83">
        <w:rPr>
          <w:kern w:val="0"/>
          <w14:ligatures w14:val="none"/>
        </w:rPr>
        <w:t xml:space="preserve">The Discovery Center is a creation museum/emporium that exists primarily to provide scientific and historic evidence for the truthfulness of God’s word, especially as it relates to the creation/evolution issue. It also features some fascinating “Titanic Disaster” exhibits.  </w:t>
      </w:r>
      <w:hyperlink r:id="rId56">
        <w:r w:rsidRPr="001E2D83">
          <w:rPr>
            <w:color w:val="0000FF"/>
            <w:kern w:val="0"/>
            <w:u w:val="single"/>
            <w14:ligatures w14:val="none"/>
          </w:rPr>
          <w:t>https://evidences.org/</w:t>
        </w:r>
      </w:hyperlink>
    </w:p>
    <w:p w14:paraId="0E075589" w14:textId="77777777" w:rsidR="001E2D83" w:rsidRPr="001E2D83" w:rsidRDefault="001E2D83" w:rsidP="001E2D83">
      <w:pPr>
        <w:suppressAutoHyphens/>
        <w:spacing w:after="0"/>
        <w:rPr>
          <w:color w:val="0000FF"/>
          <w:kern w:val="0"/>
          <w:u w:val="single"/>
          <w14:ligatures w14:val="none"/>
        </w:rPr>
      </w:pPr>
    </w:p>
    <w:p w14:paraId="4A692610" w14:textId="77777777" w:rsidR="001E2D83" w:rsidRPr="001E2D83" w:rsidRDefault="001E2D83" w:rsidP="001E2D83">
      <w:pPr>
        <w:suppressAutoHyphens/>
        <w:spacing w:after="0"/>
        <w:rPr>
          <w:kern w:val="0"/>
          <w:sz w:val="28"/>
          <w:szCs w:val="28"/>
          <w14:ligatures w14:val="none"/>
        </w:rPr>
      </w:pPr>
    </w:p>
    <w:p w14:paraId="3EE5FD9E" w14:textId="77777777" w:rsidR="001E2D83" w:rsidRPr="001E2D83" w:rsidRDefault="001E2D83" w:rsidP="001E2D83">
      <w:pPr>
        <w:suppressAutoHyphens/>
        <w:spacing w:after="0"/>
        <w:rPr>
          <w:kern w:val="0"/>
          <w14:ligatures w14:val="none"/>
        </w:rPr>
        <w:sectPr w:rsidR="001E2D83" w:rsidRPr="001E2D83" w:rsidSect="00E31881">
          <w:type w:val="continuous"/>
          <w:pgSz w:w="12240" w:h="15840"/>
          <w:pgMar w:top="1008" w:right="1152" w:bottom="1008" w:left="1152" w:header="0" w:footer="0" w:gutter="0"/>
          <w:cols w:space="720"/>
          <w:formProt w:val="0"/>
          <w:docGrid w:linePitch="360" w:charSpace="4096"/>
        </w:sectPr>
      </w:pPr>
    </w:p>
    <w:p w14:paraId="183F6D05" w14:textId="2A32970E" w:rsidR="001E2D83" w:rsidRPr="001E2D83" w:rsidRDefault="00350BE8" w:rsidP="001E2D83">
      <w:pPr>
        <w:suppressAutoHyphens/>
        <w:spacing w:after="0"/>
        <w:rPr>
          <w:kern w:val="0"/>
          <w14:ligatures w14:val="none"/>
        </w:rPr>
      </w:pPr>
      <w:r>
        <w:rPr>
          <w:rFonts w:ascii="Arial" w:eastAsia="Times New Roman" w:hAnsi="Arial" w:cs="Arial"/>
          <w:b/>
          <w:bCs/>
          <w:noProof/>
          <w:color w:val="0000FF"/>
          <w:kern w:val="0"/>
          <w:sz w:val="32"/>
          <w:szCs w:val="32"/>
          <w14:ligatures w14:val="none"/>
        </w:rPr>
        <w:lastRenderedPageBreak/>
        <w:drawing>
          <wp:anchor distT="0" distB="0" distL="114300" distR="114300" simplePos="0" relativeHeight="251680768" behindDoc="1" locked="0" layoutInCell="1" allowOverlap="1" wp14:anchorId="38CE2591" wp14:editId="6F1AC579">
            <wp:simplePos x="0" y="0"/>
            <wp:positionH relativeFrom="margin">
              <wp:align>right</wp:align>
            </wp:positionH>
            <wp:positionV relativeFrom="paragraph">
              <wp:posOffset>0</wp:posOffset>
            </wp:positionV>
            <wp:extent cx="3009900" cy="2056130"/>
            <wp:effectExtent l="0" t="0" r="0" b="1270"/>
            <wp:wrapTight wrapText="bothSides">
              <wp:wrapPolygon edited="0">
                <wp:start x="0" y="0"/>
                <wp:lineTo x="0" y="21413"/>
                <wp:lineTo x="21463" y="21413"/>
                <wp:lineTo x="21463" y="0"/>
                <wp:lineTo x="0" y="0"/>
              </wp:wrapPolygon>
            </wp:wrapTight>
            <wp:docPr id="687454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7" cstate="email">
                      <a:extLst>
                        <a:ext uri="{BEBA8EAE-BF5A-486C-A8C5-ECC9F3942E4B}">
                          <a14:imgProps xmlns:a14="http://schemas.microsoft.com/office/drawing/2010/main">
                            <a14:imgLayer r:embed="rId58">
                              <a14:imgEffect>
                                <a14:brightnessContrast bright="6000"/>
                              </a14:imgEffect>
                            </a14:imgLayer>
                          </a14:imgProps>
                        </a:ext>
                        <a:ext uri="{28A0092B-C50C-407E-A947-70E740481C1C}">
                          <a14:useLocalDpi xmlns:a14="http://schemas.microsoft.com/office/drawing/2010/main"/>
                        </a:ext>
                      </a:extLst>
                    </a:blip>
                    <a:srcRect/>
                    <a:stretch/>
                  </pic:blipFill>
                  <pic:spPr bwMode="auto">
                    <a:xfrm>
                      <a:off x="0" y="0"/>
                      <a:ext cx="3009900" cy="2056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2D83" w:rsidRPr="001E2D83">
        <w:rPr>
          <w:rFonts w:ascii="Arial" w:hAnsi="Arial" w:cs="Arial"/>
          <w:b/>
          <w:bCs/>
          <w:color w:val="FF0000"/>
          <w:kern w:val="0"/>
          <w:sz w:val="28"/>
          <w:szCs w:val="28"/>
          <w14:ligatures w14:val="none"/>
        </w:rPr>
        <w:t xml:space="preserve">Last Month at SABBSA  </w:t>
      </w:r>
    </w:p>
    <w:p w14:paraId="3D0C1A1D" w14:textId="045D6C63" w:rsidR="00350BE8" w:rsidRPr="00D305FE" w:rsidRDefault="00350BE8" w:rsidP="00350BE8">
      <w:pPr>
        <w:shd w:val="clear" w:color="auto" w:fill="FFFFFF"/>
        <w:spacing w:before="100" w:beforeAutospacing="1" w:after="100" w:afterAutospacing="1" w:line="240" w:lineRule="auto"/>
        <w:rPr>
          <w:rFonts w:ascii="Arial" w:eastAsia="Times New Roman" w:hAnsi="Arial" w:cs="Arial"/>
          <w:color w:val="000000"/>
          <w:kern w:val="0"/>
          <w:sz w:val="32"/>
          <w:szCs w:val="32"/>
          <w14:ligatures w14:val="none"/>
        </w:rPr>
      </w:pPr>
      <w:r w:rsidRPr="00D305FE">
        <w:rPr>
          <w:rFonts w:ascii="Arial" w:eastAsia="Times New Roman" w:hAnsi="Arial" w:cs="Arial"/>
          <w:b/>
          <w:bCs/>
          <w:color w:val="0000FF"/>
          <w:kern w:val="0"/>
          <w:sz w:val="32"/>
          <w:szCs w:val="32"/>
          <w14:ligatures w14:val="none"/>
        </w:rPr>
        <w:t xml:space="preserve">Supposed Contradictions </w:t>
      </w:r>
      <w:r>
        <w:rPr>
          <w:rFonts w:ascii="Arial" w:eastAsia="Times New Roman" w:hAnsi="Arial" w:cs="Arial"/>
          <w:b/>
          <w:bCs/>
          <w:color w:val="0000FF"/>
          <w:kern w:val="0"/>
          <w:sz w:val="32"/>
          <w:szCs w:val="32"/>
          <w14:ligatures w14:val="none"/>
        </w:rPr>
        <w:t xml:space="preserve">and Errors </w:t>
      </w:r>
      <w:r w:rsidRPr="00D305FE">
        <w:rPr>
          <w:rFonts w:ascii="Arial" w:eastAsia="Times New Roman" w:hAnsi="Arial" w:cs="Arial"/>
          <w:b/>
          <w:bCs/>
          <w:color w:val="0000FF"/>
          <w:kern w:val="0"/>
          <w:sz w:val="32"/>
          <w:szCs w:val="32"/>
          <w14:ligatures w14:val="none"/>
        </w:rPr>
        <w:t>in the Bible?</w:t>
      </w:r>
    </w:p>
    <w:p w14:paraId="14529A90" w14:textId="639FB551" w:rsidR="00350BE8" w:rsidRPr="00D305FE" w:rsidRDefault="00350BE8" w:rsidP="00350BE8">
      <w:pPr>
        <w:shd w:val="clear" w:color="auto" w:fill="FFFFFF"/>
        <w:spacing w:before="100" w:beforeAutospacing="1" w:after="100" w:afterAutospacing="1" w:line="240" w:lineRule="auto"/>
        <w:rPr>
          <w:rFonts w:ascii="Arial" w:eastAsia="Times New Roman" w:hAnsi="Arial" w:cs="Arial"/>
          <w:color w:val="000000"/>
          <w:kern w:val="0"/>
          <w:sz w:val="24"/>
          <w:szCs w:val="24"/>
          <w14:ligatures w14:val="none"/>
        </w:rPr>
      </w:pPr>
      <w:r w:rsidRPr="00D305FE">
        <w:rPr>
          <w:rFonts w:ascii="Arial" w:eastAsia="Times New Roman" w:hAnsi="Arial" w:cs="Arial"/>
          <w:color w:val="000000"/>
          <w:kern w:val="0"/>
          <w:sz w:val="24"/>
          <w:szCs w:val="24"/>
          <w14:ligatures w14:val="none"/>
        </w:rPr>
        <w:t xml:space="preserve">Where did Cain's wife come from? Jacob and the Speckled Sheep? </w:t>
      </w:r>
      <w:r>
        <w:rPr>
          <w:rFonts w:ascii="Arial" w:eastAsia="Times New Roman" w:hAnsi="Arial" w:cs="Arial"/>
          <w:color w:val="000000"/>
          <w:kern w:val="0"/>
          <w:sz w:val="24"/>
          <w:szCs w:val="24"/>
          <w14:ligatures w14:val="none"/>
        </w:rPr>
        <w:t>Can God not do math</w:t>
      </w:r>
      <w:r w:rsidRPr="00D305FE">
        <w:rPr>
          <w:rFonts w:ascii="Arial" w:eastAsia="Times New Roman" w:hAnsi="Arial" w:cs="Arial"/>
          <w:color w:val="000000"/>
          <w:kern w:val="0"/>
          <w:sz w:val="24"/>
          <w:szCs w:val="24"/>
          <w14:ligatures w14:val="none"/>
        </w:rPr>
        <w:t>? Is biblical history in error?</w:t>
      </w:r>
      <w:r>
        <w:rPr>
          <w:rFonts w:ascii="Arial" w:eastAsia="Times New Roman" w:hAnsi="Arial" w:cs="Arial"/>
          <w:color w:val="000000"/>
          <w:kern w:val="0"/>
          <w:sz w:val="24"/>
          <w:szCs w:val="24"/>
          <w14:ligatures w14:val="none"/>
        </w:rPr>
        <w:t xml:space="preserve"> Does the Bible really say the earth is flat?</w:t>
      </w:r>
    </w:p>
    <w:p w14:paraId="4000397D" w14:textId="668363DA" w:rsidR="00350BE8" w:rsidRPr="00D305FE" w:rsidRDefault="00350BE8" w:rsidP="00350BE8">
      <w:pPr>
        <w:shd w:val="clear" w:color="auto" w:fill="FFFFFF"/>
        <w:spacing w:before="100" w:beforeAutospacing="1" w:after="100" w:afterAutospacing="1" w:line="240" w:lineRule="auto"/>
        <w:rPr>
          <w:rFonts w:ascii="Arial" w:eastAsia="Times New Roman" w:hAnsi="Arial" w:cs="Arial"/>
          <w:color w:val="000000"/>
          <w:kern w:val="0"/>
          <w:sz w:val="24"/>
          <w:szCs w:val="24"/>
          <w14:ligatures w14:val="none"/>
        </w:rPr>
      </w:pPr>
      <w:r w:rsidRPr="00D305FE">
        <w:rPr>
          <w:rFonts w:ascii="Arial" w:eastAsia="Times New Roman" w:hAnsi="Arial" w:cs="Arial"/>
          <w:color w:val="000000"/>
          <w:kern w:val="0"/>
          <w:sz w:val="24"/>
          <w:szCs w:val="24"/>
          <w14:ligatures w14:val="none"/>
        </w:rPr>
        <w:t>Skeptics have been making claims that the Bible is full of errors for hundreds of years. We examine</w:t>
      </w:r>
      <w:r>
        <w:rPr>
          <w:rFonts w:ascii="Arial" w:eastAsia="Times New Roman" w:hAnsi="Arial" w:cs="Arial"/>
          <w:color w:val="000000"/>
          <w:kern w:val="0"/>
          <w:sz w:val="24"/>
          <w:szCs w:val="24"/>
          <w14:ligatures w14:val="none"/>
        </w:rPr>
        <w:t>d</w:t>
      </w:r>
      <w:r w:rsidRPr="00D305FE">
        <w:rPr>
          <w:rFonts w:ascii="Arial" w:eastAsia="Times New Roman" w:hAnsi="Arial" w:cs="Arial"/>
          <w:color w:val="000000"/>
          <w:kern w:val="0"/>
          <w:sz w:val="24"/>
          <w:szCs w:val="24"/>
          <w14:ligatures w14:val="none"/>
        </w:rPr>
        <w:t xml:space="preserve"> these claims and show</w:t>
      </w:r>
      <w:r>
        <w:rPr>
          <w:rFonts w:ascii="Arial" w:eastAsia="Times New Roman" w:hAnsi="Arial" w:cs="Arial"/>
          <w:color w:val="000000"/>
          <w:kern w:val="0"/>
          <w:sz w:val="24"/>
          <w:szCs w:val="24"/>
          <w14:ligatures w14:val="none"/>
        </w:rPr>
        <w:t>ed</w:t>
      </w:r>
      <w:r w:rsidRPr="00D305FE">
        <w:rPr>
          <w:rFonts w:ascii="Arial" w:eastAsia="Times New Roman" w:hAnsi="Arial" w:cs="Arial"/>
          <w:color w:val="000000"/>
          <w:kern w:val="0"/>
          <w:sz w:val="24"/>
          <w:szCs w:val="24"/>
          <w14:ligatures w14:val="none"/>
        </w:rPr>
        <w:t xml:space="preserve"> that the Bible</w:t>
      </w:r>
      <w:r>
        <w:rPr>
          <w:rFonts w:ascii="Arial" w:eastAsia="Times New Roman" w:hAnsi="Arial" w:cs="Arial"/>
          <w:color w:val="000000"/>
          <w:kern w:val="0"/>
          <w:sz w:val="24"/>
          <w:szCs w:val="24"/>
          <w14:ligatures w14:val="none"/>
        </w:rPr>
        <w:t>’s original manuscripts</w:t>
      </w:r>
      <w:r w:rsidRPr="00D305FE">
        <w:rPr>
          <w:rFonts w:ascii="Arial" w:eastAsia="Times New Roman" w:hAnsi="Arial" w:cs="Arial"/>
          <w:color w:val="000000"/>
          <w:kern w:val="0"/>
          <w:sz w:val="24"/>
          <w:szCs w:val="24"/>
          <w14:ligatures w14:val="none"/>
        </w:rPr>
        <w:t xml:space="preserve"> </w:t>
      </w:r>
      <w:r>
        <w:rPr>
          <w:rFonts w:ascii="Arial" w:eastAsia="Times New Roman" w:hAnsi="Arial" w:cs="Arial"/>
          <w:color w:val="000000"/>
          <w:kern w:val="0"/>
          <w:sz w:val="24"/>
          <w:szCs w:val="24"/>
          <w14:ligatures w14:val="none"/>
        </w:rPr>
        <w:t>were</w:t>
      </w:r>
      <w:r w:rsidRPr="00D305FE">
        <w:rPr>
          <w:rFonts w:ascii="Arial" w:eastAsia="Times New Roman" w:hAnsi="Arial" w:cs="Arial"/>
          <w:color w:val="000000"/>
          <w:kern w:val="0"/>
          <w:sz w:val="24"/>
          <w:szCs w:val="24"/>
          <w14:ligatures w14:val="none"/>
        </w:rPr>
        <w:t xml:space="preserve"> error free, </w:t>
      </w:r>
      <w:r>
        <w:rPr>
          <w:rFonts w:ascii="Arial" w:eastAsia="Times New Roman" w:hAnsi="Arial" w:cs="Arial"/>
          <w:color w:val="000000"/>
          <w:kern w:val="0"/>
          <w:sz w:val="24"/>
          <w:szCs w:val="24"/>
          <w14:ligatures w14:val="none"/>
        </w:rPr>
        <w:t xml:space="preserve">that the Bible </w:t>
      </w:r>
      <w:r w:rsidRPr="00D305FE">
        <w:rPr>
          <w:rFonts w:ascii="Arial" w:eastAsia="Times New Roman" w:hAnsi="Arial" w:cs="Arial"/>
          <w:color w:val="000000"/>
          <w:kern w:val="0"/>
          <w:sz w:val="24"/>
          <w:szCs w:val="24"/>
          <w14:ligatures w14:val="none"/>
        </w:rPr>
        <w:t>means what it says and can be counted on 100% of the time as God's Word and divine guidance for us.</w:t>
      </w:r>
    </w:p>
    <w:p w14:paraId="33634EA2" w14:textId="47430ED5" w:rsidR="001E2D83" w:rsidRPr="001E2D83" w:rsidRDefault="001E2D83" w:rsidP="001E2D83">
      <w:pPr>
        <w:spacing w:after="0" w:line="240" w:lineRule="auto"/>
        <w:ind w:right="-450"/>
        <w:rPr>
          <w:rFonts w:ascii="Arial" w:hAnsi="Arial" w:cs="Arial"/>
          <w:color w:val="000000"/>
          <w:kern w:val="0"/>
          <w14:ligatures w14:val="none"/>
        </w:rPr>
      </w:pPr>
    </w:p>
    <w:p w14:paraId="03CC6C81" w14:textId="49B429C7" w:rsidR="001E2D83" w:rsidRPr="001E2D83" w:rsidRDefault="001E2D83" w:rsidP="001E2D83">
      <w:pPr>
        <w:spacing w:after="0" w:line="240" w:lineRule="auto"/>
        <w:ind w:right="-450"/>
        <w:rPr>
          <w:rFonts w:ascii="Arial" w:eastAsia="Times New Roman" w:hAnsi="Arial" w:cs="Arial"/>
          <w:kern w:val="0"/>
          <w:szCs w:val="24"/>
          <w14:ligatures w14:val="none"/>
        </w:rPr>
      </w:pPr>
      <w:r w:rsidRPr="001E2D83">
        <w:rPr>
          <w:rFonts w:ascii="Arial" w:eastAsia="Times New Roman" w:hAnsi="Arial" w:cs="Arial"/>
          <w:kern w:val="0"/>
          <w:szCs w:val="24"/>
          <w14:ligatures w14:val="none"/>
        </w:rPr>
        <w:t xml:space="preserve">If you missed our last </w:t>
      </w:r>
      <w:r w:rsidR="001A3472" w:rsidRPr="001E2D83">
        <w:rPr>
          <w:rFonts w:ascii="Arial" w:eastAsia="Times New Roman" w:hAnsi="Arial" w:cs="Arial"/>
          <w:kern w:val="0"/>
          <w:szCs w:val="24"/>
          <w14:ligatures w14:val="none"/>
        </w:rPr>
        <w:t>meeting,</w:t>
      </w:r>
      <w:r w:rsidRPr="001E2D83">
        <w:rPr>
          <w:rFonts w:ascii="Arial" w:eastAsia="Times New Roman" w:hAnsi="Arial" w:cs="Arial"/>
          <w:kern w:val="0"/>
          <w:szCs w:val="24"/>
          <w14:ligatures w14:val="none"/>
        </w:rPr>
        <w:t xml:space="preserve"> </w:t>
      </w:r>
      <w:r w:rsidR="00350BE8">
        <w:rPr>
          <w:rFonts w:ascii="Arial" w:eastAsia="Times New Roman" w:hAnsi="Arial" w:cs="Arial"/>
          <w:kern w:val="0"/>
          <w:szCs w:val="24"/>
          <w14:ligatures w14:val="none"/>
        </w:rPr>
        <w:t>click on this link to see it</w:t>
      </w:r>
      <w:r w:rsidRPr="001E2D83">
        <w:rPr>
          <w:rFonts w:ascii="Arial" w:eastAsia="Times New Roman" w:hAnsi="Arial" w:cs="Arial"/>
          <w:kern w:val="0"/>
          <w:szCs w:val="24"/>
          <w14:ligatures w14:val="none"/>
        </w:rPr>
        <w:t xml:space="preserve"> </w:t>
      </w:r>
      <w:r w:rsidRPr="001E2D83">
        <w:rPr>
          <w:rFonts w:ascii="Roboto" w:hAnsi="Roboto"/>
          <w:color w:val="0D0D0D"/>
          <w:kern w:val="0"/>
          <w:sz w:val="23"/>
          <w:szCs w:val="23"/>
          <w:shd w:val="clear" w:color="auto" w:fill="FFFFFF"/>
          <w14:ligatures w14:val="none"/>
        </w:rPr>
        <w:t> </w:t>
      </w:r>
      <w:r w:rsidR="00350BE8" w:rsidRPr="00350BE8">
        <w:rPr>
          <w:rFonts w:ascii="Roboto" w:hAnsi="Roboto"/>
          <w:color w:val="1D2228"/>
          <w:sz w:val="23"/>
          <w:szCs w:val="23"/>
          <w:shd w:val="clear" w:color="auto" w:fill="F9F9F9"/>
        </w:rPr>
        <w:t> </w:t>
      </w:r>
      <w:hyperlink r:id="rId59" w:tgtFrame="_blank" w:history="1">
        <w:r w:rsidR="00350BE8" w:rsidRPr="00350BE8">
          <w:rPr>
            <w:rFonts w:ascii="Helvetica" w:hAnsi="Helvetica"/>
            <w:color w:val="338FE9"/>
            <w:u w:val="single"/>
            <w:shd w:val="clear" w:color="auto" w:fill="FFFFFF"/>
          </w:rPr>
          <w:t>SABBSA Supposed Contradictions and Errors in the in the Bible? 12Sep2023</w:t>
        </w:r>
      </w:hyperlink>
    </w:p>
    <w:p w14:paraId="546B478F" w14:textId="0FDC5147" w:rsidR="001E2D83" w:rsidRPr="001E2D83" w:rsidRDefault="00C71074" w:rsidP="001E2D83">
      <w:pPr>
        <w:shd w:val="clear" w:color="auto" w:fill="FFFFFF"/>
        <w:spacing w:before="100" w:beforeAutospacing="1" w:after="100" w:afterAutospacing="1" w:line="240" w:lineRule="auto"/>
        <w:rPr>
          <w:rFonts w:ascii="Arial" w:eastAsia="Times New Roman" w:hAnsi="Arial" w:cs="Arial"/>
          <w:b/>
          <w:bCs/>
          <w:color w:val="FF0000"/>
          <w:kern w:val="0"/>
          <w:sz w:val="24"/>
          <w:szCs w:val="24"/>
          <w14:ligatures w14:val="none"/>
        </w:rPr>
      </w:pPr>
      <w:r>
        <w:rPr>
          <w:rFonts w:ascii="Arial" w:eastAsia="Times New Roman" w:hAnsi="Arial" w:cs="Arial"/>
          <w:noProof/>
          <w:color w:val="000000"/>
          <w:kern w:val="0"/>
          <w:sz w:val="24"/>
          <w:szCs w:val="24"/>
          <w14:ligatures w14:val="none"/>
        </w:rPr>
        <w:drawing>
          <wp:anchor distT="0" distB="0" distL="114300" distR="114300" simplePos="0" relativeHeight="251702272" behindDoc="1" locked="0" layoutInCell="1" allowOverlap="1" wp14:anchorId="097C60D3" wp14:editId="61D3ACE4">
            <wp:simplePos x="0" y="0"/>
            <wp:positionH relativeFrom="column">
              <wp:posOffset>3133725</wp:posOffset>
            </wp:positionH>
            <wp:positionV relativeFrom="paragraph">
              <wp:posOffset>369570</wp:posOffset>
            </wp:positionV>
            <wp:extent cx="3095625" cy="2051050"/>
            <wp:effectExtent l="0" t="0" r="9525" b="6350"/>
            <wp:wrapTight wrapText="bothSides">
              <wp:wrapPolygon edited="0">
                <wp:start x="0" y="0"/>
                <wp:lineTo x="0" y="21466"/>
                <wp:lineTo x="21534" y="21466"/>
                <wp:lineTo x="21534" y="0"/>
                <wp:lineTo x="0" y="0"/>
              </wp:wrapPolygon>
            </wp:wrapTight>
            <wp:docPr id="16865324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3095625" cy="2051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2D83" w:rsidRPr="001E2D83">
        <w:rPr>
          <w:rFonts w:ascii="Arial" w:eastAsia="Times New Roman" w:hAnsi="Arial" w:cs="Arial"/>
          <w:b/>
          <w:bCs/>
          <w:color w:val="FF0000"/>
          <w:kern w:val="0"/>
          <w:sz w:val="24"/>
          <w:szCs w:val="24"/>
          <w14:ligatures w14:val="none"/>
        </w:rPr>
        <w:t>---------------------------------------------------------------------------------------------------------------------</w:t>
      </w:r>
    </w:p>
    <w:p w14:paraId="32A529B8" w14:textId="6526125A" w:rsidR="001E2D83" w:rsidRPr="001E2D83" w:rsidRDefault="001E2D83" w:rsidP="001E2D83">
      <w:pPr>
        <w:suppressAutoHyphens/>
        <w:spacing w:after="0" w:line="240" w:lineRule="auto"/>
        <w:rPr>
          <w:rFonts w:ascii="Arial" w:eastAsia="Times New Roman" w:hAnsi="Arial" w:cs="Arial"/>
          <w:b/>
          <w:bCs/>
          <w:color w:val="FF0000"/>
          <w:kern w:val="0"/>
          <w:sz w:val="28"/>
          <w:szCs w:val="28"/>
          <w14:ligatures w14:val="none"/>
        </w:rPr>
      </w:pPr>
      <w:r w:rsidRPr="001E2D83">
        <w:rPr>
          <w:rFonts w:ascii="Arial" w:eastAsia="Times New Roman" w:hAnsi="Arial" w:cs="Arial"/>
          <w:b/>
          <w:bCs/>
          <w:color w:val="FF0000"/>
          <w:kern w:val="0"/>
          <w:sz w:val="28"/>
          <w:szCs w:val="28"/>
          <w14:ligatures w14:val="none"/>
        </w:rPr>
        <w:t xml:space="preserve">Next SABBSA Meeting: </w:t>
      </w:r>
    </w:p>
    <w:p w14:paraId="053E397C" w14:textId="2D1DB39D" w:rsidR="001E2D83" w:rsidRPr="001E2D83" w:rsidRDefault="001E2D83" w:rsidP="001E2D83">
      <w:pPr>
        <w:suppressAutoHyphens/>
        <w:spacing w:after="0" w:line="240" w:lineRule="auto"/>
        <w:rPr>
          <w:rFonts w:ascii="Arial" w:eastAsia="Times New Roman" w:hAnsi="Arial" w:cs="Arial"/>
          <w:color w:val="000000"/>
          <w:kern w:val="0"/>
          <w:sz w:val="24"/>
          <w:szCs w:val="24"/>
          <w14:ligatures w14:val="none"/>
        </w:rPr>
      </w:pPr>
      <w:r w:rsidRPr="001E2D83">
        <w:rPr>
          <w:rFonts w:ascii="Arial" w:eastAsia="Times New Roman" w:hAnsi="Arial" w:cs="Arial"/>
          <w:b/>
          <w:bCs/>
          <w:color w:val="FF0000"/>
          <w:kern w:val="0"/>
          <w:sz w:val="28"/>
          <w:szCs w:val="28"/>
          <w14:ligatures w14:val="none"/>
        </w:rPr>
        <w:t xml:space="preserve">Tuesday, </w:t>
      </w:r>
      <w:r w:rsidR="00350BE8">
        <w:rPr>
          <w:rFonts w:ascii="Arial" w:eastAsia="Times New Roman" w:hAnsi="Arial" w:cs="Arial"/>
          <w:b/>
          <w:bCs/>
          <w:color w:val="FF0000"/>
          <w:kern w:val="0"/>
          <w:sz w:val="28"/>
          <w:szCs w:val="28"/>
          <w14:ligatures w14:val="none"/>
        </w:rPr>
        <w:t>Octo</w:t>
      </w:r>
      <w:r w:rsidR="00D305FE">
        <w:rPr>
          <w:rFonts w:ascii="Arial" w:eastAsia="Times New Roman" w:hAnsi="Arial" w:cs="Arial"/>
          <w:b/>
          <w:bCs/>
          <w:color w:val="FF0000"/>
          <w:kern w:val="0"/>
          <w:sz w:val="28"/>
          <w:szCs w:val="28"/>
          <w14:ligatures w14:val="none"/>
        </w:rPr>
        <w:t>ber 1</w:t>
      </w:r>
      <w:r w:rsidR="00C5628C">
        <w:rPr>
          <w:rFonts w:ascii="Arial" w:eastAsia="Times New Roman" w:hAnsi="Arial" w:cs="Arial"/>
          <w:b/>
          <w:bCs/>
          <w:color w:val="FF0000"/>
          <w:kern w:val="0"/>
          <w:sz w:val="28"/>
          <w:szCs w:val="28"/>
          <w14:ligatures w14:val="none"/>
        </w:rPr>
        <w:t>0</w:t>
      </w:r>
      <w:r w:rsidRPr="001E2D83">
        <w:rPr>
          <w:rFonts w:ascii="Arial" w:eastAsia="Times New Roman" w:hAnsi="Arial" w:cs="Arial"/>
          <w:b/>
          <w:bCs/>
          <w:color w:val="FF0000"/>
          <w:kern w:val="0"/>
          <w:sz w:val="28"/>
          <w:szCs w:val="28"/>
          <w14:ligatures w14:val="none"/>
        </w:rPr>
        <w:t>, 2023</w:t>
      </w:r>
      <w:r w:rsidR="00D305FE">
        <w:rPr>
          <w:rFonts w:ascii="Arial" w:eastAsia="Times New Roman" w:hAnsi="Arial" w:cs="Arial"/>
          <w:b/>
          <w:bCs/>
          <w:color w:val="FF0000"/>
          <w:kern w:val="0"/>
          <w:sz w:val="28"/>
          <w:szCs w:val="28"/>
          <w14:ligatures w14:val="none"/>
        </w:rPr>
        <w:t>,</w:t>
      </w:r>
      <w:r w:rsidRPr="001E2D83">
        <w:rPr>
          <w:rFonts w:ascii="Arial" w:eastAsia="Times New Roman" w:hAnsi="Arial" w:cs="Arial"/>
          <w:b/>
          <w:bCs/>
          <w:color w:val="FF0000"/>
          <w:kern w:val="0"/>
          <w:sz w:val="28"/>
          <w:szCs w:val="28"/>
          <w14:ligatures w14:val="none"/>
        </w:rPr>
        <w:t xml:space="preserve"> at 7 pm</w:t>
      </w:r>
      <w:r w:rsidRPr="001E2D83">
        <w:rPr>
          <w:rFonts w:ascii="Arial" w:eastAsia="Times New Roman" w:hAnsi="Arial" w:cs="Arial"/>
          <w:color w:val="000000"/>
          <w:kern w:val="0"/>
          <w:sz w:val="24"/>
          <w:szCs w:val="24"/>
          <w14:ligatures w14:val="none"/>
        </w:rPr>
        <w:t xml:space="preserve"> </w:t>
      </w:r>
    </w:p>
    <w:p w14:paraId="3F300205" w14:textId="59DC1691" w:rsidR="001E2D83" w:rsidRPr="001E2D83" w:rsidRDefault="001E2D83" w:rsidP="001E2D83">
      <w:pPr>
        <w:shd w:val="clear" w:color="auto" w:fill="FFFFFF"/>
        <w:spacing w:before="100" w:beforeAutospacing="1" w:after="100" w:afterAutospacing="1" w:line="240" w:lineRule="auto"/>
        <w:rPr>
          <w:rFonts w:ascii="Arial" w:eastAsia="Times New Roman" w:hAnsi="Arial" w:cs="Arial"/>
          <w:color w:val="000000"/>
          <w:kern w:val="0"/>
          <w:sz w:val="32"/>
          <w:szCs w:val="32"/>
          <w14:ligatures w14:val="none"/>
        </w:rPr>
      </w:pPr>
      <w:r w:rsidRPr="001E2D83">
        <w:rPr>
          <w:rFonts w:ascii="Arial" w:eastAsia="Times New Roman" w:hAnsi="Arial" w:cs="Arial"/>
          <w:b/>
          <w:bCs/>
          <w:color w:val="800040"/>
          <w:kern w:val="0"/>
          <w:sz w:val="32"/>
          <w:szCs w:val="32"/>
          <w14:ligatures w14:val="none"/>
        </w:rPr>
        <w:t xml:space="preserve">Coming to SABBSA in </w:t>
      </w:r>
      <w:r w:rsidR="00350BE8">
        <w:rPr>
          <w:rFonts w:ascii="Arial" w:eastAsia="Times New Roman" w:hAnsi="Arial" w:cs="Arial"/>
          <w:b/>
          <w:bCs/>
          <w:color w:val="800040"/>
          <w:kern w:val="0"/>
          <w:sz w:val="32"/>
          <w:szCs w:val="32"/>
          <w14:ligatures w14:val="none"/>
        </w:rPr>
        <w:t>Octo</w:t>
      </w:r>
      <w:r w:rsidR="00D305FE">
        <w:rPr>
          <w:rFonts w:ascii="Arial" w:eastAsia="Times New Roman" w:hAnsi="Arial" w:cs="Arial"/>
          <w:b/>
          <w:bCs/>
          <w:color w:val="800040"/>
          <w:kern w:val="0"/>
          <w:sz w:val="32"/>
          <w:szCs w:val="32"/>
          <w14:ligatures w14:val="none"/>
        </w:rPr>
        <w:t>ber</w:t>
      </w:r>
    </w:p>
    <w:p w14:paraId="1AB0A4E7" w14:textId="1226BE81" w:rsidR="00350BE8" w:rsidRPr="00350BE8" w:rsidRDefault="00C71074" w:rsidP="00350BE8">
      <w:pPr>
        <w:shd w:val="clear" w:color="auto" w:fill="FFFFFF"/>
        <w:spacing w:before="100" w:beforeAutospacing="1" w:after="100" w:afterAutospacing="1" w:line="240" w:lineRule="auto"/>
        <w:rPr>
          <w:rFonts w:ascii="Arial" w:eastAsia="Times New Roman" w:hAnsi="Arial" w:cs="Arial"/>
          <w:b/>
          <w:bCs/>
          <w:color w:val="0000FF"/>
          <w:kern w:val="0"/>
          <w:sz w:val="32"/>
          <w:szCs w:val="32"/>
          <w14:ligatures w14:val="none"/>
        </w:rPr>
      </w:pPr>
      <w:r>
        <w:rPr>
          <w:noProof/>
        </w:rPr>
        <mc:AlternateContent>
          <mc:Choice Requires="wps">
            <w:drawing>
              <wp:anchor distT="0" distB="0" distL="114300" distR="114300" simplePos="0" relativeHeight="251704320" behindDoc="1" locked="0" layoutInCell="1" allowOverlap="1" wp14:anchorId="16413B5A" wp14:editId="1B532AD7">
                <wp:simplePos x="0" y="0"/>
                <wp:positionH relativeFrom="column">
                  <wp:posOffset>3123565</wp:posOffset>
                </wp:positionH>
                <wp:positionV relativeFrom="paragraph">
                  <wp:posOffset>554990</wp:posOffset>
                </wp:positionV>
                <wp:extent cx="3114675" cy="635"/>
                <wp:effectExtent l="0" t="0" r="9525" b="0"/>
                <wp:wrapTight wrapText="bothSides">
                  <wp:wrapPolygon edited="0">
                    <wp:start x="0" y="0"/>
                    <wp:lineTo x="0" y="20282"/>
                    <wp:lineTo x="21534" y="20282"/>
                    <wp:lineTo x="21534" y="0"/>
                    <wp:lineTo x="0" y="0"/>
                  </wp:wrapPolygon>
                </wp:wrapTight>
                <wp:docPr id="1053005357" name="Text Box 1"/>
                <wp:cNvGraphicFramePr/>
                <a:graphic xmlns:a="http://schemas.openxmlformats.org/drawingml/2006/main">
                  <a:graphicData uri="http://schemas.microsoft.com/office/word/2010/wordprocessingShape">
                    <wps:wsp>
                      <wps:cNvSpPr txBox="1"/>
                      <wps:spPr>
                        <a:xfrm>
                          <a:off x="0" y="0"/>
                          <a:ext cx="3114675" cy="635"/>
                        </a:xfrm>
                        <a:prstGeom prst="rect">
                          <a:avLst/>
                        </a:prstGeom>
                        <a:solidFill>
                          <a:prstClr val="white"/>
                        </a:solidFill>
                        <a:ln>
                          <a:noFill/>
                        </a:ln>
                      </wps:spPr>
                      <wps:txbx>
                        <w:txbxContent>
                          <w:p w14:paraId="1786400C" w14:textId="3B176B23" w:rsidR="00C71074" w:rsidRPr="00A31412" w:rsidRDefault="00C71074" w:rsidP="00C71074">
                            <w:pPr>
                              <w:pStyle w:val="Caption"/>
                              <w:rPr>
                                <w:rFonts w:ascii="Arial" w:eastAsia="Times New Roman" w:hAnsi="Arial" w:cs="Arial"/>
                                <w:noProof/>
                                <w:color w:val="000000"/>
                                <w:kern w:val="0"/>
                                <w:sz w:val="24"/>
                                <w:szCs w:val="24"/>
                                <w14:ligatures w14:val="none"/>
                              </w:rPr>
                            </w:pPr>
                            <w:r>
                              <w:t>Bruce Malone on the left with David Rives whose Wonders Center is reviewed in this newsletter.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6413B5A" id="_x0000_s1028" type="#_x0000_t202" style="position:absolute;margin-left:245.95pt;margin-top:43.7pt;width:245.25pt;height:.05pt;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" stroked="f">
                <v:textbox style="mso-fit-shape-to-text:t" inset="0,0,0,0">
                  <w:txbxContent>
                    <w:p w14:paraId="1786400C" w14:textId="3B176B23" w:rsidR="00C71074" w:rsidRPr="00A31412" w:rsidRDefault="00C71074" w:rsidP="00C71074">
                      <w:pPr>
                        <w:pStyle w:val="Caption"/>
                        <w:rPr>
                          <w:rFonts w:ascii="Arial" w:eastAsia="Times New Roman" w:hAnsi="Arial" w:cs="Arial"/>
                          <w:noProof/>
                          <w:color w:val="000000"/>
                          <w:kern w:val="0"/>
                          <w:sz w:val="24"/>
                          <w:szCs w:val="24"/>
                          <w14:ligatures w14:val="none"/>
                        </w:rPr>
                      </w:pPr>
                      <w:r>
                        <w:t>Bruce Malone on the left with David Rives whose Wonders Center is reviewed in this newsletter.</w:t>
                      </w:r>
                    </w:p>
                  </w:txbxContent>
                </v:textbox>
                <w10:wrap type="tight"/>
              </v:shape>
            </w:pict>
          </mc:Fallback>
        </mc:AlternateContent>
      </w:r>
      <w:r w:rsidR="00350BE8" w:rsidRPr="00350BE8">
        <w:rPr>
          <w:rFonts w:ascii="Arial" w:eastAsia="Times New Roman" w:hAnsi="Arial" w:cs="Arial"/>
          <w:b/>
          <w:bCs/>
          <w:color w:val="0000FF"/>
          <w:kern w:val="0"/>
          <w:sz w:val="32"/>
          <w:szCs w:val="32"/>
          <w14:ligatures w14:val="none"/>
        </w:rPr>
        <w:t>“The Rocks Cry Out" #7 – “Science is a Tool”</w:t>
      </w:r>
    </w:p>
    <w:p w14:paraId="7C01C51F" w14:textId="49D4BCF1" w:rsidR="00350BE8" w:rsidRDefault="00350BE8" w:rsidP="001E2D83">
      <w:pPr>
        <w:shd w:val="clear" w:color="auto" w:fill="FFFFFF"/>
        <w:spacing w:before="100" w:beforeAutospacing="1" w:after="100" w:afterAutospacing="1" w:line="240" w:lineRule="auto"/>
        <w:rPr>
          <w:rFonts w:ascii="Arial" w:eastAsia="Times New Roman" w:hAnsi="Arial" w:cs="Arial"/>
          <w:color w:val="000000"/>
          <w:kern w:val="0"/>
          <w:sz w:val="24"/>
          <w:szCs w:val="24"/>
          <w14:ligatures w14:val="none"/>
        </w:rPr>
      </w:pPr>
      <w:r w:rsidRPr="00350BE8">
        <w:rPr>
          <w:rFonts w:ascii="Arial" w:eastAsia="Times New Roman" w:hAnsi="Arial" w:cs="Arial"/>
          <w:color w:val="000000"/>
          <w:kern w:val="0"/>
          <w:sz w:val="24"/>
          <w:szCs w:val="24"/>
          <w14:ligatures w14:val="none"/>
        </w:rPr>
        <w:t>How the very laws of science support the fact that we have a Creator</w:t>
      </w:r>
      <w:r>
        <w:rPr>
          <w:rFonts w:ascii="Arial" w:eastAsia="Times New Roman" w:hAnsi="Arial" w:cs="Arial"/>
          <w:color w:val="000000"/>
          <w:kern w:val="0"/>
          <w:sz w:val="24"/>
          <w:szCs w:val="24"/>
          <w14:ligatures w14:val="none"/>
        </w:rPr>
        <w:t>!</w:t>
      </w:r>
    </w:p>
    <w:p w14:paraId="351F6D76" w14:textId="5A171C97" w:rsidR="00350BE8" w:rsidRDefault="00350BE8" w:rsidP="001E2D83">
      <w:pPr>
        <w:shd w:val="clear" w:color="auto" w:fill="FFFFFF"/>
        <w:spacing w:before="100" w:beforeAutospacing="1" w:after="100" w:afterAutospacing="1" w:line="240" w:lineRule="auto"/>
        <w:rPr>
          <w:rFonts w:ascii="Arial" w:eastAsia="Times New Roman" w:hAnsi="Arial" w:cs="Arial"/>
          <w:color w:val="000000"/>
          <w:kern w:val="0"/>
          <w:sz w:val="24"/>
          <w:szCs w:val="24"/>
          <w14:ligatures w14:val="none"/>
        </w:rPr>
      </w:pPr>
      <w:r w:rsidRPr="00350BE8">
        <w:rPr>
          <w:rFonts w:ascii="Arial" w:eastAsia="Times New Roman" w:hAnsi="Arial" w:cs="Arial"/>
          <w:color w:val="000000"/>
          <w:kern w:val="0"/>
          <w:sz w:val="24"/>
          <w:szCs w:val="24"/>
          <w14:ligatures w14:val="none"/>
        </w:rPr>
        <w:t xml:space="preserve">These videos </w:t>
      </w:r>
      <w:r>
        <w:rPr>
          <w:rFonts w:ascii="Arial" w:eastAsia="Times New Roman" w:hAnsi="Arial" w:cs="Arial"/>
          <w:color w:val="000000"/>
          <w:kern w:val="0"/>
          <w:sz w:val="24"/>
          <w:szCs w:val="24"/>
          <w14:ligatures w14:val="none"/>
        </w:rPr>
        <w:t xml:space="preserve">from our friend Bruce Malone and “Search for the Truth Ministries” </w:t>
      </w:r>
      <w:r w:rsidRPr="00350BE8">
        <w:rPr>
          <w:rFonts w:ascii="Arial" w:eastAsia="Times New Roman" w:hAnsi="Arial" w:cs="Arial"/>
          <w:color w:val="000000"/>
          <w:kern w:val="0"/>
          <w:sz w:val="24"/>
          <w:szCs w:val="24"/>
          <w14:ligatures w14:val="none"/>
        </w:rPr>
        <w:t>connect science and history to God's Word using demonstrations, stories, and evidence filmed around America. </w:t>
      </w:r>
      <w:r w:rsidRPr="00350BE8">
        <w:rPr>
          <w:rFonts w:ascii="Arial" w:eastAsia="Times New Roman" w:hAnsi="Arial" w:cs="Arial"/>
          <w:b/>
          <w:bCs/>
          <w:i/>
          <w:iCs/>
          <w:color w:val="000000"/>
          <w:kern w:val="0"/>
          <w:sz w:val="24"/>
          <w:szCs w:val="24"/>
          <w14:ligatures w14:val="none"/>
        </w:rPr>
        <w:t>The Rocks Cry Out</w:t>
      </w:r>
      <w:r w:rsidRPr="00350BE8">
        <w:rPr>
          <w:rFonts w:ascii="Arial" w:eastAsia="Times New Roman" w:hAnsi="Arial" w:cs="Arial"/>
          <w:color w:val="000000"/>
          <w:kern w:val="0"/>
          <w:sz w:val="24"/>
          <w:szCs w:val="24"/>
          <w14:ligatures w14:val="none"/>
        </w:rPr>
        <w:t> teaches listeners how to interpret evidence from a Biblical perspective and explains how even brilliant people can be blinded to the truth when they leave God's Word out of their thinking.</w:t>
      </w:r>
    </w:p>
    <w:p w14:paraId="16F5AD3D" w14:textId="3AE19AF0" w:rsidR="001E2D83" w:rsidRPr="001E2D83" w:rsidRDefault="001E2D83" w:rsidP="001E2D83">
      <w:pPr>
        <w:shd w:val="clear" w:color="auto" w:fill="FFFFFF"/>
        <w:spacing w:before="100" w:beforeAutospacing="1" w:after="100" w:afterAutospacing="1" w:line="240" w:lineRule="auto"/>
        <w:rPr>
          <w:rFonts w:ascii="Arial" w:eastAsia="Times New Roman" w:hAnsi="Arial" w:cs="Arial"/>
          <w:color w:val="800080"/>
          <w:kern w:val="0"/>
          <w:sz w:val="24"/>
          <w:szCs w:val="24"/>
          <w14:ligatures w14:val="none"/>
        </w:rPr>
      </w:pPr>
      <w:r w:rsidRPr="001E2D83">
        <w:rPr>
          <w:rFonts w:ascii="Arial" w:eastAsia="Times New Roman" w:hAnsi="Arial" w:cs="Arial"/>
          <w:color w:val="800080"/>
          <w:kern w:val="0"/>
          <w:sz w:val="24"/>
          <w:szCs w:val="24"/>
          <w14:ligatures w14:val="none"/>
        </w:rPr>
        <w:t xml:space="preserve">Please join us in </w:t>
      </w:r>
      <w:r w:rsidR="00350BE8">
        <w:rPr>
          <w:rFonts w:ascii="Arial" w:eastAsia="Times New Roman" w:hAnsi="Arial" w:cs="Arial"/>
          <w:color w:val="800080"/>
          <w:kern w:val="0"/>
          <w:sz w:val="24"/>
          <w:szCs w:val="24"/>
          <w14:ligatures w14:val="none"/>
        </w:rPr>
        <w:t>Octo</w:t>
      </w:r>
      <w:r w:rsidR="00D305FE">
        <w:rPr>
          <w:rFonts w:ascii="Arial" w:eastAsia="Times New Roman" w:hAnsi="Arial" w:cs="Arial"/>
          <w:color w:val="800080"/>
          <w:kern w:val="0"/>
          <w:sz w:val="24"/>
          <w:szCs w:val="24"/>
          <w14:ligatures w14:val="none"/>
        </w:rPr>
        <w:t>ber</w:t>
      </w:r>
      <w:r w:rsidRPr="001E2D83">
        <w:rPr>
          <w:rFonts w:ascii="Arial" w:eastAsia="Times New Roman" w:hAnsi="Arial" w:cs="Arial"/>
          <w:color w:val="800080"/>
          <w:kern w:val="0"/>
          <w:sz w:val="24"/>
          <w:szCs w:val="24"/>
          <w14:ligatures w14:val="none"/>
        </w:rPr>
        <w:t xml:space="preserve"> for creation science and biblical apologetics teaching you will find nowhere else in Bexar County. We </w:t>
      </w:r>
      <w:proofErr w:type="gramStart"/>
      <w:r w:rsidRPr="001E2D83">
        <w:rPr>
          <w:rFonts w:ascii="Arial" w:eastAsia="Times New Roman" w:hAnsi="Arial" w:cs="Arial"/>
          <w:color w:val="800080"/>
          <w:kern w:val="0"/>
          <w:sz w:val="24"/>
          <w:szCs w:val="24"/>
          <w14:ligatures w14:val="none"/>
        </w:rPr>
        <w:t>meet</w:t>
      </w:r>
      <w:proofErr w:type="gramEnd"/>
      <w:r w:rsidRPr="001E2D83">
        <w:rPr>
          <w:rFonts w:ascii="Arial" w:eastAsia="Times New Roman" w:hAnsi="Arial" w:cs="Arial"/>
          <w:color w:val="800080"/>
          <w:kern w:val="0"/>
          <w:sz w:val="24"/>
          <w:szCs w:val="24"/>
          <w14:ligatures w14:val="none"/>
        </w:rPr>
        <w:t xml:space="preserve"> at </w:t>
      </w:r>
      <w:r w:rsidRPr="001E2D83">
        <w:rPr>
          <w:rFonts w:ascii="Arial" w:eastAsia="Times New Roman" w:hAnsi="Arial" w:cs="Arial"/>
          <w:b/>
          <w:bCs/>
          <w:color w:val="800080"/>
          <w:kern w:val="0"/>
          <w:sz w:val="24"/>
          <w:szCs w:val="24"/>
          <w14:ligatures w14:val="none"/>
        </w:rPr>
        <w:t>Faith Lutheran Church</w:t>
      </w:r>
      <w:r w:rsidRPr="001E2D83">
        <w:rPr>
          <w:rFonts w:ascii="Arial" w:eastAsia="Times New Roman" w:hAnsi="Arial" w:cs="Arial"/>
          <w:color w:val="800080"/>
          <w:kern w:val="0"/>
          <w:sz w:val="24"/>
          <w:szCs w:val="24"/>
          <w14:ligatures w14:val="none"/>
        </w:rPr>
        <w:t> just </w:t>
      </w:r>
      <w:r w:rsidRPr="001E2D83">
        <w:rPr>
          <w:rFonts w:ascii="Arial" w:eastAsia="Times New Roman" w:hAnsi="Arial" w:cs="Arial"/>
          <w:b/>
          <w:bCs/>
          <w:color w:val="800080"/>
          <w:kern w:val="0"/>
          <w:sz w:val="24"/>
          <w:szCs w:val="24"/>
          <w14:ligatures w14:val="none"/>
        </w:rPr>
        <w:t>south of the corner of Jones Maltsberger and Thousand Oaks</w:t>
      </w:r>
      <w:r w:rsidRPr="001E2D83">
        <w:rPr>
          <w:rFonts w:ascii="Arial" w:eastAsia="Times New Roman" w:hAnsi="Arial" w:cs="Arial"/>
          <w:color w:val="800080"/>
          <w:kern w:val="0"/>
          <w:sz w:val="24"/>
          <w:szCs w:val="24"/>
          <w14:ligatures w14:val="none"/>
        </w:rPr>
        <w:t>. The address is 14819 Jones Maltsberger Rd., San Antonio, Texas 78247.</w:t>
      </w:r>
    </w:p>
    <w:p w14:paraId="4A848472" w14:textId="77777777" w:rsidR="001E2D83" w:rsidRPr="00DF64E3" w:rsidRDefault="001E2D83" w:rsidP="00DF64E3">
      <w:pPr>
        <w:rPr>
          <w:kern w:val="0"/>
          <w14:ligatures w14:val="none"/>
        </w:rPr>
      </w:pPr>
    </w:p>
    <w:p w14:paraId="192FA6FA" w14:textId="77777777" w:rsidR="00DF64E3" w:rsidRPr="00D931BF" w:rsidRDefault="00DF64E3" w:rsidP="00D931BF">
      <w:pPr>
        <w:rPr>
          <w:kern w:val="0"/>
          <w14:ligatures w14:val="none"/>
        </w:rPr>
      </w:pPr>
    </w:p>
    <w:p w14:paraId="0CA2A8DB" w14:textId="77777777" w:rsidR="00D931BF" w:rsidRPr="00E12CC6" w:rsidRDefault="00D931BF" w:rsidP="00E12CC6">
      <w:pPr>
        <w:rPr>
          <w:kern w:val="0"/>
          <w14:ligatures w14:val="none"/>
        </w:rPr>
      </w:pPr>
    </w:p>
    <w:p w14:paraId="189F0628" w14:textId="77777777" w:rsidR="00E12CC6" w:rsidRPr="00E12CC6" w:rsidRDefault="00E12CC6" w:rsidP="00E12CC6">
      <w:pPr>
        <w:rPr>
          <w:kern w:val="0"/>
          <w14:ligatures w14:val="none"/>
        </w:rPr>
      </w:pPr>
    </w:p>
    <w:p w14:paraId="6ECBB97F" w14:textId="77777777" w:rsidR="00E12CC6" w:rsidRPr="00E12CC6" w:rsidRDefault="00E12CC6" w:rsidP="00E12CC6">
      <w:pPr>
        <w:rPr>
          <w:kern w:val="0"/>
          <w14:ligatures w14:val="none"/>
        </w:rPr>
      </w:pPr>
    </w:p>
    <w:p w14:paraId="0D65B686" w14:textId="77777777" w:rsidR="00E12CC6" w:rsidRPr="00724A9F" w:rsidRDefault="00E12CC6" w:rsidP="00724A9F">
      <w:pPr>
        <w:rPr>
          <w:rFonts w:cstheme="minorHAnsi"/>
          <w:b/>
          <w:bCs/>
          <w:kern w:val="0"/>
          <w:sz w:val="23"/>
          <w:szCs w:val="23"/>
          <w14:ligatures w14:val="none"/>
        </w:rPr>
      </w:pPr>
    </w:p>
    <w:p w14:paraId="525D00EA" w14:textId="77777777" w:rsidR="00724A9F" w:rsidRPr="00724A9F" w:rsidRDefault="00724A9F" w:rsidP="00724A9F">
      <w:pPr>
        <w:rPr>
          <w:rFonts w:ascii="Helvecta" w:hAnsi="Helvecta"/>
          <w:kern w:val="0"/>
          <w14:ligatures w14:val="none"/>
        </w:rPr>
      </w:pPr>
    </w:p>
    <w:p w14:paraId="4A724553" w14:textId="77777777" w:rsidR="00724A9F" w:rsidRDefault="00724A9F"/>
    <w:sectPr w:rsidR="00724A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mp;quo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Helvecta">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sans">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B0607F"/>
    <w:multiLevelType w:val="multilevel"/>
    <w:tmpl w:val="5FE89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9C31D1F"/>
    <w:multiLevelType w:val="hybridMultilevel"/>
    <w:tmpl w:val="5D20026A"/>
    <w:lvl w:ilvl="0" w:tplc="D8C2435E">
      <w:start w:val="1"/>
      <w:numFmt w:val="decimal"/>
      <w:lvlText w:val="%1."/>
      <w:lvlJc w:val="left"/>
      <w:pPr>
        <w:ind w:left="720" w:hanging="360"/>
      </w:pPr>
      <w:rPr>
        <w:rFonts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36192125">
    <w:abstractNumId w:val="1"/>
  </w:num>
  <w:num w:numId="2" w16cid:durableId="19875855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A9F"/>
    <w:rsid w:val="0003408D"/>
    <w:rsid w:val="00042B24"/>
    <w:rsid w:val="00046687"/>
    <w:rsid w:val="00053448"/>
    <w:rsid w:val="000A474B"/>
    <w:rsid w:val="000C56CB"/>
    <w:rsid w:val="0010201C"/>
    <w:rsid w:val="001259B2"/>
    <w:rsid w:val="00141E9F"/>
    <w:rsid w:val="0016313F"/>
    <w:rsid w:val="001A3472"/>
    <w:rsid w:val="001B4617"/>
    <w:rsid w:val="001E2D83"/>
    <w:rsid w:val="002067EE"/>
    <w:rsid w:val="00277776"/>
    <w:rsid w:val="002B1464"/>
    <w:rsid w:val="002B3980"/>
    <w:rsid w:val="002E1F58"/>
    <w:rsid w:val="002F5ABC"/>
    <w:rsid w:val="00350BE8"/>
    <w:rsid w:val="0039282E"/>
    <w:rsid w:val="003A07AE"/>
    <w:rsid w:val="003C1B51"/>
    <w:rsid w:val="003C6666"/>
    <w:rsid w:val="003F66AE"/>
    <w:rsid w:val="003F6ABA"/>
    <w:rsid w:val="0041118B"/>
    <w:rsid w:val="00476C42"/>
    <w:rsid w:val="004A0CAF"/>
    <w:rsid w:val="004F3EAA"/>
    <w:rsid w:val="00502FB2"/>
    <w:rsid w:val="00546AFC"/>
    <w:rsid w:val="00573C0C"/>
    <w:rsid w:val="005B6502"/>
    <w:rsid w:val="005C0E1E"/>
    <w:rsid w:val="005D3A51"/>
    <w:rsid w:val="005E180D"/>
    <w:rsid w:val="00664CED"/>
    <w:rsid w:val="00666F68"/>
    <w:rsid w:val="00724A9F"/>
    <w:rsid w:val="00771FD0"/>
    <w:rsid w:val="007A5DB4"/>
    <w:rsid w:val="007B03E9"/>
    <w:rsid w:val="008064E0"/>
    <w:rsid w:val="008257A6"/>
    <w:rsid w:val="00837652"/>
    <w:rsid w:val="00891047"/>
    <w:rsid w:val="00897EF5"/>
    <w:rsid w:val="008A6F64"/>
    <w:rsid w:val="0090381E"/>
    <w:rsid w:val="00967BEB"/>
    <w:rsid w:val="009A6125"/>
    <w:rsid w:val="009D2A82"/>
    <w:rsid w:val="00A4368A"/>
    <w:rsid w:val="00A57DCB"/>
    <w:rsid w:val="00A63D35"/>
    <w:rsid w:val="00AB0F82"/>
    <w:rsid w:val="00AB4D45"/>
    <w:rsid w:val="00AD6B54"/>
    <w:rsid w:val="00B0376B"/>
    <w:rsid w:val="00B433DF"/>
    <w:rsid w:val="00B55F23"/>
    <w:rsid w:val="00B65F16"/>
    <w:rsid w:val="00BA5800"/>
    <w:rsid w:val="00BB1A0C"/>
    <w:rsid w:val="00BC6FFE"/>
    <w:rsid w:val="00C069CD"/>
    <w:rsid w:val="00C5628C"/>
    <w:rsid w:val="00C71074"/>
    <w:rsid w:val="00C96A69"/>
    <w:rsid w:val="00CA71E9"/>
    <w:rsid w:val="00CB138E"/>
    <w:rsid w:val="00CC6A27"/>
    <w:rsid w:val="00CD47C4"/>
    <w:rsid w:val="00CD5123"/>
    <w:rsid w:val="00D11489"/>
    <w:rsid w:val="00D305FE"/>
    <w:rsid w:val="00D931BF"/>
    <w:rsid w:val="00D97CE2"/>
    <w:rsid w:val="00DC693E"/>
    <w:rsid w:val="00DC6EF3"/>
    <w:rsid w:val="00DF64E3"/>
    <w:rsid w:val="00E12CC6"/>
    <w:rsid w:val="00E35389"/>
    <w:rsid w:val="00E51811"/>
    <w:rsid w:val="00E555BE"/>
    <w:rsid w:val="00E70661"/>
    <w:rsid w:val="00EA65D6"/>
    <w:rsid w:val="00EA74A6"/>
    <w:rsid w:val="00F346F4"/>
    <w:rsid w:val="00F74ACD"/>
    <w:rsid w:val="00FC0A05"/>
    <w:rsid w:val="00FC47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C05C6"/>
  <w15:chartTrackingRefBased/>
  <w15:docId w15:val="{FBCCD403-13B4-4F8A-88DE-0A562D80A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E2D83"/>
    <w:rPr>
      <w:rFonts w:ascii="Times New Roman" w:hAnsi="Times New Roman" w:cs="Times New Roman"/>
      <w:sz w:val="24"/>
      <w:szCs w:val="24"/>
    </w:rPr>
  </w:style>
  <w:style w:type="character" w:styleId="Hyperlink">
    <w:name w:val="Hyperlink"/>
    <w:basedOn w:val="DefaultParagraphFont"/>
    <w:uiPriority w:val="99"/>
    <w:unhideWhenUsed/>
    <w:rsid w:val="00771FD0"/>
    <w:rPr>
      <w:color w:val="0563C1" w:themeColor="hyperlink"/>
      <w:u w:val="single"/>
    </w:rPr>
  </w:style>
  <w:style w:type="character" w:styleId="UnresolvedMention">
    <w:name w:val="Unresolved Mention"/>
    <w:basedOn w:val="DefaultParagraphFont"/>
    <w:uiPriority w:val="99"/>
    <w:semiHidden/>
    <w:unhideWhenUsed/>
    <w:rsid w:val="00771FD0"/>
    <w:rPr>
      <w:color w:val="605E5C"/>
      <w:shd w:val="clear" w:color="auto" w:fill="E1DFDD"/>
    </w:rPr>
  </w:style>
  <w:style w:type="character" w:styleId="FollowedHyperlink">
    <w:name w:val="FollowedHyperlink"/>
    <w:basedOn w:val="DefaultParagraphFont"/>
    <w:uiPriority w:val="99"/>
    <w:semiHidden/>
    <w:unhideWhenUsed/>
    <w:rsid w:val="00771FD0"/>
    <w:rPr>
      <w:color w:val="954F72" w:themeColor="followedHyperlink"/>
      <w:u w:val="single"/>
    </w:rPr>
  </w:style>
  <w:style w:type="paragraph" w:styleId="ListParagraph">
    <w:name w:val="List Paragraph"/>
    <w:basedOn w:val="Normal"/>
    <w:uiPriority w:val="34"/>
    <w:qFormat/>
    <w:rsid w:val="004A0CAF"/>
    <w:pPr>
      <w:ind w:left="720"/>
      <w:contextualSpacing/>
    </w:pPr>
  </w:style>
  <w:style w:type="paragraph" w:styleId="Caption">
    <w:name w:val="caption"/>
    <w:basedOn w:val="Normal"/>
    <w:next w:val="Normal"/>
    <w:uiPriority w:val="35"/>
    <w:unhideWhenUsed/>
    <w:qFormat/>
    <w:rsid w:val="00BB1A0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178158">
      <w:bodyDiv w:val="1"/>
      <w:marLeft w:val="0"/>
      <w:marRight w:val="0"/>
      <w:marTop w:val="0"/>
      <w:marBottom w:val="0"/>
      <w:divBdr>
        <w:top w:val="none" w:sz="0" w:space="0" w:color="auto"/>
        <w:left w:val="none" w:sz="0" w:space="0" w:color="auto"/>
        <w:bottom w:val="none" w:sz="0" w:space="0" w:color="auto"/>
        <w:right w:val="none" w:sz="0" w:space="0" w:color="auto"/>
      </w:divBdr>
    </w:div>
    <w:div w:id="270629402">
      <w:bodyDiv w:val="1"/>
      <w:marLeft w:val="0"/>
      <w:marRight w:val="0"/>
      <w:marTop w:val="0"/>
      <w:marBottom w:val="0"/>
      <w:divBdr>
        <w:top w:val="none" w:sz="0" w:space="0" w:color="auto"/>
        <w:left w:val="none" w:sz="0" w:space="0" w:color="auto"/>
        <w:bottom w:val="none" w:sz="0" w:space="0" w:color="auto"/>
        <w:right w:val="none" w:sz="0" w:space="0" w:color="auto"/>
      </w:divBdr>
      <w:divsChild>
        <w:div w:id="724261347">
          <w:marLeft w:val="0"/>
          <w:marRight w:val="0"/>
          <w:marTop w:val="0"/>
          <w:marBottom w:val="0"/>
          <w:divBdr>
            <w:top w:val="none" w:sz="0" w:space="0" w:color="auto"/>
            <w:left w:val="none" w:sz="0" w:space="0" w:color="auto"/>
            <w:bottom w:val="none" w:sz="0" w:space="0" w:color="auto"/>
            <w:right w:val="none" w:sz="0" w:space="0" w:color="auto"/>
          </w:divBdr>
        </w:div>
        <w:div w:id="1923640918">
          <w:marLeft w:val="0"/>
          <w:marRight w:val="0"/>
          <w:marTop w:val="0"/>
          <w:marBottom w:val="0"/>
          <w:divBdr>
            <w:top w:val="none" w:sz="0" w:space="0" w:color="auto"/>
            <w:left w:val="none" w:sz="0" w:space="0" w:color="auto"/>
            <w:bottom w:val="none" w:sz="0" w:space="0" w:color="auto"/>
            <w:right w:val="none" w:sz="0" w:space="0" w:color="auto"/>
          </w:divBdr>
        </w:div>
      </w:divsChild>
    </w:div>
    <w:div w:id="442773017">
      <w:bodyDiv w:val="1"/>
      <w:marLeft w:val="0"/>
      <w:marRight w:val="0"/>
      <w:marTop w:val="0"/>
      <w:marBottom w:val="0"/>
      <w:divBdr>
        <w:top w:val="none" w:sz="0" w:space="0" w:color="auto"/>
        <w:left w:val="none" w:sz="0" w:space="0" w:color="auto"/>
        <w:bottom w:val="none" w:sz="0" w:space="0" w:color="auto"/>
        <w:right w:val="none" w:sz="0" w:space="0" w:color="auto"/>
      </w:divBdr>
    </w:div>
    <w:div w:id="554859138">
      <w:bodyDiv w:val="1"/>
      <w:marLeft w:val="0"/>
      <w:marRight w:val="0"/>
      <w:marTop w:val="0"/>
      <w:marBottom w:val="0"/>
      <w:divBdr>
        <w:top w:val="none" w:sz="0" w:space="0" w:color="auto"/>
        <w:left w:val="none" w:sz="0" w:space="0" w:color="auto"/>
        <w:bottom w:val="none" w:sz="0" w:space="0" w:color="auto"/>
        <w:right w:val="none" w:sz="0" w:space="0" w:color="auto"/>
      </w:divBdr>
    </w:div>
    <w:div w:id="1153447611">
      <w:bodyDiv w:val="1"/>
      <w:marLeft w:val="0"/>
      <w:marRight w:val="0"/>
      <w:marTop w:val="0"/>
      <w:marBottom w:val="0"/>
      <w:divBdr>
        <w:top w:val="none" w:sz="0" w:space="0" w:color="auto"/>
        <w:left w:val="none" w:sz="0" w:space="0" w:color="auto"/>
        <w:bottom w:val="none" w:sz="0" w:space="0" w:color="auto"/>
        <w:right w:val="none" w:sz="0" w:space="0" w:color="auto"/>
      </w:divBdr>
      <w:divsChild>
        <w:div w:id="528105243">
          <w:marLeft w:val="0"/>
          <w:marRight w:val="0"/>
          <w:marTop w:val="0"/>
          <w:marBottom w:val="0"/>
          <w:divBdr>
            <w:top w:val="none" w:sz="0" w:space="0" w:color="auto"/>
            <w:left w:val="none" w:sz="0" w:space="0" w:color="auto"/>
            <w:bottom w:val="none" w:sz="0" w:space="0" w:color="auto"/>
            <w:right w:val="none" w:sz="0" w:space="0" w:color="auto"/>
          </w:divBdr>
          <w:divsChild>
            <w:div w:id="2042584618">
              <w:marLeft w:val="0"/>
              <w:marRight w:val="0"/>
              <w:marTop w:val="0"/>
              <w:marBottom w:val="0"/>
              <w:divBdr>
                <w:top w:val="none" w:sz="0" w:space="0" w:color="auto"/>
                <w:left w:val="none" w:sz="0" w:space="0" w:color="auto"/>
                <w:bottom w:val="none" w:sz="0" w:space="0" w:color="auto"/>
                <w:right w:val="none" w:sz="0" w:space="0" w:color="auto"/>
              </w:divBdr>
              <w:divsChild>
                <w:div w:id="310251094">
                  <w:marLeft w:val="0"/>
                  <w:marRight w:val="0"/>
                  <w:marTop w:val="0"/>
                  <w:marBottom w:val="0"/>
                  <w:divBdr>
                    <w:top w:val="none" w:sz="0" w:space="0" w:color="auto"/>
                    <w:left w:val="none" w:sz="0" w:space="0" w:color="auto"/>
                    <w:bottom w:val="none" w:sz="0" w:space="0" w:color="auto"/>
                    <w:right w:val="none" w:sz="0" w:space="0" w:color="auto"/>
                  </w:divBdr>
                  <w:divsChild>
                    <w:div w:id="1643851666">
                      <w:marLeft w:val="0"/>
                      <w:marRight w:val="0"/>
                      <w:marTop w:val="0"/>
                      <w:marBottom w:val="0"/>
                      <w:divBdr>
                        <w:top w:val="none" w:sz="0" w:space="0" w:color="auto"/>
                        <w:left w:val="none" w:sz="0" w:space="0" w:color="auto"/>
                        <w:bottom w:val="none" w:sz="0" w:space="0" w:color="auto"/>
                        <w:right w:val="none" w:sz="0" w:space="0" w:color="auto"/>
                      </w:divBdr>
                      <w:divsChild>
                        <w:div w:id="1303929925">
                          <w:marLeft w:val="0"/>
                          <w:marRight w:val="0"/>
                          <w:marTop w:val="0"/>
                          <w:marBottom w:val="0"/>
                          <w:divBdr>
                            <w:top w:val="none" w:sz="0" w:space="0" w:color="auto"/>
                            <w:left w:val="none" w:sz="0" w:space="0" w:color="auto"/>
                            <w:bottom w:val="none" w:sz="0" w:space="0" w:color="auto"/>
                            <w:right w:val="none" w:sz="0" w:space="0" w:color="auto"/>
                          </w:divBdr>
                          <w:divsChild>
                            <w:div w:id="636960267">
                              <w:marLeft w:val="0"/>
                              <w:marRight w:val="0"/>
                              <w:marTop w:val="0"/>
                              <w:marBottom w:val="0"/>
                              <w:divBdr>
                                <w:top w:val="none" w:sz="0" w:space="0" w:color="auto"/>
                                <w:left w:val="none" w:sz="0" w:space="0" w:color="auto"/>
                                <w:bottom w:val="none" w:sz="0" w:space="0" w:color="auto"/>
                                <w:right w:val="none" w:sz="0" w:space="0" w:color="auto"/>
                              </w:divBdr>
                              <w:divsChild>
                                <w:div w:id="207304535">
                                  <w:marLeft w:val="0"/>
                                  <w:marRight w:val="0"/>
                                  <w:marTop w:val="0"/>
                                  <w:marBottom w:val="0"/>
                                  <w:divBdr>
                                    <w:top w:val="none" w:sz="0" w:space="0" w:color="auto"/>
                                    <w:left w:val="none" w:sz="0" w:space="0" w:color="auto"/>
                                    <w:bottom w:val="none" w:sz="0" w:space="0" w:color="auto"/>
                                    <w:right w:val="none" w:sz="0" w:space="0" w:color="auto"/>
                                  </w:divBdr>
                                  <w:divsChild>
                                    <w:div w:id="35805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7703055">
      <w:bodyDiv w:val="1"/>
      <w:marLeft w:val="0"/>
      <w:marRight w:val="0"/>
      <w:marTop w:val="0"/>
      <w:marBottom w:val="0"/>
      <w:divBdr>
        <w:top w:val="none" w:sz="0" w:space="0" w:color="auto"/>
        <w:left w:val="none" w:sz="0" w:space="0" w:color="auto"/>
        <w:bottom w:val="none" w:sz="0" w:space="0" w:color="auto"/>
        <w:right w:val="none" w:sz="0" w:space="0" w:color="auto"/>
      </w:divBdr>
    </w:div>
    <w:div w:id="1659923271">
      <w:bodyDiv w:val="1"/>
      <w:marLeft w:val="0"/>
      <w:marRight w:val="0"/>
      <w:marTop w:val="0"/>
      <w:marBottom w:val="0"/>
      <w:divBdr>
        <w:top w:val="none" w:sz="0" w:space="0" w:color="auto"/>
        <w:left w:val="none" w:sz="0" w:space="0" w:color="auto"/>
        <w:bottom w:val="none" w:sz="0" w:space="0" w:color="auto"/>
        <w:right w:val="none" w:sz="0" w:space="0" w:color="auto"/>
      </w:divBdr>
    </w:div>
    <w:div w:id="1723167351">
      <w:bodyDiv w:val="1"/>
      <w:marLeft w:val="0"/>
      <w:marRight w:val="0"/>
      <w:marTop w:val="0"/>
      <w:marBottom w:val="0"/>
      <w:divBdr>
        <w:top w:val="none" w:sz="0" w:space="0" w:color="auto"/>
        <w:left w:val="none" w:sz="0" w:space="0" w:color="auto"/>
        <w:bottom w:val="none" w:sz="0" w:space="0" w:color="auto"/>
        <w:right w:val="none" w:sz="0" w:space="0" w:color="auto"/>
      </w:divBdr>
    </w:div>
    <w:div w:id="1880238270">
      <w:bodyDiv w:val="1"/>
      <w:marLeft w:val="0"/>
      <w:marRight w:val="0"/>
      <w:marTop w:val="0"/>
      <w:marBottom w:val="0"/>
      <w:divBdr>
        <w:top w:val="none" w:sz="0" w:space="0" w:color="auto"/>
        <w:left w:val="none" w:sz="0" w:space="0" w:color="auto"/>
        <w:bottom w:val="none" w:sz="0" w:space="0" w:color="auto"/>
        <w:right w:val="none" w:sz="0" w:space="0" w:color="auto"/>
      </w:divBdr>
      <w:divsChild>
        <w:div w:id="1247497170">
          <w:marLeft w:val="0"/>
          <w:marRight w:val="0"/>
          <w:marTop w:val="0"/>
          <w:marBottom w:val="0"/>
          <w:divBdr>
            <w:top w:val="none" w:sz="0" w:space="0" w:color="auto"/>
            <w:left w:val="none" w:sz="0" w:space="0" w:color="auto"/>
            <w:bottom w:val="none" w:sz="0" w:space="0" w:color="auto"/>
            <w:right w:val="none" w:sz="0" w:space="0" w:color="auto"/>
          </w:divBdr>
        </w:div>
        <w:div w:id="1157694784">
          <w:marLeft w:val="0"/>
          <w:marRight w:val="0"/>
          <w:marTop w:val="0"/>
          <w:marBottom w:val="0"/>
          <w:divBdr>
            <w:top w:val="none" w:sz="0" w:space="0" w:color="auto"/>
            <w:left w:val="none" w:sz="0" w:space="0" w:color="auto"/>
            <w:bottom w:val="none" w:sz="0" w:space="0" w:color="auto"/>
            <w:right w:val="none" w:sz="0" w:space="0" w:color="auto"/>
          </w:divBdr>
        </w:div>
      </w:divsChild>
    </w:div>
    <w:div w:id="2014256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hyperlink" Target="http://www.sabbsa.org" TargetMode="External"/><Relationship Id="rId21" Type="http://schemas.openxmlformats.org/officeDocument/2006/relationships/hyperlink" Target="https://dl0.creation.com/articles/p164/c16488/fig3-little-colorado-river-valley.jpg" TargetMode="External"/><Relationship Id="rId34" Type="http://schemas.openxmlformats.org/officeDocument/2006/relationships/image" Target="media/image14.png"/><Relationship Id="rId42" Type="http://schemas.microsoft.com/office/2007/relationships/hdphoto" Target="media/hdphoto4.wdp"/><Relationship Id="rId47" Type="http://schemas.openxmlformats.org/officeDocument/2006/relationships/image" Target="media/image21.png"/><Relationship Id="rId50" Type="http://schemas.openxmlformats.org/officeDocument/2006/relationships/hyperlink" Target="http://www.answersingenesis.org/media/audio/answers-daily" TargetMode="External"/><Relationship Id="rId55" Type="http://schemas.openxmlformats.org/officeDocument/2006/relationships/hyperlink" Target="http://dfw-mios.com/"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onderscenter.org/" TargetMode="External"/><Relationship Id="rId29" Type="http://schemas.openxmlformats.org/officeDocument/2006/relationships/hyperlink" Target="https://creation.com/gc-origin" TargetMode="External"/><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image" Target="media/image12.jpeg"/><Relationship Id="rId37" Type="http://schemas.openxmlformats.org/officeDocument/2006/relationships/image" Target="media/image16.png"/><Relationship Id="rId40" Type="http://schemas.openxmlformats.org/officeDocument/2006/relationships/image" Target="media/image18.jpeg"/><Relationship Id="rId45" Type="http://schemas.openxmlformats.org/officeDocument/2006/relationships/image" Target="media/image20.jpeg"/><Relationship Id="rId53" Type="http://schemas.openxmlformats.org/officeDocument/2006/relationships/hyperlink" Target="http://visitcreation.org/item/museum-of-earth-history-dallas-tx/" TargetMode="External"/><Relationship Id="rId58" Type="http://schemas.microsoft.com/office/2007/relationships/hdphoto" Target="media/hdphoto5.wdp"/><Relationship Id="rId5" Type="http://schemas.openxmlformats.org/officeDocument/2006/relationships/hyperlink" Target="http://www.sabbsa.org/" TargetMode="External"/><Relationship Id="rId61" Type="http://schemas.openxmlformats.org/officeDocument/2006/relationships/fontTable" Target="fontTable.xml"/><Relationship Id="rId19" Type="http://schemas.openxmlformats.org/officeDocument/2006/relationships/hyperlink" Target="https://dl0.creation.com/articles/p164/c16488/fig2-shorelines.jpg" TargetMode="External"/><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hyperlink" Target="https://dl0.creation.com/articles/p164/c16488/fig6-two-currents.jpg" TargetMode="External"/><Relationship Id="rId30" Type="http://schemas.openxmlformats.org/officeDocument/2006/relationships/hyperlink" Target="https://creation.com/s/35-5-062" TargetMode="External"/><Relationship Id="rId35" Type="http://schemas.openxmlformats.org/officeDocument/2006/relationships/image" Target="media/image15.png"/><Relationship Id="rId43" Type="http://schemas.openxmlformats.org/officeDocument/2006/relationships/hyperlink" Target="https://genesisapologetics.us19.list-manage.com/track/click?u=10e7ae263856c95f48a116f71&amp;id=1eeb6b3c9e&amp;e=4d2f72e4b4" TargetMode="External"/><Relationship Id="rId48" Type="http://schemas.openxmlformats.org/officeDocument/2006/relationships/hyperlink" Target="http://r20.rs6.net/tn.jsp?llr=bztaencab&amp;et=1103662222545&amp;s=545&amp;e=001xF-6WOYzM5Yyre44Ea_qUjH5EOT_fFIGjrfpfa5h-rD53IlUVbz3Vc0Dp47_VEwW3iQQ6F1b6K0EtKc_vUxYKpzN_8V2upXFbsOScvUeD92nJdUTjDIFeg==" TargetMode="External"/><Relationship Id="rId56" Type="http://schemas.openxmlformats.org/officeDocument/2006/relationships/hyperlink" Target="https://evidences.org/" TargetMode="External"/><Relationship Id="rId8" Type="http://schemas.microsoft.com/office/2007/relationships/hdphoto" Target="media/hdphoto1.wdp"/><Relationship Id="rId51" Type="http://schemas.openxmlformats.org/officeDocument/2006/relationships/hyperlink" Target="http://www.icr.org/radio/" TargetMode="External"/><Relationship Id="rId3" Type="http://schemas.openxmlformats.org/officeDocument/2006/relationships/settings" Target="settings.xml"/><Relationship Id="rId12" Type="http://schemas.microsoft.com/office/2007/relationships/hdphoto" Target="media/hdphoto3.wdp"/><Relationship Id="rId17" Type="http://schemas.openxmlformats.org/officeDocument/2006/relationships/hyperlink" Target="https://creation.com/michael-oard" TargetMode="External"/><Relationship Id="rId25" Type="http://schemas.openxmlformats.org/officeDocument/2006/relationships/hyperlink" Target="https://dl0.creation.com/articles/p164/c16488/fig5-95km-portion.jpg" TargetMode="External"/><Relationship Id="rId33" Type="http://schemas.openxmlformats.org/officeDocument/2006/relationships/image" Target="media/image13.jpeg"/><Relationship Id="rId38" Type="http://schemas.openxmlformats.org/officeDocument/2006/relationships/image" Target="media/image17.png"/><Relationship Id="rId46" Type="http://schemas.openxmlformats.org/officeDocument/2006/relationships/hyperlink" Target="https://ct.klclick.com/f/a/IzbH9WzxAiFzDWNCEuKTSg~~/AASl5QA~/RgRm-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_WoElIVbGFuZXNfMUBzYmNnbG9iYWwubmV0WAQAAuLH" TargetMode="External"/><Relationship Id="rId59" Type="http://schemas.openxmlformats.org/officeDocument/2006/relationships/hyperlink" Target="https://youtu.be/YmcQxHZUMRk" TargetMode="External"/><Relationship Id="rId20" Type="http://schemas.openxmlformats.org/officeDocument/2006/relationships/image" Target="media/image7.jpeg"/><Relationship Id="rId41" Type="http://schemas.openxmlformats.org/officeDocument/2006/relationships/image" Target="media/image19.png"/><Relationship Id="rId54" Type="http://schemas.openxmlformats.org/officeDocument/2006/relationships/hyperlink" Target="https://discoverycenter.icr.org/"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expressnews.com/projects/2023/san-antonio-eclipse-viewing/" TargetMode="External"/><Relationship Id="rId15" Type="http://schemas.openxmlformats.org/officeDocument/2006/relationships/hyperlink" Target="https://genesissciencenetwork.com/" TargetMode="External"/><Relationship Id="rId23" Type="http://schemas.openxmlformats.org/officeDocument/2006/relationships/hyperlink" Target="https://dl0.creation.com/articles/p164/c16488/fig4-hopi-lake.jpg" TargetMode="External"/><Relationship Id="rId28" Type="http://schemas.openxmlformats.org/officeDocument/2006/relationships/image" Target="media/image11.jpeg"/><Relationship Id="rId36" Type="http://schemas.openxmlformats.org/officeDocument/2006/relationships/hyperlink" Target="https://am630theword.com/radioshow/local" TargetMode="External"/><Relationship Id="rId49" Type="http://schemas.openxmlformats.org/officeDocument/2006/relationships/hyperlink" Target="http://dfw-mios.com/" TargetMode="External"/><Relationship Id="rId57" Type="http://schemas.openxmlformats.org/officeDocument/2006/relationships/image" Target="media/image22.png"/><Relationship Id="rId10" Type="http://schemas.microsoft.com/office/2007/relationships/hdphoto" Target="media/hdphoto2.wdp"/><Relationship Id="rId31" Type="http://schemas.openxmlformats.org/officeDocument/2006/relationships/hyperlink" Target="https://creation.com/water-wind-gaps" TargetMode="External"/><Relationship Id="rId44" Type="http://schemas.openxmlformats.org/officeDocument/2006/relationships/hyperlink" Target="https://genesisapologetics.us19.list-manage.com/track/click?u=10e7ae263856c95f48a116f71&amp;id=fda1dc2aa3&amp;e=4d2f72e4b4" TargetMode="External"/><Relationship Id="rId52" Type="http://schemas.openxmlformats.org/officeDocument/2006/relationships/hyperlink" Target="http://www.creationevidence.org/" TargetMode="External"/><Relationship Id="rId60"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689</TotalTime>
  <Pages>1</Pages>
  <Words>5951</Words>
  <Characters>33927</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Lane Scott</dc:creator>
  <cp:keywords/>
  <dc:description/>
  <cp:lastModifiedBy>Lane Scott</cp:lastModifiedBy>
  <cp:revision>28</cp:revision>
  <cp:lastPrinted>2023-10-08T12:39:00Z</cp:lastPrinted>
  <dcterms:created xsi:type="dcterms:W3CDTF">2023-09-30T16:00:00Z</dcterms:created>
  <dcterms:modified xsi:type="dcterms:W3CDTF">2023-10-20T18:37:00Z</dcterms:modified>
</cp:coreProperties>
</file>