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EB8F" w14:textId="77777777" w:rsidR="00CB1407" w:rsidRPr="001E2D83" w:rsidRDefault="00CB1407" w:rsidP="00CB1407">
      <w:pPr>
        <w:suppressAutoHyphens/>
        <w:spacing w:after="0" w:line="240" w:lineRule="auto"/>
        <w:rPr>
          <w:rFonts w:ascii="&amp;quot" w:eastAsia="Times New Roman" w:hAnsi="&amp;quot" w:cs="Times New Roman"/>
          <w:color w:val="515151"/>
          <w:kern w:val="0"/>
          <w:sz w:val="21"/>
          <w:szCs w:val="21"/>
          <w14:ligatures w14:val="none"/>
        </w:rPr>
      </w:pPr>
      <w:r w:rsidRPr="001E2D83">
        <w:rPr>
          <w:rFonts w:ascii="Courier New" w:hAnsi="Courier New" w:cs="Courier New"/>
          <w:noProof/>
          <w:color w:val="000000"/>
          <w:kern w:val="0"/>
          <w:sz w:val="20"/>
          <w:szCs w:val="20"/>
          <w14:ligatures w14:val="none"/>
        </w:rPr>
        <mc:AlternateContent>
          <mc:Choice Requires="wps">
            <w:drawing>
              <wp:anchor distT="0" distB="0" distL="0" distR="0" simplePos="0" relativeHeight="251659264" behindDoc="0" locked="0" layoutInCell="1" allowOverlap="1" wp14:anchorId="583DD497" wp14:editId="57119B2B">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1F57A047" w14:textId="77777777" w:rsidR="00CB1407" w:rsidRDefault="00CB1407" w:rsidP="00CB1407">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583DD497"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1F57A047" w14:textId="77777777" w:rsidR="00CB1407" w:rsidRDefault="00CB1407" w:rsidP="00CB1407">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4B367CAE" w14:textId="49909326" w:rsidR="00CB1407" w:rsidRPr="001E2D83" w:rsidRDefault="00CB1407" w:rsidP="00CB1407">
      <w:pPr>
        <w:suppressAutoHyphens/>
        <w:rPr>
          <w:rFonts w:ascii="Courier New" w:hAnsi="Courier New" w:cs="Courier New"/>
          <w:color w:val="000000"/>
          <w:kern w:val="0"/>
          <w:sz w:val="20"/>
          <w:szCs w:val="20"/>
          <w14:ligatures w14:val="none"/>
        </w:rPr>
      </w:pPr>
    </w:p>
    <w:p w14:paraId="0459EDBD" w14:textId="7244368B" w:rsidR="00CB1407" w:rsidRPr="001E2D83" w:rsidRDefault="00CB1407" w:rsidP="00CB1407">
      <w:pPr>
        <w:suppressAutoHyphens/>
        <w:snapToGrid w:val="0"/>
        <w:rPr>
          <w:kern w:val="0"/>
          <w14:ligatures w14:val="none"/>
        </w:rPr>
      </w:pPr>
      <w:bookmarkStart w:id="0" w:name="_Hlk498074562"/>
      <w:bookmarkEnd w:id="0"/>
    </w:p>
    <w:p w14:paraId="09022CED" w14:textId="1B164C03" w:rsidR="00CB1407" w:rsidRPr="001E2D83" w:rsidRDefault="00CB1407" w:rsidP="00CB1407">
      <w:pPr>
        <w:suppressAutoHyphens/>
        <w:snapToGrid w:val="0"/>
        <w:rPr>
          <w:kern w:val="0"/>
          <w14:ligatures w14:val="none"/>
        </w:rPr>
      </w:pPr>
      <w:bookmarkStart w:id="1" w:name="_Hlk481422359"/>
      <w:bookmarkEnd w:id="1"/>
    </w:p>
    <w:p w14:paraId="33823B98" w14:textId="0703ABAF" w:rsidR="00CB1407" w:rsidRDefault="00CB1407" w:rsidP="00CB1407">
      <w:pPr>
        <w:suppressAutoHyphens/>
        <w:snapToGrid w:val="0"/>
        <w:jc w:val="center"/>
        <w:rPr>
          <w:kern w:val="0"/>
          <w:lang w:val="es-ES"/>
          <w14:ligatures w14:val="none"/>
        </w:rPr>
      </w:pPr>
      <w:r w:rsidRPr="001E2D83">
        <w:rPr>
          <w:kern w:val="0"/>
          <w14:ligatures w14:val="none"/>
        </w:rPr>
        <w:t xml:space="preserve">President - Scott Lane 599-7240          Vice President – Ed Salzwedel  </w:t>
      </w:r>
      <w:r w:rsidRPr="001E2D83">
        <w:rPr>
          <w:kern w:val="0"/>
          <w14:ligatures w14:val="none"/>
        </w:rPr>
        <w:br/>
        <w:t xml:space="preserve">Secretary – Clarence Johnson     Treasurer – Carl Williams, M.D. </w:t>
      </w:r>
      <w:r w:rsidRPr="001E2D83">
        <w:rPr>
          <w:kern w:val="0"/>
          <w14:ligatures w14:val="none"/>
        </w:rPr>
        <w:br/>
      </w:r>
      <w:r w:rsidRPr="001E2D83">
        <w:rPr>
          <w:kern w:val="0"/>
          <w:lang w:val="es-ES"/>
          <w14:ligatures w14:val="none"/>
        </w:rPr>
        <w:t xml:space="preserve">[website – </w:t>
      </w:r>
      <w:hyperlink r:id="rId5">
        <w:r w:rsidRPr="001E2D83">
          <w:rPr>
            <w:rFonts w:ascii="Comic Sans MS" w:hAnsi="Comic Sans MS"/>
            <w:color w:val="990066"/>
            <w:kern w:val="0"/>
            <w:u w:val="single"/>
            <w:lang w:val="es-ES"/>
            <w14:ligatures w14:val="none"/>
          </w:rPr>
          <w:t>www.sabbsa.org</w:t>
        </w:r>
      </w:hyperlink>
      <w:r w:rsidRPr="001E2D83">
        <w:rPr>
          <w:kern w:val="0"/>
          <w:lang w:val="es-ES"/>
          <w14:ligatures w14:val="none"/>
        </w:rPr>
        <w:t xml:space="preserve"> ] [P.O. Box 34478, San Antonio, TX 78265]</w:t>
      </w:r>
    </w:p>
    <w:p w14:paraId="2634F23D" w14:textId="3B2630A6" w:rsidR="00CB1407" w:rsidRPr="004A0CAF" w:rsidRDefault="00FA1EF5" w:rsidP="00FA1EF5">
      <w:pPr>
        <w:suppressAutoHyphens/>
        <w:snapToGrid w:val="0"/>
        <w:rPr>
          <w:kern w:val="0"/>
          <w:lang w:val="es-ES"/>
          <w14:ligatures w14:val="none"/>
        </w:rPr>
      </w:pPr>
      <w:r>
        <w:rPr>
          <w:noProof/>
        </w:rPr>
        <w:drawing>
          <wp:anchor distT="0" distB="0" distL="114300" distR="114300" simplePos="0" relativeHeight="251680768" behindDoc="1" locked="0" layoutInCell="1" allowOverlap="1" wp14:anchorId="6D4042B8" wp14:editId="79716C07">
            <wp:simplePos x="0" y="0"/>
            <wp:positionH relativeFrom="margin">
              <wp:posOffset>19050</wp:posOffset>
            </wp:positionH>
            <wp:positionV relativeFrom="paragraph">
              <wp:posOffset>153035</wp:posOffset>
            </wp:positionV>
            <wp:extent cx="1609725" cy="1614805"/>
            <wp:effectExtent l="0" t="0" r="0" b="4445"/>
            <wp:wrapTight wrapText="bothSides">
              <wp:wrapPolygon edited="0">
                <wp:start x="0" y="0"/>
                <wp:lineTo x="0" y="21405"/>
                <wp:lineTo x="21217" y="21405"/>
                <wp:lineTo x="21217" y="0"/>
                <wp:lineTo x="0" y="0"/>
              </wp:wrapPolygon>
            </wp:wrapTight>
            <wp:docPr id="8704308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09725" cy="1614805"/>
                    </a:xfrm>
                    <a:prstGeom prst="rect">
                      <a:avLst/>
                    </a:prstGeom>
                    <a:noFill/>
                  </pic:spPr>
                </pic:pic>
              </a:graphicData>
            </a:graphic>
            <wp14:sizeRelH relativeFrom="margin">
              <wp14:pctWidth>0</wp14:pctWidth>
            </wp14:sizeRelH>
            <wp14:sizeRelV relativeFrom="margin">
              <wp14:pctHeight>0</wp14:pctHeight>
            </wp14:sizeRelV>
          </wp:anchor>
        </w:drawing>
      </w:r>
      <w:r>
        <w:rPr>
          <w:b/>
          <w:kern w:val="0"/>
          <w:sz w:val="28"/>
          <w:szCs w:val="28"/>
          <w14:ligatures w14:val="none"/>
        </w:rPr>
        <w:t xml:space="preserve">                  </w:t>
      </w:r>
      <w:r w:rsidR="00CB1407">
        <w:rPr>
          <w:b/>
          <w:kern w:val="0"/>
          <w:sz w:val="28"/>
          <w:szCs w:val="28"/>
          <w14:ligatures w14:val="none"/>
        </w:rPr>
        <w:t xml:space="preserve">  November</w:t>
      </w:r>
      <w:r w:rsidR="00CB1407" w:rsidRPr="001E2D83">
        <w:rPr>
          <w:b/>
          <w:kern w:val="0"/>
          <w:sz w:val="28"/>
          <w:szCs w:val="28"/>
          <w14:ligatures w14:val="none"/>
        </w:rPr>
        <w:t xml:space="preserve"> 2023</w:t>
      </w:r>
    </w:p>
    <w:p w14:paraId="2A6334DD" w14:textId="45F1AC64" w:rsidR="00ED3DA2" w:rsidRPr="007F27E6" w:rsidRDefault="00ED3DA2" w:rsidP="00ED3DA2">
      <w:pPr>
        <w:rPr>
          <w:rFonts w:ascii="Arial" w:hAnsi="Arial" w:cs="Arial"/>
        </w:rPr>
      </w:pPr>
      <w:bookmarkStart w:id="2" w:name="_Hlk150524907"/>
      <w:r w:rsidRPr="007F27E6">
        <w:rPr>
          <w:rFonts w:ascii="Arial" w:hAnsi="Arial" w:cs="Arial"/>
        </w:rPr>
        <w:t xml:space="preserve">This month at SABBSA we welcome </w:t>
      </w:r>
      <w:r w:rsidRPr="007F27E6">
        <w:rPr>
          <w:rFonts w:ascii="Arial" w:hAnsi="Arial" w:cs="Arial"/>
          <w:b/>
          <w:bCs/>
        </w:rPr>
        <w:t>Dr. Brian Thomas</w:t>
      </w:r>
      <w:r w:rsidRPr="007F27E6">
        <w:rPr>
          <w:rFonts w:ascii="Arial" w:hAnsi="Arial" w:cs="Arial"/>
        </w:rPr>
        <w:t xml:space="preserve"> with the </w:t>
      </w:r>
      <w:r w:rsidRPr="007F27E6">
        <w:rPr>
          <w:rFonts w:ascii="Arial" w:hAnsi="Arial" w:cs="Arial"/>
          <w:u w:val="single"/>
        </w:rPr>
        <w:t>Institute for Creation Research</w:t>
      </w:r>
      <w:r w:rsidRPr="007F27E6">
        <w:rPr>
          <w:rFonts w:ascii="Arial" w:hAnsi="Arial" w:cs="Arial"/>
        </w:rPr>
        <w:t xml:space="preserve"> (ICR). ICR is and has been at the forefront of Creation Science Research for more than five decades. Dr. Thomas is a research scientist at ICR and holds a Ph.D. in paleobiochemistry from the University of Liverpool. He is an expert in the field of soft parts tissue in fossil remains and the rates of breakdown of living tissues.</w:t>
      </w:r>
    </w:p>
    <w:p w14:paraId="6F83E6D0" w14:textId="6486936A" w:rsidR="00CB1407" w:rsidRPr="007F27E6" w:rsidRDefault="00ED3DA2" w:rsidP="00ED3DA2">
      <w:pPr>
        <w:rPr>
          <w:rFonts w:ascii="Arial" w:hAnsi="Arial" w:cs="Arial"/>
        </w:rPr>
      </w:pPr>
      <w:r w:rsidRPr="007F27E6">
        <w:rPr>
          <w:rFonts w:ascii="Arial" w:hAnsi="Arial" w:cs="Arial"/>
        </w:rPr>
        <w:t xml:space="preserve">Dr. Thomas will </w:t>
      </w:r>
      <w:r w:rsidR="00FA1EF5" w:rsidRPr="007F27E6">
        <w:rPr>
          <w:rFonts w:ascii="Arial" w:hAnsi="Arial" w:cs="Arial"/>
        </w:rPr>
        <w:t>present</w:t>
      </w:r>
      <w:r w:rsidRPr="007F27E6">
        <w:rPr>
          <w:rFonts w:ascii="Arial" w:hAnsi="Arial" w:cs="Arial"/>
        </w:rPr>
        <w:t xml:space="preserve"> </w:t>
      </w:r>
      <w:r w:rsidRPr="007F27E6">
        <w:rPr>
          <w:rFonts w:ascii="Arial" w:hAnsi="Arial" w:cs="Arial"/>
          <w:b/>
          <w:bCs/>
        </w:rPr>
        <w:t>"Discovering Dinosaurs"</w:t>
      </w:r>
      <w:r w:rsidRPr="007F27E6">
        <w:rPr>
          <w:rFonts w:ascii="Arial" w:hAnsi="Arial" w:cs="Arial"/>
        </w:rPr>
        <w:t xml:space="preserve"> giving us insights into the latest discoveries about dinosaurs and how they fit into the biblical worldview. He is the author of </w:t>
      </w:r>
      <w:r w:rsidRPr="007F27E6">
        <w:rPr>
          <w:rFonts w:ascii="Arial" w:hAnsi="Arial" w:cs="Arial"/>
          <w:u w:val="single"/>
        </w:rPr>
        <w:t xml:space="preserve">Dinosaurs and the </w:t>
      </w:r>
      <w:r w:rsidR="00FA1EF5" w:rsidRPr="007F27E6">
        <w:rPr>
          <w:rFonts w:ascii="Arial" w:hAnsi="Arial" w:cs="Arial"/>
          <w:u w:val="single"/>
        </w:rPr>
        <w:t>Bible</w:t>
      </w:r>
      <w:r w:rsidR="00FA1EF5" w:rsidRPr="007F27E6">
        <w:rPr>
          <w:rFonts w:ascii="Arial" w:hAnsi="Arial" w:cs="Arial"/>
        </w:rPr>
        <w:t>,</w:t>
      </w:r>
      <w:r w:rsidRPr="007F27E6">
        <w:rPr>
          <w:rFonts w:ascii="Arial" w:hAnsi="Arial" w:cs="Arial"/>
        </w:rPr>
        <w:t xml:space="preserve"> </w:t>
      </w:r>
      <w:r w:rsidR="00B93D7D" w:rsidRPr="007F27E6">
        <w:rPr>
          <w:rFonts w:ascii="Arial" w:hAnsi="Arial" w:cs="Arial"/>
        </w:rPr>
        <w:t xml:space="preserve">and </w:t>
      </w:r>
      <w:r w:rsidRPr="007F27E6">
        <w:rPr>
          <w:rFonts w:ascii="Arial" w:hAnsi="Arial" w:cs="Arial"/>
        </w:rPr>
        <w:t xml:space="preserve">co-author of </w:t>
      </w:r>
      <w:r w:rsidR="00B93D7D" w:rsidRPr="007F27E6">
        <w:rPr>
          <w:rFonts w:ascii="Arial" w:hAnsi="Arial" w:cs="Arial"/>
        </w:rPr>
        <w:t xml:space="preserve">many other creation science materials. Our lead article is a review of the October 2023 issue of ICR’s </w:t>
      </w:r>
      <w:r w:rsidR="00B93D7D" w:rsidRPr="007F27E6">
        <w:rPr>
          <w:rFonts w:ascii="Arial" w:hAnsi="Arial" w:cs="Arial"/>
          <w:u w:val="single"/>
        </w:rPr>
        <w:t>ACTS &amp; FACTS</w:t>
      </w:r>
      <w:r w:rsidR="00B93D7D" w:rsidRPr="007F27E6">
        <w:rPr>
          <w:rFonts w:ascii="Arial" w:hAnsi="Arial" w:cs="Arial"/>
        </w:rPr>
        <w:t xml:space="preserve"> magazine which summarizes this great institution’s research endeavors over the past half-century.</w:t>
      </w:r>
    </w:p>
    <w:p w14:paraId="2F65E761" w14:textId="610D41E8" w:rsidR="00B93D7D" w:rsidRPr="007F27E6" w:rsidRDefault="00B93D7D" w:rsidP="00ED3DA2">
      <w:pPr>
        <w:rPr>
          <w:rFonts w:ascii="Arial" w:hAnsi="Arial" w:cs="Arial"/>
        </w:rPr>
      </w:pPr>
      <w:r w:rsidRPr="007F27E6">
        <w:rPr>
          <w:rFonts w:ascii="Arial" w:hAnsi="Arial" w:cs="Arial"/>
        </w:rPr>
        <w:t xml:space="preserve">We also have an article on the </w:t>
      </w:r>
      <w:r w:rsidR="0077475F" w:rsidRPr="007F27E6">
        <w:rPr>
          <w:rFonts w:ascii="Arial" w:hAnsi="Arial" w:cs="Arial"/>
          <w:b/>
          <w:bCs/>
        </w:rPr>
        <w:t>Crimson Worm</w:t>
      </w:r>
      <w:r w:rsidR="0077475F" w:rsidRPr="007F27E6">
        <w:rPr>
          <w:rFonts w:ascii="Arial" w:hAnsi="Arial" w:cs="Arial"/>
        </w:rPr>
        <w:t xml:space="preserve"> created and incredibly engineered by God to foretell and symbolize  the sacrifice of Christ. Di</w:t>
      </w:r>
      <w:r w:rsidR="004E32BE" w:rsidRPr="007F27E6">
        <w:rPr>
          <w:rFonts w:ascii="Arial" w:hAnsi="Arial" w:cs="Arial"/>
        </w:rPr>
        <w:t>d</w:t>
      </w:r>
      <w:r w:rsidR="0077475F" w:rsidRPr="007F27E6">
        <w:rPr>
          <w:rFonts w:ascii="Arial" w:hAnsi="Arial" w:cs="Arial"/>
        </w:rPr>
        <w:t xml:space="preserve"> you know that </w:t>
      </w:r>
      <w:r w:rsidR="00FA1EF5" w:rsidRPr="007F27E6">
        <w:rPr>
          <w:rFonts w:ascii="Arial" w:hAnsi="Arial" w:cs="Arial"/>
        </w:rPr>
        <w:t>doctors</w:t>
      </w:r>
      <w:r w:rsidR="0077475F" w:rsidRPr="007F27E6">
        <w:rPr>
          <w:rFonts w:ascii="Arial" w:hAnsi="Arial" w:cs="Arial"/>
        </w:rPr>
        <w:t xml:space="preserve"> no longer take the Hippocratic Oath? Our article will inform you of the implications of this. We have </w:t>
      </w:r>
      <w:r w:rsidR="007F27E6" w:rsidRPr="007F27E6">
        <w:rPr>
          <w:rFonts w:ascii="Arial" w:hAnsi="Arial" w:cs="Arial"/>
        </w:rPr>
        <w:t xml:space="preserve">the story </w:t>
      </w:r>
      <w:r w:rsidR="00781A71" w:rsidRPr="007F27E6">
        <w:rPr>
          <w:rFonts w:ascii="Arial" w:hAnsi="Arial" w:cs="Arial"/>
        </w:rPr>
        <w:t>of</w:t>
      </w:r>
      <w:r w:rsidR="007F27E6" w:rsidRPr="007F27E6">
        <w:rPr>
          <w:rFonts w:ascii="Arial" w:hAnsi="Arial" w:cs="Arial"/>
        </w:rPr>
        <w:t xml:space="preserve"> </w:t>
      </w:r>
      <w:r w:rsidR="0077475F" w:rsidRPr="007F27E6">
        <w:rPr>
          <w:rFonts w:ascii="Arial" w:hAnsi="Arial" w:cs="Arial"/>
        </w:rPr>
        <w:t xml:space="preserve">the challenge that Dr. James Tour issued to the leaders in biological evolution which none could meet. And we have an article showing that supposed data for the tilting of the Earth by 12˚ is actually excellent proof of a young </w:t>
      </w:r>
      <w:r w:rsidR="007F27E6">
        <w:rPr>
          <w:rFonts w:ascii="Arial" w:hAnsi="Arial" w:cs="Arial"/>
        </w:rPr>
        <w:t>e</w:t>
      </w:r>
      <w:r w:rsidR="0077475F" w:rsidRPr="007F27E6">
        <w:rPr>
          <w:rFonts w:ascii="Arial" w:hAnsi="Arial" w:cs="Arial"/>
        </w:rPr>
        <w:t>arth!</w:t>
      </w:r>
    </w:p>
    <w:p w14:paraId="1EC6E98D" w14:textId="45560F3D" w:rsidR="00BC0DBE" w:rsidRDefault="00E20DB2" w:rsidP="00ED3DA2">
      <w:r>
        <w:rPr>
          <w:rFonts w:cstheme="minorHAnsi"/>
          <w:noProof/>
        </w:rPr>
        <w:drawing>
          <wp:anchor distT="0" distB="0" distL="114300" distR="114300" simplePos="0" relativeHeight="251677696" behindDoc="1" locked="0" layoutInCell="1" allowOverlap="1" wp14:anchorId="0C572B40" wp14:editId="0F4A4A06">
            <wp:simplePos x="0" y="0"/>
            <wp:positionH relativeFrom="column">
              <wp:posOffset>4811395</wp:posOffset>
            </wp:positionH>
            <wp:positionV relativeFrom="paragraph">
              <wp:posOffset>641350</wp:posOffset>
            </wp:positionV>
            <wp:extent cx="1449070" cy="1276350"/>
            <wp:effectExtent l="19050" t="19050" r="17780" b="19050"/>
            <wp:wrapTight wrapText="bothSides">
              <wp:wrapPolygon edited="0">
                <wp:start x="-284" y="-322"/>
                <wp:lineTo x="-284" y="21600"/>
                <wp:lineTo x="21581" y="21600"/>
                <wp:lineTo x="21581" y="-322"/>
                <wp:lineTo x="-284" y="-322"/>
              </wp:wrapPolygon>
            </wp:wrapTight>
            <wp:docPr id="16956480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449070" cy="1276350"/>
                    </a:xfrm>
                    <a:prstGeom prst="rect">
                      <a:avLst/>
                    </a:prstGeom>
                    <a:noFill/>
                    <a:ln>
                      <a:solidFill>
                        <a:srgbClr val="00B05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0DBE" w:rsidRPr="001E2D83">
        <w:rPr>
          <w:rFonts w:ascii="Helvetica" w:hAnsi="Helvetica" w:cs="Helvetica"/>
          <w:kern w:val="0"/>
          <w14:ligatures w14:val="none"/>
        </w:rPr>
        <w:t xml:space="preserve">Our </w:t>
      </w:r>
      <w:r w:rsidR="00BC0DBE" w:rsidRPr="001E2D83">
        <w:rPr>
          <w:rFonts w:ascii="Helvetica" w:hAnsi="Helvetica" w:cs="Helvetica"/>
          <w:b/>
          <w:bCs/>
          <w:kern w:val="0"/>
          <w14:ligatures w14:val="none"/>
        </w:rPr>
        <w:t>Genesis Commentary</w:t>
      </w:r>
      <w:r w:rsidR="00BC0DBE" w:rsidRPr="001E2D83">
        <w:rPr>
          <w:rFonts w:ascii="Helvetica" w:hAnsi="Helvetica" w:cs="Helvetica"/>
          <w:kern w:val="0"/>
          <w14:ligatures w14:val="none"/>
        </w:rPr>
        <w:t xml:space="preserve"> this month </w:t>
      </w:r>
      <w:r w:rsidR="00BC0DBE">
        <w:rPr>
          <w:rFonts w:ascii="Helvetica" w:hAnsi="Helvetica" w:cs="Helvetica"/>
          <w:kern w:val="0"/>
          <w14:ligatures w14:val="none"/>
        </w:rPr>
        <w:t>finishes</w:t>
      </w:r>
      <w:r w:rsidR="00BC0DBE" w:rsidRPr="001E2D83">
        <w:rPr>
          <w:rFonts w:ascii="Helvetica" w:hAnsi="Helvetica" w:cs="Helvetica"/>
          <w:kern w:val="0"/>
          <w14:ligatures w14:val="none"/>
        </w:rPr>
        <w:t xml:space="preserve"> the story of </w:t>
      </w:r>
      <w:r w:rsidR="00BC0DBE">
        <w:rPr>
          <w:rFonts w:ascii="Helvetica" w:hAnsi="Helvetica" w:cs="Helvetica"/>
          <w:b/>
          <w:bCs/>
          <w:color w:val="C00000"/>
          <w:kern w:val="0"/>
          <w14:ligatures w14:val="none"/>
        </w:rPr>
        <w:t xml:space="preserve">Isaac </w:t>
      </w:r>
      <w:r w:rsidR="004E32BE">
        <w:rPr>
          <w:rFonts w:ascii="Helvetica" w:hAnsi="Helvetica" w:cs="Helvetica"/>
          <w:b/>
          <w:bCs/>
          <w:color w:val="C00000"/>
          <w:kern w:val="0"/>
          <w14:ligatures w14:val="none"/>
        </w:rPr>
        <w:t xml:space="preserve">, </w:t>
      </w:r>
      <w:r w:rsidR="007F27E6">
        <w:rPr>
          <w:rFonts w:ascii="Helvetica" w:hAnsi="Helvetica" w:cs="Helvetica"/>
          <w:b/>
          <w:bCs/>
          <w:color w:val="C00000"/>
          <w:kern w:val="0"/>
          <w14:ligatures w14:val="none"/>
        </w:rPr>
        <w:t>Esau,</w:t>
      </w:r>
      <w:r w:rsidR="004E32BE">
        <w:rPr>
          <w:rFonts w:ascii="Helvetica" w:hAnsi="Helvetica" w:cs="Helvetica"/>
          <w:b/>
          <w:bCs/>
          <w:color w:val="C00000"/>
          <w:kern w:val="0"/>
          <w14:ligatures w14:val="none"/>
        </w:rPr>
        <w:t xml:space="preserve"> and Jacob </w:t>
      </w:r>
      <w:r w:rsidR="00BC0DBE">
        <w:rPr>
          <w:rFonts w:ascii="Helvetica" w:hAnsi="Helvetica" w:cs="Helvetica"/>
          <w:b/>
          <w:bCs/>
          <w:color w:val="C00000"/>
          <w:kern w:val="0"/>
          <w14:ligatures w14:val="none"/>
        </w:rPr>
        <w:t>in Genesis 27</w:t>
      </w:r>
      <w:r w:rsidR="00BC0DBE" w:rsidRPr="001E2D83">
        <w:rPr>
          <w:rFonts w:ascii="Helvetica" w:hAnsi="Helvetica" w:cs="Helvetica"/>
          <w:b/>
          <w:bCs/>
          <w:kern w:val="0"/>
          <w14:ligatures w14:val="none"/>
        </w:rPr>
        <w:t xml:space="preserve">. </w:t>
      </w:r>
      <w:r w:rsidR="00BC0DBE" w:rsidRPr="001E2D83">
        <w:rPr>
          <w:rFonts w:ascii="Helvetica" w:hAnsi="Helvetica" w:cs="Helvetica"/>
          <w:kern w:val="0"/>
          <w14:ligatures w14:val="none"/>
        </w:rPr>
        <w:t xml:space="preserve">As always, we have a full rundown of all the creation education opportunities coming up in our area. This includes </w:t>
      </w:r>
      <w:r w:rsidR="00BC0DBE">
        <w:rPr>
          <w:rFonts w:ascii="Helvetica" w:hAnsi="Helvetica" w:cs="Helvetica"/>
          <w:kern w:val="0"/>
          <w14:ligatures w14:val="none"/>
        </w:rPr>
        <w:t>a CMI speaker in Pleasanton November 12</w:t>
      </w:r>
      <w:r w:rsidR="00BC0DBE" w:rsidRPr="00BC0DBE">
        <w:rPr>
          <w:rFonts w:ascii="Helvetica" w:hAnsi="Helvetica" w:cs="Helvetica"/>
          <w:kern w:val="0"/>
          <w:vertAlign w:val="superscript"/>
          <w14:ligatures w14:val="none"/>
        </w:rPr>
        <w:t>th</w:t>
      </w:r>
      <w:r w:rsidR="00BC0DBE">
        <w:rPr>
          <w:rFonts w:ascii="Helvetica" w:hAnsi="Helvetica" w:cs="Helvetica"/>
          <w:kern w:val="0"/>
          <w14:ligatures w14:val="none"/>
        </w:rPr>
        <w:t>.</w:t>
      </w:r>
      <w:r w:rsidR="00BC0DBE" w:rsidRPr="001E2D83">
        <w:rPr>
          <w:rFonts w:ascii="Helvetica" w:hAnsi="Helvetica" w:cs="Helvetica"/>
          <w:kern w:val="0"/>
          <w14:ligatures w14:val="none"/>
        </w:rPr>
        <w:t xml:space="preserve"> We pray you find something in these pages to encourage and enlighten </w:t>
      </w:r>
      <w:r w:rsidR="00BC0DBE">
        <w:rPr>
          <w:rFonts w:ascii="Helvetica" w:hAnsi="Helvetica" w:cs="Helvetica"/>
          <w:kern w:val="0"/>
          <w14:ligatures w14:val="none"/>
        </w:rPr>
        <w:t>you.</w:t>
      </w:r>
    </w:p>
    <w:bookmarkEnd w:id="2"/>
    <w:p w14:paraId="751B6481" w14:textId="16966A1D" w:rsidR="00ED3DA2" w:rsidRPr="00ED3DA2" w:rsidRDefault="00BC0DBE" w:rsidP="00ED3DA2">
      <w:r>
        <w:t>-------------------------------------------------------------------------------------------------------------</w:t>
      </w:r>
    </w:p>
    <w:p w14:paraId="0EE78921" w14:textId="0D683E92" w:rsidR="00CB1407" w:rsidRPr="00ED3DA2" w:rsidRDefault="00E749AC" w:rsidP="00CB1407">
      <w:pPr>
        <w:rPr>
          <w:b/>
          <w:bCs/>
          <w:sz w:val="44"/>
          <w:szCs w:val="44"/>
        </w:rPr>
      </w:pPr>
      <w:r w:rsidRPr="00ED3DA2">
        <w:rPr>
          <w:b/>
          <w:bCs/>
          <w:sz w:val="44"/>
          <w:szCs w:val="44"/>
        </w:rPr>
        <w:t>Creation Research at ICR</w:t>
      </w:r>
    </w:p>
    <w:p w14:paraId="2043CFC1" w14:textId="022FB730" w:rsidR="00E749AC" w:rsidRDefault="00E749AC" w:rsidP="00CB1407">
      <w:r>
        <w:t xml:space="preserve">It is often noted by creationists that we have the same data, </w:t>
      </w:r>
      <w:r w:rsidR="004E32BE">
        <w:t>observations,</w:t>
      </w:r>
      <w:r>
        <w:t xml:space="preserve"> and evidence as the evolutionists, but we look at that data from an entirely different perspective and mindset than do the evolutionists. While this is true, it is also true that the bulk of </w:t>
      </w:r>
      <w:r w:rsidR="007E5488">
        <w:t xml:space="preserve">secular </w:t>
      </w:r>
      <w:r>
        <w:t>scientific research done over the past 60 years has been done about or from an evolutionary worldview</w:t>
      </w:r>
      <w:r w:rsidR="009E3DD5">
        <w:t>,</w:t>
      </w:r>
      <w:r>
        <w:t xml:space="preserve"> and thus not even trying to support the creationist view.</w:t>
      </w:r>
    </w:p>
    <w:p w14:paraId="00BD7039" w14:textId="48AA3F30" w:rsidR="007E5488" w:rsidRDefault="007E5488" w:rsidP="00CB1407">
      <w:r>
        <w:t xml:space="preserve">Solving that problem has been and continues to be the focus of the </w:t>
      </w:r>
      <w:r w:rsidRPr="009E3DD5">
        <w:rPr>
          <w:b/>
          <w:bCs/>
        </w:rPr>
        <w:t>Institute for Creation Research</w:t>
      </w:r>
      <w:r>
        <w:t xml:space="preserve">. The October 2023 issue of </w:t>
      </w:r>
      <w:r w:rsidR="009E3DD5">
        <w:t>ACTS &amp; FACTS</w:t>
      </w:r>
      <w:r>
        <w:t xml:space="preserve"> magazine put out by ICR has an exceptional overview of the wealth of research in the field of creation science done by ICR over the years. ICR’s research projects over the years include their RATE, FAST, CPT and Mount St. Helen’s Projects and their continuing research of CET. Below is a summary of the research </w:t>
      </w:r>
      <w:r w:rsidR="009E3DD5">
        <w:t>they have done</w:t>
      </w:r>
      <w:r>
        <w:t xml:space="preserve"> over</w:t>
      </w:r>
      <w:r w:rsidR="009E3DD5">
        <w:t xml:space="preserve"> five</w:t>
      </w:r>
      <w:r>
        <w:t xml:space="preserve"> decades.</w:t>
      </w:r>
    </w:p>
    <w:p w14:paraId="0B0AF807" w14:textId="65426322" w:rsidR="007E5488" w:rsidRDefault="007E5488" w:rsidP="00CB1407">
      <w:r>
        <w:lastRenderedPageBreak/>
        <w:t xml:space="preserve">All ICR research began with the publication of ICR’s founders Dr. </w:t>
      </w:r>
      <w:r w:rsidR="009E3DD5">
        <w:t>H</w:t>
      </w:r>
      <w:r>
        <w:t>enry Morris and his seminal book</w:t>
      </w:r>
      <w:r w:rsidR="005D51CF">
        <w:t xml:space="preserve"> </w:t>
      </w:r>
      <w:r>
        <w:t xml:space="preserve">”The </w:t>
      </w:r>
      <w:r w:rsidR="009E3DD5">
        <w:t>G</w:t>
      </w:r>
      <w:r>
        <w:t>enesis Flood” by Drs</w:t>
      </w:r>
      <w:r w:rsidR="005D51CF">
        <w:t>.</w:t>
      </w:r>
      <w:r>
        <w:t xml:space="preserve"> Morris and John C. Whitcomb. In this book they </w:t>
      </w:r>
      <w:r w:rsidR="005D51CF">
        <w:t>reinterpreted the available geologic data not from a secular long age viewpoint, but from that of biblical creation. This view suggests strongly that the vast majority of fossils in sedimentary rocks were the product of the year long flood. In effect they built a model that better explains the geology we observe.</w:t>
      </w:r>
      <w:r>
        <w:t xml:space="preserve"> </w:t>
      </w:r>
    </w:p>
    <w:p w14:paraId="7DDC7404" w14:textId="4DE354CD" w:rsidR="005D51CF" w:rsidRDefault="005D51CF" w:rsidP="00CB1407">
      <w:r>
        <w:t>ICR and Dr. Steve Austin visited Mt. St. Helens after eruptions in 1980 and 1982. ICR scientists found that about 400 feet of new strata were formed at the volcano in the 1980 eruption</w:t>
      </w:r>
      <w:r w:rsidR="009E3DD5">
        <w:t>,</w:t>
      </w:r>
      <w:r>
        <w:t xml:space="preserve"> showing that layers of strata can be formed in hours and days,  not millions of years. This included a 25-foot thick, finely laminated </w:t>
      </w:r>
      <w:r w:rsidR="009E3DD5">
        <w:t xml:space="preserve">strata </w:t>
      </w:r>
      <w:r>
        <w:t>unit which was deposited in just hours.</w:t>
      </w:r>
    </w:p>
    <w:p w14:paraId="499C9A15" w14:textId="60D2D478" w:rsidR="005D51CF" w:rsidRDefault="005D51CF" w:rsidP="00CB1407">
      <w:r>
        <w:t>Second</w:t>
      </w:r>
      <w:r w:rsidR="00B917CD">
        <w:t>,</w:t>
      </w:r>
      <w:r>
        <w:t xml:space="preserve"> their </w:t>
      </w:r>
      <w:r w:rsidR="00B917CD">
        <w:t>observations</w:t>
      </w:r>
      <w:r>
        <w:t xml:space="preserve"> </w:t>
      </w:r>
      <w:r w:rsidR="00B917CD">
        <w:t>showed</w:t>
      </w:r>
      <w:r>
        <w:t xml:space="preserve"> that erosion can occur quickly, such as the course of the Toutle River being changed by </w:t>
      </w:r>
      <w:r w:rsidR="00B917CD">
        <w:t xml:space="preserve">the steam blast, mudflows and ash flows in just days. Further, a mudflow from the 1982 eruption carved a </w:t>
      </w:r>
      <w:r w:rsidR="00674F3E">
        <w:t>140-foot-deep</w:t>
      </w:r>
      <w:r w:rsidR="00B917CD">
        <w:t xml:space="preserve"> canyon named the “Little </w:t>
      </w:r>
      <w:r w:rsidR="009E3DD5">
        <w:t>G</w:t>
      </w:r>
      <w:r w:rsidR="00B917CD">
        <w:t xml:space="preserve">rand </w:t>
      </w:r>
      <w:r w:rsidR="009E3DD5">
        <w:t>C</w:t>
      </w:r>
      <w:r w:rsidR="00B917CD">
        <w:t xml:space="preserve">anyon”  demonstrating the scouring power of water and how the real Grand Canyon was likely formed by torrents of water after the Flood. </w:t>
      </w:r>
    </w:p>
    <w:p w14:paraId="2DE340A8" w14:textId="5F031C47" w:rsidR="00B917CD" w:rsidRDefault="00B917CD" w:rsidP="00CB1407">
      <w:r>
        <w:t xml:space="preserve">Also, the massive landslide down the side of Mt. St. Helens in 1980 into Spirit Lake created a log mat of decaying trees with all the right enzymes and conditions to form a </w:t>
      </w:r>
      <w:r w:rsidR="00E20DB2">
        <w:t>peatbog</w:t>
      </w:r>
      <w:r w:rsidR="009E3DD5">
        <w:t>,</w:t>
      </w:r>
      <w:r>
        <w:t xml:space="preserve"> not in millions of years, but in just a matter of months with </w:t>
      </w:r>
      <w:r w:rsidR="00674F3E">
        <w:t>waterlogged</w:t>
      </w:r>
      <w:r>
        <w:t xml:space="preserve"> trees setting themselves into the bottom of the lake as Polystrate fossils as creationists had theorized.  </w:t>
      </w:r>
    </w:p>
    <w:p w14:paraId="3379172E" w14:textId="1D84EE34" w:rsidR="00B917CD" w:rsidRDefault="00B917CD" w:rsidP="00CB1407">
      <w:r>
        <w:t xml:space="preserve">John Baumgardner and other  ICR scientists have pieced together a </w:t>
      </w:r>
      <w:r w:rsidR="00674F3E">
        <w:t>C</w:t>
      </w:r>
      <w:r>
        <w:t xml:space="preserve">atastrophic view of Plate </w:t>
      </w:r>
      <w:r w:rsidR="00674F3E">
        <w:t>T</w:t>
      </w:r>
      <w:r>
        <w:t>ectonics</w:t>
      </w:r>
      <w:r w:rsidR="00674F3E">
        <w:t xml:space="preserve"> (CPT)</w:t>
      </w:r>
      <w:r>
        <w:t xml:space="preserve">. The fact that almost all of the </w:t>
      </w:r>
      <w:r w:rsidR="00674F3E">
        <w:t>ocean’s</w:t>
      </w:r>
      <w:r>
        <w:t xml:space="preserve"> floors are younger than the fossil bearing </w:t>
      </w:r>
      <w:r w:rsidR="00674F3E">
        <w:t>sediments makes</w:t>
      </w:r>
      <w:r>
        <w:t xml:space="preserve"> it clear that these </w:t>
      </w:r>
      <w:r w:rsidR="00674F3E">
        <w:t xml:space="preserve">basaltic crust </w:t>
      </w:r>
      <w:r>
        <w:t xml:space="preserve">floors </w:t>
      </w:r>
      <w:r w:rsidR="00BC35E9">
        <w:t>erupted</w:t>
      </w:r>
      <w:r w:rsidR="00674F3E">
        <w:t xml:space="preserve"> and cooled during the flood. This realization pushed Baumgardner to a model of very rapid plate tectonic movement. </w:t>
      </w:r>
      <w:r>
        <w:t xml:space="preserve"> </w:t>
      </w:r>
      <w:r w:rsidR="00BC35E9">
        <w:t>Pairing</w:t>
      </w:r>
      <w:r w:rsidR="00674F3E">
        <w:t xml:space="preserve"> this new insight along with the realization of the huge amount of recently subducted crust thrust deep into the mantle by continental subduction during the flood shows how a complete resurfacing of the planet could have occurred. </w:t>
      </w:r>
    </w:p>
    <w:p w14:paraId="61615BCA" w14:textId="7F5C806E" w:rsidR="00674F3E" w:rsidRDefault="00674F3E" w:rsidP="00CB1407">
      <w:r>
        <w:t xml:space="preserve">The RATE project (Radioisotopes and the </w:t>
      </w:r>
      <w:r w:rsidR="009E3DD5">
        <w:t>A</w:t>
      </w:r>
      <w:r>
        <w:t xml:space="preserve">ge of </w:t>
      </w:r>
      <w:r w:rsidR="009E3DD5">
        <w:t>T</w:t>
      </w:r>
      <w:r>
        <w:t xml:space="preserve">he Earth) from 1997 to 2005 examined and then refuted the claim that radioisotope dating proves the earth is multiple millions of years old. C-14 studies show the age of coal and diamonds can fit the young-earth timescale. Helium retention in bedrocks </w:t>
      </w:r>
      <w:r w:rsidR="00BC35E9">
        <w:t>challenges</w:t>
      </w:r>
      <w:r>
        <w:t xml:space="preserve"> the assumption of great age for granite batholiths.  Radiohalo studies showed varying decay rates of rocks blowing dating system assumptions out of the </w:t>
      </w:r>
      <w:r w:rsidR="00BC35E9">
        <w:t>water and showed accelerated decay rates during the creation week and during the flood event.</w:t>
      </w:r>
    </w:p>
    <w:p w14:paraId="706F1272" w14:textId="7D96D89F" w:rsidR="00BC35E9" w:rsidRDefault="00BC35E9" w:rsidP="00CB1407">
      <w:r>
        <w:t xml:space="preserve">The research of Dr. Jeffrey Tompkins in trying to duplicate the research which claimed we humans are only 1% different from Chimps found almost fraudulently bad techniques used which exaggerated what little similarity there was. His research has shown our DNA varies anywhere between 15% and 30% different </w:t>
      </w:r>
      <w:r w:rsidR="00A454D6">
        <w:t>from</w:t>
      </w:r>
      <w:r>
        <w:t xml:space="preserve"> that of Chimps making it impossible that we evolved from them or </w:t>
      </w:r>
      <w:r w:rsidR="00AE3655">
        <w:t>any</w:t>
      </w:r>
      <w:r>
        <w:t xml:space="preserve"> related species in the several million-year time frame evolution demands. </w:t>
      </w:r>
    </w:p>
    <w:p w14:paraId="3CEE93DC" w14:textId="0B2DC3CC" w:rsidR="00A454D6" w:rsidRDefault="00A454D6" w:rsidP="00CB1407">
      <w:r>
        <w:t xml:space="preserve">Much of the work on geological strata done at ICR recently has been done under the direction of Dr. Tim Cleary. His recent work shows that global stratigraphy supports a Progressive Worldwide Flood.  </w:t>
      </w:r>
      <w:r w:rsidR="00E20DB2">
        <w:t>Indeed,</w:t>
      </w:r>
      <w:r>
        <w:t xml:space="preserve"> the Bible does not claim that  the earth was suddenly covered in an instant, or </w:t>
      </w:r>
      <w:r w:rsidR="00E20DB2">
        <w:t xml:space="preserve">a </w:t>
      </w:r>
      <w:r>
        <w:t>day</w:t>
      </w:r>
      <w:r w:rsidR="00E20DB2">
        <w:t>,</w:t>
      </w:r>
      <w:r>
        <w:t xml:space="preserve"> or a week by the flood waters, but says they rose over a period of 150 days. Dr. Cleary’s research supports a single progressive global flood as described in Genesis. The rock strata </w:t>
      </w:r>
      <w:r w:rsidR="00AE3655">
        <w:t>show</w:t>
      </w:r>
      <w:r>
        <w:t xml:space="preserve"> only a limited flooding of the continents during the initial stages of the flood peaking above all land at a point interpreted as Day 150. His investigations not only confirm these sequences of the flooding expected by this global event, but also show what is called the “</w:t>
      </w:r>
      <w:r w:rsidR="00781A71">
        <w:t>Erodazoic</w:t>
      </w:r>
      <w:r>
        <w:t xml:space="preserve"> Period” after the flood as masses of the top of the sedimentary deposits were torn off the continents and into the oceans as the waters catastrophically receded.</w:t>
      </w:r>
    </w:p>
    <w:p w14:paraId="2050635F" w14:textId="142EF637" w:rsidR="00A454D6" w:rsidRDefault="00A454D6" w:rsidP="00CB1407">
      <w:r>
        <w:lastRenderedPageBreak/>
        <w:t xml:space="preserve">ICR research has shown the differences between </w:t>
      </w:r>
      <w:r w:rsidR="00AE3655">
        <w:t>wind-blown</w:t>
      </w:r>
      <w:r>
        <w:t xml:space="preserve"> sand dunes and those laid in flood waters have differences in both particle shape and composition a</w:t>
      </w:r>
      <w:r w:rsidR="00E20DB2">
        <w:t>s well as</w:t>
      </w:r>
      <w:r>
        <w:t xml:space="preserve"> the angle of their deposition. One example of this is the Coconino Sandstone which has been extensively researched by ICR  </w:t>
      </w:r>
      <w:r w:rsidR="00AE3655">
        <w:t>showing</w:t>
      </w:r>
      <w:r>
        <w:t xml:space="preserve"> that this </w:t>
      </w:r>
      <w:r w:rsidR="00AE3655">
        <w:t xml:space="preserve">continental wide layer </w:t>
      </w:r>
      <w:r w:rsidR="00E20DB2">
        <w:t>was laid in</w:t>
      </w:r>
      <w:r w:rsidR="00AE3655">
        <w:t xml:space="preserve"> a worldwide event laid by</w:t>
      </w:r>
      <w:r w:rsidR="00E20DB2">
        <w:t xml:space="preserve"> torrential</w:t>
      </w:r>
      <w:r w:rsidR="00AE3655">
        <w:t xml:space="preserve"> water</w:t>
      </w:r>
      <w:r w:rsidR="00E20DB2">
        <w:t>s,</w:t>
      </w:r>
      <w:r w:rsidR="00AE3655">
        <w:t xml:space="preserve"> </w:t>
      </w:r>
      <w:r w:rsidR="00E20DB2">
        <w:t>not</w:t>
      </w:r>
      <w:r w:rsidR="00AE3655">
        <w:t xml:space="preserve"> wind. </w:t>
      </w:r>
    </w:p>
    <w:p w14:paraId="35AA7CBD" w14:textId="14C679DB" w:rsidR="00EB7CF8" w:rsidRDefault="00EB7CF8" w:rsidP="00CB1407">
      <w:r>
        <w:t>Creationist Russell Humphreys has developed two cosmologies (theories on how the universe came to be) which conform to the biblical text</w:t>
      </w:r>
      <w:r w:rsidR="00E20DB2">
        <w:t>,</w:t>
      </w:r>
      <w:r>
        <w:t xml:space="preserve"> and the available astronomical observations. He first proposed what is called his “White Hole” cosmology envisioning all matter collected at first in our local space and then “rolled out like a scroll” as the Bible describes</w:t>
      </w:r>
      <w:r w:rsidR="00E20DB2">
        <w:t>. This allows</w:t>
      </w:r>
      <w:r>
        <w:t xml:space="preserve"> for our local space to experience only several thousand years of time while the outer reaches of space could experience billions of years of time. Unsatisfied  completely with that theory</w:t>
      </w:r>
      <w:r w:rsidR="00E20DB2">
        <w:t>,</w:t>
      </w:r>
      <w:r>
        <w:t xml:space="preserve"> he more recently rolled out an “Expanding Bubble” theory of the creation of the cosmos which does much the same thing and also basically conforms to scripture. He is still looking for an even better model which fits all of the biblical parameters. The work of Dr. John Hartnett in expanding Dr. Moshi Carmeli’s “Cosmological Relativity” theory gives us a range of creationist theories which explain the cosmos in some ways better than the Big </w:t>
      </w:r>
      <w:r w:rsidR="00E20DB2">
        <w:t>B</w:t>
      </w:r>
      <w:r>
        <w:t xml:space="preserve">ang which is now in serious trouble due to the new James Webb observations. </w:t>
      </w:r>
    </w:p>
    <w:p w14:paraId="68DD7790" w14:textId="228C3740" w:rsidR="00EB7CF8" w:rsidRDefault="00EB7CF8" w:rsidP="00CB1407">
      <w:r>
        <w:t xml:space="preserve">In a second article Dr. Humphreys describes his work in predicting the magnetic field strengths of Mercury, and the outer gas giants before we ever visited those planets. His predictions were not only right on target, </w:t>
      </w:r>
      <w:r w:rsidR="00E20DB2">
        <w:t>but they also</w:t>
      </w:r>
      <w:r>
        <w:t xml:space="preserve"> conform to biblical creation and are the exact opposite of what secular science was predicting!</w:t>
      </w:r>
    </w:p>
    <w:p w14:paraId="5B33D9B8" w14:textId="70DC50BC" w:rsidR="000820C4" w:rsidRDefault="00C05801" w:rsidP="00CB1407">
      <w:r>
        <w:t xml:space="preserve">In 1990 ICR published an explanation for the Ice Age in “An Ice Age caused by the Genesis Flood” by former National Weather </w:t>
      </w:r>
      <w:r w:rsidR="00E20DB2">
        <w:t>S</w:t>
      </w:r>
      <w:r>
        <w:t xml:space="preserve">ervice meteorologist Michael Oard who now is a climate researcher for Creation Ministries International. ICR scientists Dr. Larry </w:t>
      </w:r>
      <w:r w:rsidR="00781A71">
        <w:t>Vardiman</w:t>
      </w:r>
      <w:r>
        <w:t xml:space="preserve"> and computer engineer Dr. Wes Brewer built on Oard’s work with computer simulations to see whether Oard’s proposal that warm oceans could drive an Ice Age could work. It was found that warm ocean waters energize storms and produce larger storms and more precipitation than normal. The volcanic eruptions associated with the Flood event and the upheaving of the waters of the deep as biblically described caused </w:t>
      </w:r>
      <w:r w:rsidR="00E20DB2">
        <w:t>huge</w:t>
      </w:r>
      <w:r>
        <w:t xml:space="preserve"> amount</w:t>
      </w:r>
      <w:r w:rsidR="00FA1EF5">
        <w:t>s</w:t>
      </w:r>
      <w:r>
        <w:t xml:space="preserve"> of aerosols to collect in the upper atmosphere cooling the wet continents from which the flood waters had just receded. Thus, the heavy amount of precipitation over the now cold continents would rain as snowfall building up large amounts of ice and eventually glaciers over the Northern latitudes.   </w:t>
      </w:r>
      <w:r w:rsidR="000820C4">
        <w:t xml:space="preserve">Subsequent research has shown this is the only way an ice age could have been produced on this planet. </w:t>
      </w:r>
    </w:p>
    <w:p w14:paraId="34052972" w14:textId="06327415" w:rsidR="00C05801" w:rsidRDefault="000820C4" w:rsidP="00CB1407">
      <w:r>
        <w:t xml:space="preserve">The secular Milankovitch theory using small perturbations in the earth’s tilt, orbital and rotational motions could never produce an ice age as these movements are simply too small to matter. Further, the research of </w:t>
      </w:r>
      <w:r w:rsidR="00FA1EF5">
        <w:t xml:space="preserve">  </w:t>
      </w:r>
      <w:r>
        <w:t xml:space="preserve">Dr. Jake Herbert at ICR has shown that the supposed seafloor evidence which </w:t>
      </w:r>
      <w:r w:rsidR="00781A71">
        <w:t>corresponds</w:t>
      </w:r>
      <w:r>
        <w:t xml:space="preserve"> with the Milankovitch effect does not line up with the earth movement changes as once thought. Thus, the biblical account is the only method we can see scientifically for getting the glaciers and ice age remnants we see today. </w:t>
      </w:r>
    </w:p>
    <w:p w14:paraId="602D70A9" w14:textId="0D84A9B8" w:rsidR="000820C4" w:rsidRDefault="000820C4" w:rsidP="00CB1407">
      <w:r>
        <w:t xml:space="preserve">Dr. Brian Thomas at ICR and our guest at this month’s SABBSA meeting has contributed research in the area of original biochemistry in fossils which should not be there if they are ancient. Dr. Thomas scanning secular research found in 2013 </w:t>
      </w:r>
      <w:r w:rsidR="00FA1EF5">
        <w:t>forty</w:t>
      </w:r>
      <w:r>
        <w:t xml:space="preserve"> fossils with soft tissues (biochemicals inside them). By 2019 that list had grown to more than 85. Dr. Thomas’ research </w:t>
      </w:r>
      <w:r w:rsidR="00363ACD">
        <w:t xml:space="preserve">showed that in most cases these biochemicals were originally in these fossils and not from an outside source of contamination. And decay rate experiments suggest the published decay rate for collagen (the most found biochemical in fossils) is probably way too low. This all suggests that these fossils show they were animals that died far more recently than millions of years. </w:t>
      </w:r>
    </w:p>
    <w:p w14:paraId="28D5CF42" w14:textId="5F3DABDD" w:rsidR="00363ACD" w:rsidRDefault="00070292" w:rsidP="00CB1407">
      <w:r>
        <w:t>Continuous Environmental Tracking (</w:t>
      </w:r>
      <w:r w:rsidR="00363ACD">
        <w:t>CET</w:t>
      </w:r>
      <w:r>
        <w:t>) is the latest research project at ICR</w:t>
      </w:r>
      <w:r w:rsidR="00363ACD">
        <w:t xml:space="preserve">. </w:t>
      </w:r>
      <w:r>
        <w:t>It is an investigation into a revolutionary idea completely counter to evolutionary theory</w:t>
      </w:r>
      <w:r w:rsidR="00FA1EF5">
        <w:t xml:space="preserve">. CET says </w:t>
      </w:r>
      <w:r w:rsidR="00B71A4A">
        <w:t xml:space="preserve">epigenetic changes in the expression of DNA already programmed into </w:t>
      </w:r>
      <w:r w:rsidR="007F27E6">
        <w:t>all</w:t>
      </w:r>
      <w:r w:rsidR="00B71A4A">
        <w:t xml:space="preserve"> living organisms are what change organisms to reveal different characteristics and to speciate. Where evolution puts mutations and natural selection as the driving forces in the evolution </w:t>
      </w:r>
      <w:r w:rsidR="00B71A4A">
        <w:lastRenderedPageBreak/>
        <w:t xml:space="preserve">(changes) to an organism, CET says these changes were already preprogrammed into the organism awaiting changing conditions to bring them out. </w:t>
      </w:r>
    </w:p>
    <w:p w14:paraId="03F9C84C" w14:textId="5E3EAE0F" w:rsidR="00B71A4A" w:rsidRDefault="00B71A4A" w:rsidP="00CB1407">
      <w:r>
        <w:t xml:space="preserve">To test this hypothesis ICR is now conducting experiments on blind cavefish seeing how quickly they develop seeing eyes when exposed to a lighted environment and conversely putting sighted cave fish into a cave darkened environment and seeing how fast they lose their sight and develop compensatory characteristics. So </w:t>
      </w:r>
      <w:r w:rsidR="00FA1EF5">
        <w:t>far,</w:t>
      </w:r>
      <w:r>
        <w:t xml:space="preserve"> the research seems to show that the responses these fish</w:t>
      </w:r>
      <w:r w:rsidR="00FA1EF5">
        <w:t>’s</w:t>
      </w:r>
      <w:r>
        <w:t xml:space="preserve"> DNA make to these differing stimuli are not random, nor mutational, but consistent and show predesigned adaptations to the new environment. This work is the brainchild of ICR </w:t>
      </w:r>
      <w:r w:rsidR="00FA1EF5">
        <w:t>President</w:t>
      </w:r>
      <w:r>
        <w:t xml:space="preserve"> Dr. Randy Guliuzza who used to be a member of our SABBSA Board of Directors.</w:t>
      </w:r>
      <w:r w:rsidR="00ED3DA2">
        <w:t xml:space="preserve"> In the final article in the October issue of </w:t>
      </w:r>
      <w:r w:rsidR="00FA1EF5">
        <w:t>ACTS &amp; FACTS</w:t>
      </w:r>
      <w:r w:rsidR="00ED3DA2">
        <w:t xml:space="preserve"> Dr. Guliuzza describes how CET gives an engineering-based model of adaptation in nature. </w:t>
      </w:r>
    </w:p>
    <w:p w14:paraId="717018F7" w14:textId="7AF32538" w:rsidR="00B71A4A" w:rsidRDefault="00B71A4A" w:rsidP="00CB1407">
      <w:r>
        <w:t>Ther</w:t>
      </w:r>
      <w:r w:rsidR="00FA1EF5">
        <w:t>e</w:t>
      </w:r>
      <w:r>
        <w:t xml:space="preserve"> are other players in research in the field of creation science including members of the Creation Research Society (CRS), Dr. Mark Armitage who discovered osteocytes (bone marrow cells) in </w:t>
      </w:r>
      <w:r w:rsidR="00FA1EF5">
        <w:t xml:space="preserve">a </w:t>
      </w:r>
      <w:r>
        <w:t xml:space="preserve">fossilized triceratops horn, </w:t>
      </w:r>
      <w:r w:rsidR="009E3DD5">
        <w:t xml:space="preserve">Dr. Robert Gentry has done extensive research into radiohaloes, </w:t>
      </w:r>
      <w:r>
        <w:t>members of the Logos Research Associates</w:t>
      </w:r>
      <w:r w:rsidR="001D3D00">
        <w:t xml:space="preserve">, scientists at Answers in Genesis and Creation Ministries International and many more. Often these groups partner with ICR in research as was done with the RATE study and others. But, for almost half a century it has been ICR which has been and still is at the forefront of research in the </w:t>
      </w:r>
      <w:r w:rsidR="009E3DD5">
        <w:t>field</w:t>
      </w:r>
      <w:r w:rsidR="001D3D00">
        <w:t xml:space="preserve"> o</w:t>
      </w:r>
      <w:r w:rsidR="009E3DD5">
        <w:t>f</w:t>
      </w:r>
      <w:r w:rsidR="001D3D00">
        <w:t xml:space="preserve"> creation science. </w:t>
      </w:r>
    </w:p>
    <w:p w14:paraId="6012DF59" w14:textId="61687DDE" w:rsidR="00ED3DA2" w:rsidRDefault="001D3D00" w:rsidP="00CB1407">
      <w:pPr>
        <w:rPr>
          <w:b/>
          <w:bCs/>
        </w:rPr>
      </w:pPr>
      <w:r>
        <w:t xml:space="preserve">The research summarized in this article is more fully described in ICR’s October edition of their </w:t>
      </w:r>
      <w:r w:rsidR="00FA1EF5">
        <w:t>ACTS &amp; FACTS</w:t>
      </w:r>
      <w:r>
        <w:t xml:space="preserve"> newsletter. I hope you are getting this fine publication. If </w:t>
      </w:r>
      <w:r w:rsidR="009E3DD5">
        <w:t>not,</w:t>
      </w:r>
      <w:r>
        <w:t xml:space="preserve"> you can read all of what was in the October issue by going to </w:t>
      </w:r>
      <w:hyperlink r:id="rId8" w:history="1">
        <w:r w:rsidRPr="00E27416">
          <w:rPr>
            <w:rStyle w:val="Hyperlink"/>
            <w:b/>
            <w:bCs/>
          </w:rPr>
          <w:t>https://www.icr.org/i/pdf/af/af2310.pdf</w:t>
        </w:r>
      </w:hyperlink>
      <w:r>
        <w:rPr>
          <w:b/>
          <w:bCs/>
        </w:rPr>
        <w:t xml:space="preserve">  </w:t>
      </w:r>
    </w:p>
    <w:p w14:paraId="7F202EAD" w14:textId="3A05C5C6" w:rsidR="00E749AC" w:rsidRPr="001D3D00" w:rsidRDefault="001D3D00" w:rsidP="00CB1407">
      <w:r>
        <w:rPr>
          <w:b/>
          <w:bCs/>
        </w:rPr>
        <w:t xml:space="preserve">We are honored this month to have a member of ICR’s research staff, Dr. Brian Thomas, with us this month at our monthly meeting to lead us in “Discovering </w:t>
      </w:r>
      <w:r w:rsidR="00FA1EF5">
        <w:rPr>
          <w:b/>
          <w:bCs/>
        </w:rPr>
        <w:t>D</w:t>
      </w:r>
      <w:r>
        <w:rPr>
          <w:b/>
          <w:bCs/>
        </w:rPr>
        <w:t>inosaurs” and how they fit into a biblical worldview. You are invited to attend!</w:t>
      </w:r>
    </w:p>
    <w:p w14:paraId="2569C693" w14:textId="1867F735" w:rsidR="00E749AC" w:rsidRPr="004E32BE" w:rsidRDefault="004E32BE" w:rsidP="00CB1407">
      <w:pPr>
        <w:rPr>
          <w:b/>
          <w:bCs/>
          <w:color w:val="538135" w:themeColor="accent6" w:themeShade="BF"/>
          <w:sz w:val="44"/>
          <w:szCs w:val="44"/>
        </w:rPr>
      </w:pPr>
      <w:r w:rsidRPr="004E32BE">
        <w:rPr>
          <w:b/>
          <w:bCs/>
          <w:color w:val="538135" w:themeColor="accent6" w:themeShade="BF"/>
          <w:sz w:val="44"/>
          <w:szCs w:val="44"/>
        </w:rPr>
        <w:t>_____________________________________________</w:t>
      </w:r>
    </w:p>
    <w:p w14:paraId="763D9FF5" w14:textId="0367E982" w:rsidR="00926348" w:rsidRDefault="00926348" w:rsidP="00CB1407">
      <w:pPr>
        <w:rPr>
          <w:b/>
          <w:bCs/>
          <w:sz w:val="44"/>
          <w:szCs w:val="44"/>
        </w:rPr>
      </w:pPr>
      <w:r>
        <w:rPr>
          <w:b/>
          <w:bCs/>
          <w:sz w:val="44"/>
          <w:szCs w:val="44"/>
        </w:rPr>
        <w:t>Why would God call Christ a “Worm” in Psalm 22</w:t>
      </w:r>
      <w:r w:rsidR="000209CA">
        <w:rPr>
          <w:b/>
          <w:bCs/>
          <w:sz w:val="44"/>
          <w:szCs w:val="44"/>
        </w:rPr>
        <w:t>?</w:t>
      </w:r>
      <w:r>
        <w:rPr>
          <w:b/>
          <w:bCs/>
          <w:sz w:val="44"/>
          <w:szCs w:val="44"/>
        </w:rPr>
        <w:t xml:space="preserve"> –</w:t>
      </w:r>
      <w:r w:rsidR="000209CA">
        <w:rPr>
          <w:b/>
          <w:bCs/>
          <w:sz w:val="44"/>
          <w:szCs w:val="44"/>
        </w:rPr>
        <w:t xml:space="preserve">  </w:t>
      </w:r>
      <w:r>
        <w:rPr>
          <w:b/>
          <w:bCs/>
          <w:sz w:val="44"/>
          <w:szCs w:val="44"/>
        </w:rPr>
        <w:t xml:space="preserve"> A Story of the Cross from the Creator!</w:t>
      </w:r>
    </w:p>
    <w:p w14:paraId="4630A0D6" w14:textId="21BC6B35" w:rsidR="00926348" w:rsidRDefault="00926348" w:rsidP="00926348">
      <w:r w:rsidRPr="00926348">
        <w:t xml:space="preserve">Psalm 22 </w:t>
      </w:r>
      <w:r w:rsidR="00272A92">
        <w:t xml:space="preserve">is </w:t>
      </w:r>
      <w:r w:rsidRPr="00926348">
        <w:t xml:space="preserve">strategically placed between </w:t>
      </w:r>
      <w:r w:rsidR="00272A92">
        <w:t xml:space="preserve">Psalm </w:t>
      </w:r>
      <w:r w:rsidRPr="00926348">
        <w:t>21 (</w:t>
      </w:r>
      <w:r w:rsidR="00272A92">
        <w:t xml:space="preserve">talking of the </w:t>
      </w:r>
      <w:r w:rsidRPr="00926348">
        <w:t>majesty</w:t>
      </w:r>
      <w:r w:rsidR="00272A92">
        <w:t xml:space="preserve"> of God</w:t>
      </w:r>
      <w:r w:rsidRPr="00926348">
        <w:t xml:space="preserve">) and </w:t>
      </w:r>
      <w:r w:rsidR="00272A92">
        <w:t xml:space="preserve">Psalm </w:t>
      </w:r>
      <w:r w:rsidRPr="00926348">
        <w:t>23 (</w:t>
      </w:r>
      <w:r w:rsidR="00272A92">
        <w:t xml:space="preserve">talking of our </w:t>
      </w:r>
      <w:r w:rsidRPr="00926348">
        <w:t xml:space="preserve"> shepherd</w:t>
      </w:r>
      <w:r w:rsidR="00272A92">
        <w:t xml:space="preserve"> who will never forsake us</w:t>
      </w:r>
      <w:r w:rsidRPr="00926348">
        <w:t>)</w:t>
      </w:r>
      <w:r w:rsidR="00272A92">
        <w:t xml:space="preserve">. Psalm 22 was written about </w:t>
      </w:r>
      <w:r w:rsidRPr="00926348">
        <w:t>1,000 years before the Crucifixion</w:t>
      </w:r>
      <w:r w:rsidR="00272A92">
        <w:t xml:space="preserve"> and almost 600 years before the Persians will invent </w:t>
      </w:r>
      <w:r w:rsidR="008A1E06">
        <w:t xml:space="preserve">crucifixion. Yet both this Psalm and Isaiah 53 graphically portray a means of execution which will not be invented for centuries, and which will be the means of Christ’s death. This is biblical prophecy in action.  </w:t>
      </w:r>
    </w:p>
    <w:p w14:paraId="7A061461" w14:textId="3BB0C96A" w:rsidR="00926348" w:rsidRDefault="008A1E06" w:rsidP="00926348">
      <w:r>
        <w:t>Sometimes God signs His name onto His creation with an unmistakable signature. In this case</w:t>
      </w:r>
      <w:r w:rsidR="007F27E6">
        <w:t>,</w:t>
      </w:r>
      <w:r>
        <w:t xml:space="preserve"> He tells His </w:t>
      </w:r>
      <w:r w:rsidR="007F27E6">
        <w:t>plan</w:t>
      </w:r>
      <w:r>
        <w:t xml:space="preserve"> for the </w:t>
      </w:r>
      <w:r w:rsidR="000209CA">
        <w:t>M</w:t>
      </w:r>
      <w:r>
        <w:t xml:space="preserve">essiah through the </w:t>
      </w:r>
      <w:r w:rsidR="00926348" w:rsidRPr="00926348">
        <w:t>Tola'ath</w:t>
      </w:r>
      <w:r w:rsidR="007F27E6">
        <w:t>, a worm</w:t>
      </w:r>
      <w:r>
        <w:t xml:space="preserve">. In </w:t>
      </w:r>
      <w:r w:rsidR="00926348" w:rsidRPr="00926348">
        <w:t>Psalm 22, the first few verses cry out, "this is about ME."</w:t>
      </w:r>
      <w:r>
        <w:t xml:space="preserve"> </w:t>
      </w:r>
      <w:r w:rsidR="00926348" w:rsidRPr="00926348">
        <w:t xml:space="preserve">Multiple verses from </w:t>
      </w:r>
      <w:r>
        <w:t>Psalm 22:</w:t>
      </w:r>
      <w:r w:rsidR="00926348" w:rsidRPr="00926348">
        <w:t>1-18 prophecy the sacrifice of Jesus</w:t>
      </w:r>
      <w:r w:rsidR="007F27E6">
        <w:t>,</w:t>
      </w:r>
      <w:r>
        <w:t xml:space="preserve"> including His hands and feet being pierced. </w:t>
      </w:r>
    </w:p>
    <w:p w14:paraId="1A5B9496" w14:textId="509E9B13" w:rsidR="008A1E06" w:rsidRPr="00926348" w:rsidRDefault="008A1E06" w:rsidP="008A1E06">
      <w:r>
        <w:t xml:space="preserve">In Psalm 22:6 it says, </w:t>
      </w:r>
      <w:r w:rsidRPr="000209CA">
        <w:rPr>
          <w:b/>
          <w:bCs/>
        </w:rPr>
        <w:t xml:space="preserve">“ But I am a </w:t>
      </w:r>
      <w:r w:rsidRPr="000209CA">
        <w:rPr>
          <w:b/>
          <w:bCs/>
          <w:u w:val="single"/>
        </w:rPr>
        <w:t>worm</w:t>
      </w:r>
      <w:r>
        <w:t xml:space="preserve"> [towla or tola’ath = Hebrew </w:t>
      </w:r>
      <w:r w:rsidR="00B07E35" w:rsidRPr="00B07E35">
        <w:rPr>
          <w:u w:val="single"/>
        </w:rPr>
        <w:t>feminine</w:t>
      </w:r>
      <w:r w:rsidR="00B07E35">
        <w:t xml:space="preserve"> form </w:t>
      </w:r>
      <w:r>
        <w:t>= Crimson Worm]</w:t>
      </w:r>
      <w:r w:rsidRPr="000209CA">
        <w:rPr>
          <w:b/>
          <w:bCs/>
        </w:rPr>
        <w:t>, and no man; a reproach of men, and despised of the people</w:t>
      </w:r>
      <w:r w:rsidR="000209CA" w:rsidRPr="000209CA">
        <w:rPr>
          <w:b/>
          <w:bCs/>
        </w:rPr>
        <w:t>”</w:t>
      </w:r>
      <w:r w:rsidRPr="000209CA">
        <w:rPr>
          <w:b/>
          <w:bCs/>
        </w:rPr>
        <w:t xml:space="preserve">. </w:t>
      </w:r>
      <w:r>
        <w:t>The Hebrew word “towla” or “”tola’ath”</w:t>
      </w:r>
      <w:r w:rsidR="000209CA">
        <w:t xml:space="preserve"> </w:t>
      </w:r>
      <w:r>
        <w:t>is used 43 times in the Old Testament</w:t>
      </w:r>
      <w:r w:rsidR="000209CA">
        <w:t>,</w:t>
      </w:r>
      <w:r>
        <w:t xml:space="preserve"> mostly as a color</w:t>
      </w:r>
      <w:r w:rsidR="007F27E6">
        <w:t>,</w:t>
      </w:r>
      <w:r>
        <w:t xml:space="preserve"> but sometimes in reference to man (</w:t>
      </w:r>
      <w:r w:rsidR="00781A71">
        <w:t>e.g.,</w:t>
      </w:r>
      <w:r>
        <w:t xml:space="preserve"> Job 25:6, Isa 31:14, 66:24).</w:t>
      </w:r>
    </w:p>
    <w:p w14:paraId="02FA3ECB" w14:textId="3D23307E" w:rsidR="00926348" w:rsidRPr="00926348" w:rsidRDefault="000209CA" w:rsidP="00B07E35">
      <w:r>
        <w:rPr>
          <w:noProof/>
        </w:rPr>
        <w:lastRenderedPageBreak/>
        <w:drawing>
          <wp:anchor distT="0" distB="0" distL="114300" distR="114300" simplePos="0" relativeHeight="251673600" behindDoc="1" locked="0" layoutInCell="1" allowOverlap="1" wp14:anchorId="559889BC" wp14:editId="300676DC">
            <wp:simplePos x="0" y="0"/>
            <wp:positionH relativeFrom="margin">
              <wp:posOffset>1604010</wp:posOffset>
            </wp:positionH>
            <wp:positionV relativeFrom="paragraph">
              <wp:posOffset>302895</wp:posOffset>
            </wp:positionV>
            <wp:extent cx="4773930" cy="1704975"/>
            <wp:effectExtent l="0" t="0" r="7620" b="9525"/>
            <wp:wrapTight wrapText="bothSides">
              <wp:wrapPolygon edited="0">
                <wp:start x="0" y="0"/>
                <wp:lineTo x="0" y="21479"/>
                <wp:lineTo x="21548" y="21479"/>
                <wp:lineTo x="21548" y="0"/>
                <wp:lineTo x="0" y="0"/>
              </wp:wrapPolygon>
            </wp:wrapTight>
            <wp:docPr id="1416536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773930" cy="1704975"/>
                    </a:xfrm>
                    <a:prstGeom prst="rect">
                      <a:avLst/>
                    </a:prstGeom>
                    <a:noFill/>
                  </pic:spPr>
                </pic:pic>
              </a:graphicData>
            </a:graphic>
            <wp14:sizeRelH relativeFrom="margin">
              <wp14:pctWidth>0</wp14:pctWidth>
            </wp14:sizeRelH>
            <wp14:sizeRelV relativeFrom="margin">
              <wp14:pctHeight>0</wp14:pctHeight>
            </wp14:sizeRelV>
          </wp:anchor>
        </w:drawing>
      </w:r>
      <w:r w:rsidR="008A1E06">
        <w:t xml:space="preserve">The usual name for just any worm in Hebrew is “rimnah” but “Crimson Worm” is specially used in this chapter for a reason. </w:t>
      </w:r>
    </w:p>
    <w:p w14:paraId="39B6E094" w14:textId="7C5F1C64" w:rsidR="00926348" w:rsidRDefault="00B07E35" w:rsidP="00926348">
      <w:r>
        <w:t>This worm is g</w:t>
      </w:r>
      <w:r w:rsidR="00926348" w:rsidRPr="00926348">
        <w:t>eneric to the Mideast and most prevalent in Israel</w:t>
      </w:r>
      <w:r>
        <w:t>.</w:t>
      </w:r>
    </w:p>
    <w:p w14:paraId="7ED36F3D" w14:textId="076808B8" w:rsidR="00B07E35" w:rsidRPr="00926348" w:rsidRDefault="00B07E35" w:rsidP="00926348">
      <w:r>
        <w:t>Now why would God call His son a “worm”?</w:t>
      </w:r>
    </w:p>
    <w:p w14:paraId="7D906732" w14:textId="6F708CED" w:rsidR="00926348" w:rsidRPr="00926348" w:rsidRDefault="00B07E35" w:rsidP="00926348">
      <w:r>
        <w:t>The f</w:t>
      </w:r>
      <w:r w:rsidR="00926348" w:rsidRPr="00926348">
        <w:t xml:space="preserve">emale </w:t>
      </w:r>
      <w:r>
        <w:t xml:space="preserve">tola’ath </w:t>
      </w:r>
      <w:r w:rsidR="00926348" w:rsidRPr="00926348">
        <w:t>secures herself to a vertical piece of</w:t>
      </w:r>
      <w:r w:rsidR="00926348" w:rsidRPr="00B07E35">
        <w:rPr>
          <w:u w:val="single"/>
        </w:rPr>
        <w:t xml:space="preserve"> wood</w:t>
      </w:r>
      <w:r w:rsidR="00926348" w:rsidRPr="00926348">
        <w:t xml:space="preserve"> to deliver </w:t>
      </w:r>
      <w:r w:rsidR="00070292">
        <w:t xml:space="preserve">the </w:t>
      </w:r>
      <w:r w:rsidR="00926348" w:rsidRPr="00926348">
        <w:t xml:space="preserve">next generation. </w:t>
      </w:r>
      <w:r>
        <w:t xml:space="preserve">She </w:t>
      </w:r>
      <w:r w:rsidRPr="00070292">
        <w:rPr>
          <w:u w:val="single"/>
        </w:rPr>
        <w:t>a</w:t>
      </w:r>
      <w:r w:rsidR="00926348" w:rsidRPr="00070292">
        <w:rPr>
          <w:u w:val="single"/>
        </w:rPr>
        <w:t>ttache</w:t>
      </w:r>
      <w:r w:rsidRPr="00070292">
        <w:rPr>
          <w:u w:val="single"/>
        </w:rPr>
        <w:t>s herself</w:t>
      </w:r>
      <w:r w:rsidR="00926348" w:rsidRPr="00070292">
        <w:rPr>
          <w:u w:val="single"/>
        </w:rPr>
        <w:t xml:space="preserve"> to wood and cannot be removed</w:t>
      </w:r>
      <w:r w:rsidR="00926348" w:rsidRPr="00926348">
        <w:t xml:space="preserve">. The young feed on </w:t>
      </w:r>
      <w:r w:rsidR="007F27E6">
        <w:t xml:space="preserve">the </w:t>
      </w:r>
      <w:r w:rsidR="00926348" w:rsidRPr="00926348">
        <w:t>mother, her blood and pigment coat the newborn</w:t>
      </w:r>
      <w:r>
        <w:t xml:space="preserve"> (covered and stained in her blood for life)</w:t>
      </w:r>
      <w:r w:rsidR="00926348" w:rsidRPr="00926348">
        <w:t>.</w:t>
      </w:r>
      <w:r>
        <w:t xml:space="preserve"> </w:t>
      </w:r>
      <w:r w:rsidR="00926348" w:rsidRPr="00926348">
        <w:t xml:space="preserve">After the third day, </w:t>
      </w:r>
      <w:r>
        <w:t xml:space="preserve">her body </w:t>
      </w:r>
      <w:r w:rsidR="00926348" w:rsidRPr="00926348">
        <w:t xml:space="preserve">falls to </w:t>
      </w:r>
      <w:r w:rsidR="00070292" w:rsidRPr="00926348">
        <w:t>the ground</w:t>
      </w:r>
      <w:r w:rsidR="00926348" w:rsidRPr="00926348">
        <w:t xml:space="preserve"> and turns white, </w:t>
      </w:r>
      <w:r>
        <w:t>with her</w:t>
      </w:r>
      <w:r w:rsidR="00926348" w:rsidRPr="00926348">
        <w:t xml:space="preserve"> newborn forever marked</w:t>
      </w:r>
      <w:r>
        <w:t xml:space="preserve"> by her sacrifice</w:t>
      </w:r>
      <w:r w:rsidR="00926348" w:rsidRPr="00926348">
        <w:t>.</w:t>
      </w:r>
    </w:p>
    <w:p w14:paraId="4732A963" w14:textId="57AA310B" w:rsidR="00272A92" w:rsidRDefault="00926348" w:rsidP="00272A92">
      <w:r w:rsidRPr="00926348">
        <w:t xml:space="preserve">The blood of the Tola'ath has a sweet aroma, and stain is very resilient. </w:t>
      </w:r>
      <w:r w:rsidR="00070292">
        <w:t>It’s s</w:t>
      </w:r>
      <w:r w:rsidRPr="00926348">
        <w:t>ometimes used in medicine and used frequently as dye in linens, etc</w:t>
      </w:r>
      <w:r>
        <w:t>.</w:t>
      </w:r>
      <w:r w:rsidR="00272A92">
        <w:t xml:space="preserve"> </w:t>
      </w:r>
      <w:r w:rsidR="007F27E6">
        <w:t>the dye keeps its brilliant crimson color almost indefinitely.</w:t>
      </w:r>
    </w:p>
    <w:p w14:paraId="72B7ABEA" w14:textId="112932EF" w:rsidR="00272A92" w:rsidRDefault="00781A71" w:rsidP="00272A92">
      <w:r>
        <w:t>So,</w:t>
      </w:r>
      <w:r w:rsidR="00272A92">
        <w:t xml:space="preserve"> the word “tola’ath”  in Psalm 22:6 denotes not only a worm</w:t>
      </w:r>
      <w:r w:rsidR="007F27E6">
        <w:t>,</w:t>
      </w:r>
      <w:r w:rsidR="00272A92">
        <w:t xml:space="preserve"> but also identifies it as a crimson or scarlet worm common to the Middle East and predominantly in Israel.  It should be noted that the colors crimson and scarlet are very deep, blackish-red, which is the color of blood. And in this crimson worm, we find a hidden meaning of biblical significance</w:t>
      </w:r>
      <w:r w:rsidR="00070292">
        <w:t xml:space="preserve"> (a Hebrew “remez” o</w:t>
      </w:r>
      <w:r w:rsidR="007F27E6">
        <w:t>r</w:t>
      </w:r>
      <w:r w:rsidR="00070292">
        <w:t xml:space="preserve"> “hidden meaning in scripture”)</w:t>
      </w:r>
      <w:r w:rsidR="00272A92">
        <w:t xml:space="preserve">.  </w:t>
      </w:r>
    </w:p>
    <w:p w14:paraId="0B4B1A7C" w14:textId="77777777" w:rsidR="00272A92" w:rsidRPr="007F27E6" w:rsidRDefault="00272A92" w:rsidP="007F27E6">
      <w:pPr>
        <w:spacing w:after="0"/>
        <w:rPr>
          <w:b/>
          <w:bCs/>
        </w:rPr>
      </w:pPr>
      <w:r w:rsidRPr="007F27E6">
        <w:rPr>
          <w:b/>
          <w:bCs/>
        </w:rPr>
        <w:t>The Life Cycle of the Crimson Worm</w:t>
      </w:r>
    </w:p>
    <w:p w14:paraId="50FE30DA" w14:textId="71707C30" w:rsidR="00272A92" w:rsidRDefault="00272A92" w:rsidP="00272A92">
      <w:r>
        <w:t>The Crimson Worm (scientific name: coccus ilicis</w:t>
      </w:r>
      <w:r w:rsidR="007F27E6">
        <w:t xml:space="preserve"> pictured above</w:t>
      </w:r>
      <w:r>
        <w:t>) looks more like a grub than a worm. In the lifecycle of this worm is where the remez</w:t>
      </w:r>
      <w:r w:rsidR="00B07E35">
        <w:t xml:space="preserve"> (Hebrew symbolism)</w:t>
      </w:r>
      <w:r>
        <w:t xml:space="preserve"> is found.  And it points to the work of Jesus on the cross.</w:t>
      </w:r>
    </w:p>
    <w:p w14:paraId="4BF4BBFA" w14:textId="572B14F5" w:rsidR="00272A92" w:rsidRDefault="00272A92" w:rsidP="00272A92">
      <w:r>
        <w:t xml:space="preserve">When the female crimson worm is ready to lay her eggs, which happens only once in her life, she climbs up a tree or fence and attaches herself to it.  With her body attached to the wooden tree, a hard crimson shell forms. It is a shell so hard and so secured to the wood that it can only be removed by tearing apart the body, which would kill the worm.  </w:t>
      </w:r>
    </w:p>
    <w:p w14:paraId="4C4933A2" w14:textId="2ACFEB9F" w:rsidR="00272A92" w:rsidRDefault="00272A92" w:rsidP="00272A92">
      <w:r>
        <w:t xml:space="preserve">The female worm lays her eggs under her body, under the protective shell. When the larvae hatch, they remain under the mother’s protective shell so the baby worms can feed on the living body of the mother worm for </w:t>
      </w:r>
      <w:r w:rsidRPr="00070292">
        <w:rPr>
          <w:u w:val="single"/>
        </w:rPr>
        <w:t>three days</w:t>
      </w:r>
      <w:r>
        <w:t>.  After three days, the mother worm dies, and her body excretes a crimson or scarlet dye that stains the wood to which she is attached and her baby worms. The baby worms remain crimson-colored for their entire lives.  Thereby, they are identified as crimson worms.</w:t>
      </w:r>
    </w:p>
    <w:p w14:paraId="779B01EF" w14:textId="18A998D5" w:rsidR="00272A92" w:rsidRDefault="00272A92" w:rsidP="00272A92">
      <w:r>
        <w:t>On day four, the tail of the mother worm pulls up into her head, forming a heart-shaped body that is no longer crimson</w:t>
      </w:r>
      <w:r w:rsidR="007F27E6">
        <w:t>,</w:t>
      </w:r>
      <w:r>
        <w:t xml:space="preserve"> but has turned into a </w:t>
      </w:r>
      <w:r w:rsidRPr="007F27E6">
        <w:rPr>
          <w:u w:val="single"/>
        </w:rPr>
        <w:t xml:space="preserve">snow-white </w:t>
      </w:r>
      <w:r>
        <w:t>wax that looks like a patch of wool on the tree or fence. It then begins to flake off and drop to the ground looking like snow.</w:t>
      </w:r>
    </w:p>
    <w:p w14:paraId="032C6177" w14:textId="3AF6A234" w:rsidR="00B07E35" w:rsidRDefault="00B07E35" w:rsidP="00272A92">
      <w:r>
        <w:t xml:space="preserve">God obviously created this crimson worm to perfectly portray the sacrifice Jesus would make on the cross and He did so from the beginning of creation knowing what He would have to do </w:t>
      </w:r>
      <w:r w:rsidR="00070292">
        <w:t xml:space="preserve">to </w:t>
      </w:r>
      <w:r>
        <w:t xml:space="preserve">bridge the gap between His holy self and sinful man. </w:t>
      </w:r>
    </w:p>
    <w:p w14:paraId="10A632FA" w14:textId="77777777" w:rsidR="00272A92" w:rsidRDefault="00272A92" w:rsidP="00272A92">
      <w:r>
        <w:t xml:space="preserve">Isa 1:18  Come now, and let us reason together, saith the LORD: though your sins be as </w:t>
      </w:r>
      <w:r w:rsidRPr="00070292">
        <w:rPr>
          <w:b/>
          <w:bCs/>
        </w:rPr>
        <w:t>scarlet</w:t>
      </w:r>
      <w:r>
        <w:t xml:space="preserve"> [shaniy – root word of tola’ath], they shall be as </w:t>
      </w:r>
      <w:r w:rsidRPr="00070292">
        <w:rPr>
          <w:b/>
          <w:bCs/>
        </w:rPr>
        <w:t>white as snow</w:t>
      </w:r>
      <w:r>
        <w:t xml:space="preserve">; though they be </w:t>
      </w:r>
      <w:r w:rsidRPr="00070292">
        <w:rPr>
          <w:b/>
          <w:bCs/>
        </w:rPr>
        <w:t>red like crimson</w:t>
      </w:r>
      <w:r>
        <w:t xml:space="preserve"> [tola’ath], they shall be as wool.</w:t>
      </w:r>
    </w:p>
    <w:p w14:paraId="52FE4BC1" w14:textId="77777777" w:rsidR="00272A92" w:rsidRDefault="00272A92" w:rsidP="00272A92"/>
    <w:p w14:paraId="00AD0807" w14:textId="02C96B70" w:rsidR="00272A92" w:rsidRPr="004D6938" w:rsidRDefault="00272A92" w:rsidP="004D6938">
      <w:pPr>
        <w:spacing w:after="0"/>
        <w:rPr>
          <w:b/>
          <w:bCs/>
        </w:rPr>
      </w:pPr>
      <w:r w:rsidRPr="004D6938">
        <w:rPr>
          <w:b/>
          <w:bCs/>
        </w:rPr>
        <w:t>The Body of the Tola’ath</w:t>
      </w:r>
    </w:p>
    <w:p w14:paraId="6F5F197C" w14:textId="39FFBC20" w:rsidR="00272A92" w:rsidRDefault="00272A92" w:rsidP="00272A92">
      <w:r>
        <w:t>In biblical times, the red dye excreted from the Crimson Worm was used in the High Priest’s robe and probably for red dye used on ram’s skins to create the covering of the Tabernacle in the wilderness (Ex 26:1, 28:5).  Uses of this red dye continue today. While still red and attached to the tree, the worm’s body and shell are scraped off and used to make what is called “Royal Red Dye.” The waxy material is used to make high-quality shellac, used in the Middle East as a wood preserver. And the remains of the Crimson Worm are also used in medicines that help regulate the human heart.</w:t>
      </w:r>
    </w:p>
    <w:p w14:paraId="2E619858" w14:textId="5F41D76E" w:rsidR="00272A92" w:rsidRDefault="00272A92" w:rsidP="00272A92">
      <w:r>
        <w:t>Just as the mother worm attaches herself to the wood of a tree or fence, Jesus put himself on a wooden cross, a type of “tree.” And Jesus willingly allowed the nails to be driven into His hands (1 John 3:16). However, it wasn’t the nails that held Him on the cross. It was His desire to fulfill the purpose and plan of God the Father to redeem man from sin (Gal 1:4).</w:t>
      </w:r>
    </w:p>
    <w:p w14:paraId="711E29D4" w14:textId="02C6E86E" w:rsidR="00272A92" w:rsidRDefault="00272A92" w:rsidP="00272A92">
      <w:r>
        <w:t>Just as the mother worm attaching herself to a tree is part of God’s design for the worm’s lifecycle, so also, it was God’s plan, His design, to send His Son to be attached to a tree, a wooden cross, to die (2 Tim 1:9, 1 Pet 1:20).</w:t>
      </w:r>
    </w:p>
    <w:p w14:paraId="2D379D42" w14:textId="60516C73" w:rsidR="00272A92" w:rsidRDefault="00272A92" w:rsidP="00272A92">
      <w:r>
        <w:t xml:space="preserve">Just as the mother worm, when crushed, excretes a crimson, scarlet dye that both covers the baby worms and stains, or marks, them, Jesus was also bruised, or crushed, for our iniquities (Isa 53:5). His scourgings, and the nails that were driven into his hands and feet, brought forth His crimson, scarlet blood that both washes away our sins (Rev 1:5) and marks us as His own (Eph 2:13).  </w:t>
      </w:r>
    </w:p>
    <w:p w14:paraId="63180F7D" w14:textId="16E3FC56" w:rsidR="00272A92" w:rsidRDefault="00272A92" w:rsidP="00272A92">
      <w:r>
        <w:t>Finally, just as the baby worm is dependent on the mother worm for the crimson dye to give it life and to mark it, a repentant sinner must depend on the blood of Jesus for the forgiveness of sins, to receive new life, and to be marked as His own (Acts 4:12, 1 Pet 1:18-19).</w:t>
      </w:r>
    </w:p>
    <w:p w14:paraId="2D1706E7" w14:textId="5734A7C4" w:rsidR="00272A92" w:rsidRPr="004D6938" w:rsidRDefault="00272A92" w:rsidP="004D6938">
      <w:pPr>
        <w:spacing w:after="0"/>
        <w:rPr>
          <w:b/>
          <w:bCs/>
        </w:rPr>
      </w:pPr>
      <w:r w:rsidRPr="004D6938">
        <w:rPr>
          <w:b/>
          <w:bCs/>
        </w:rPr>
        <w:t>Nature Declares the Glory of God</w:t>
      </w:r>
    </w:p>
    <w:p w14:paraId="4EC6948B" w14:textId="4721F9BA" w:rsidR="00272A92" w:rsidRDefault="00DC477A" w:rsidP="00272A92">
      <w:r>
        <w:rPr>
          <w:noProof/>
        </w:rPr>
        <w:drawing>
          <wp:anchor distT="0" distB="0" distL="114300" distR="114300" simplePos="0" relativeHeight="251681792" behindDoc="1" locked="0" layoutInCell="1" allowOverlap="1" wp14:anchorId="08289C91" wp14:editId="030AB5FC">
            <wp:simplePos x="0" y="0"/>
            <wp:positionH relativeFrom="margin">
              <wp:posOffset>4030980</wp:posOffset>
            </wp:positionH>
            <wp:positionV relativeFrom="paragraph">
              <wp:posOffset>793750</wp:posOffset>
            </wp:positionV>
            <wp:extent cx="2352675" cy="2905125"/>
            <wp:effectExtent l="0" t="0" r="9525" b="9525"/>
            <wp:wrapTight wrapText="bothSides">
              <wp:wrapPolygon edited="0">
                <wp:start x="0" y="0"/>
                <wp:lineTo x="0" y="21529"/>
                <wp:lineTo x="21513" y="21529"/>
                <wp:lineTo x="21513" y="0"/>
                <wp:lineTo x="0" y="0"/>
              </wp:wrapPolygon>
            </wp:wrapTight>
            <wp:docPr id="6603181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352675" cy="2905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09CA">
        <w:t>Do you think this perfect analogy of a worm’s lifecycle and the Messiah are accidental? Do you believe that this sacrificial life cycle of this worm happened by random chance and mutations? Do you think it is just a coincidence this Crimson Worm is indigenous to Israel and most prevalent in Jerusalem? I hope you are not that stupid or deluded. This is nature, created and formed by God</w:t>
      </w:r>
      <w:r w:rsidR="00070292">
        <w:t>,</w:t>
      </w:r>
      <w:r w:rsidR="000209CA">
        <w:t xml:space="preserve"> declaring the Glory of God!</w:t>
      </w:r>
    </w:p>
    <w:p w14:paraId="5B67E081" w14:textId="120BAA2C" w:rsidR="00926348" w:rsidRPr="00D1132E" w:rsidRDefault="00DC477A" w:rsidP="00926348">
      <w:pPr>
        <w:rPr>
          <w:b/>
          <w:bCs/>
          <w:sz w:val="36"/>
          <w:szCs w:val="36"/>
        </w:rPr>
      </w:pPr>
      <w:r>
        <w:rPr>
          <w:b/>
          <w:bCs/>
          <w:sz w:val="36"/>
          <w:szCs w:val="36"/>
        </w:rPr>
        <w:t>__________________________________</w:t>
      </w:r>
    </w:p>
    <w:p w14:paraId="7755C6A0" w14:textId="13783E30" w:rsidR="00D1132E" w:rsidRPr="00D1132E" w:rsidRDefault="00D1132E" w:rsidP="00926348">
      <w:pPr>
        <w:rPr>
          <w:b/>
          <w:bCs/>
          <w:sz w:val="36"/>
          <w:szCs w:val="36"/>
        </w:rPr>
      </w:pPr>
      <w:r w:rsidRPr="00D1132E">
        <w:rPr>
          <w:b/>
          <w:bCs/>
          <w:sz w:val="36"/>
          <w:szCs w:val="36"/>
        </w:rPr>
        <w:t>Did you know that Doctors No longer take the Hippocratic Oath?</w:t>
      </w:r>
    </w:p>
    <w:p w14:paraId="4B75BC9F" w14:textId="039352A7" w:rsidR="00D1132E" w:rsidRPr="00D1132E" w:rsidRDefault="00D1132E" w:rsidP="00D1132E">
      <w:pPr>
        <w:rPr>
          <w:b/>
          <w:bCs/>
          <w:sz w:val="24"/>
          <w:szCs w:val="24"/>
        </w:rPr>
      </w:pPr>
      <w:r w:rsidRPr="00D1132E">
        <w:rPr>
          <w:b/>
          <w:bCs/>
          <w:sz w:val="24"/>
          <w:szCs w:val="24"/>
        </w:rPr>
        <w:t>In 1973, the US Supreme Court rejected the oath as a guide to medical ethics and practice by stating that the oath is incapable of covering the latest developments and methods of medical practice and research.</w:t>
      </w:r>
      <w:r>
        <w:rPr>
          <w:b/>
          <w:bCs/>
          <w:sz w:val="24"/>
          <w:szCs w:val="24"/>
        </w:rPr>
        <w:t xml:space="preserve"> Why? Because the oath would not allow for abortions in most cases</w:t>
      </w:r>
      <w:r w:rsidR="004D6938">
        <w:rPr>
          <w:b/>
          <w:bCs/>
          <w:sz w:val="24"/>
          <w:szCs w:val="24"/>
        </w:rPr>
        <w:t>,</w:t>
      </w:r>
      <w:r>
        <w:rPr>
          <w:b/>
          <w:bCs/>
          <w:sz w:val="24"/>
          <w:szCs w:val="24"/>
        </w:rPr>
        <w:t xml:space="preserve"> nor some stem cell research, nor </w:t>
      </w:r>
      <w:r w:rsidR="004D6938">
        <w:rPr>
          <w:b/>
          <w:bCs/>
          <w:sz w:val="24"/>
          <w:szCs w:val="24"/>
        </w:rPr>
        <w:t>euthanasia</w:t>
      </w:r>
      <w:r>
        <w:rPr>
          <w:b/>
          <w:bCs/>
          <w:sz w:val="24"/>
          <w:szCs w:val="24"/>
        </w:rPr>
        <w:t>.</w:t>
      </w:r>
    </w:p>
    <w:p w14:paraId="7ED1EA9D" w14:textId="433399CF" w:rsidR="00D1132E" w:rsidRPr="00D1132E" w:rsidRDefault="00D1132E" w:rsidP="00D1132E">
      <w:r>
        <w:t xml:space="preserve">In </w:t>
      </w:r>
      <w:r w:rsidRPr="00D1132E">
        <w:t xml:space="preserve">Canada </w:t>
      </w:r>
      <w:r>
        <w:t xml:space="preserve">today </w:t>
      </w:r>
      <w:r w:rsidRPr="00D1132E">
        <w:t>euthanasia is a constitutional right.</w:t>
      </w:r>
    </w:p>
    <w:p w14:paraId="5622747B" w14:textId="731986C2" w:rsidR="00D1132E" w:rsidRPr="00D1132E" w:rsidRDefault="00D1132E" w:rsidP="00D1132E">
      <w:r w:rsidRPr="00D1132E">
        <w:t xml:space="preserve">Experiments on the living unborn. Organ harvesting. Reckless biotech. Radical environmentalism. These are not horror stories playing at your local movie theater. They're </w:t>
      </w:r>
      <w:r w:rsidRPr="00D1132E">
        <w:lastRenderedPageBreak/>
        <w:t xml:space="preserve">playing out in labs, hospitals, and institutes across America. </w:t>
      </w:r>
      <w:r>
        <w:t>All of these are examples of</w:t>
      </w:r>
      <w:r w:rsidRPr="00D1132E">
        <w:t xml:space="preserve"> frightening abuses of science being done in the name of progress. </w:t>
      </w:r>
    </w:p>
    <w:p w14:paraId="02DB7ECF" w14:textId="5040F52B" w:rsidR="00D1132E" w:rsidRDefault="00D1132E" w:rsidP="00D1132E">
      <w:r>
        <w:t>Dr. Wesley</w:t>
      </w:r>
      <w:r w:rsidRPr="00D1132E">
        <w:t xml:space="preserve"> Smith </w:t>
      </w:r>
      <w:r>
        <w:t>and others have shown</w:t>
      </w:r>
      <w:r w:rsidRPr="00D1132E">
        <w:t xml:space="preserve"> examples of biotechnology that are advancing faster than our ethical considerations, including synthetic human embryos, genetic engineering, and fetal farming. He unpacks recent attempts by environmental activists to give rights to non-living things like rivers and oceans. He explains the difference between animal rights and animal welfare, while exposing the animal rights campaign as an anti-human movement that inhibits human flourishing. Smith also discusses the latest fronts in the gender ideology crusade, and how the rush to affirm gender dysphoria in children is causing tremendous harm to our society. </w:t>
      </w:r>
      <w:r>
        <w:t>Also, we have</w:t>
      </w:r>
      <w:r w:rsidRPr="00D1132E">
        <w:t xml:space="preserve"> the pernicious push from evidence-based medicine to "science-based medicine," a strategy that encourages censorship and totalitarian governance of the scientific enterprise. </w:t>
      </w:r>
    </w:p>
    <w:p w14:paraId="44529D69" w14:textId="5D3E370C" w:rsidR="00D1132E" w:rsidRPr="00D1132E" w:rsidRDefault="00D1132E" w:rsidP="00D1132E">
      <w:r>
        <w:t xml:space="preserve">The Hippocratic oath stressed a doctor’s first rule was </w:t>
      </w:r>
      <w:r w:rsidR="004D6938">
        <w:t>“</w:t>
      </w:r>
      <w:r>
        <w:t>do no harm.</w:t>
      </w:r>
      <w:r w:rsidR="004D6938">
        <w:t>”</w:t>
      </w:r>
      <w:r>
        <w:t xml:space="preserve"> Today we have a shift to “do harm medicine” where</w:t>
      </w:r>
      <w:r w:rsidRPr="00D1132E">
        <w:t xml:space="preserve"> life sustaining care </w:t>
      </w:r>
      <w:r w:rsidR="004D6938">
        <w:t>is</w:t>
      </w:r>
      <w:r>
        <w:t xml:space="preserve"> </w:t>
      </w:r>
      <w:r w:rsidRPr="00D1132E">
        <w:t xml:space="preserve">now defined in some cases as inappropriate or denied care through rationing. </w:t>
      </w:r>
      <w:r>
        <w:t>Instances where euthanasia is encouraged so organ harvesting can be done</w:t>
      </w:r>
      <w:r w:rsidR="004D6938">
        <w:t xml:space="preserve"> are occurring</w:t>
      </w:r>
      <w:r>
        <w:t xml:space="preserve">. This is a conjoining of euthanasia with </w:t>
      </w:r>
      <w:r w:rsidR="00822F76">
        <w:t>organ</w:t>
      </w:r>
      <w:r>
        <w:t xml:space="preserve"> harvesting </w:t>
      </w:r>
      <w:r w:rsidR="004D6938">
        <w:t>has</w:t>
      </w:r>
      <w:r>
        <w:t xml:space="preserve"> horrific implications. </w:t>
      </w:r>
      <w:r w:rsidR="00822F76">
        <w:t>We have a denial of human exceptionalism and a devotion to our being just another animal.</w:t>
      </w:r>
    </w:p>
    <w:p w14:paraId="36FC3FB6" w14:textId="645B460F" w:rsidR="00D1132E" w:rsidRPr="00D1132E" w:rsidRDefault="00781A71" w:rsidP="00D1132E">
      <w:r>
        <w:t>Today’s</w:t>
      </w:r>
      <w:r w:rsidR="00822F76">
        <w:t xml:space="preserve"> </w:t>
      </w:r>
      <w:r w:rsidR="004D6938">
        <w:t>front-page</w:t>
      </w:r>
      <w:r w:rsidR="00822F76">
        <w:t xml:space="preserve"> headline is how supposed</w:t>
      </w:r>
      <w:r w:rsidR="00D1132E" w:rsidRPr="00D1132E">
        <w:t xml:space="preserve"> "Gender Affirming Care" </w:t>
      </w:r>
      <w:r w:rsidR="00822F76">
        <w:t>h</w:t>
      </w:r>
      <w:r w:rsidR="00D1132E" w:rsidRPr="00D1132E">
        <w:t>urts Children</w:t>
      </w:r>
      <w:r w:rsidR="00822F76">
        <w:t xml:space="preserve"> which we have detailed in these pages before. </w:t>
      </w:r>
      <w:r w:rsidR="004D6938">
        <w:t>W</w:t>
      </w:r>
      <w:r w:rsidR="00822F76">
        <w:t xml:space="preserve">e are seeing daily instances </w:t>
      </w:r>
      <w:r w:rsidR="004D6938">
        <w:t>i</w:t>
      </w:r>
      <w:r w:rsidR="00D1132E" w:rsidRPr="00D1132E">
        <w:t xml:space="preserve">deology </w:t>
      </w:r>
      <w:r w:rsidR="00822F76">
        <w:t>trumping</w:t>
      </w:r>
      <w:r w:rsidR="00D1132E" w:rsidRPr="00D1132E">
        <w:t xml:space="preserve"> </w:t>
      </w:r>
      <w:r w:rsidR="00822F76">
        <w:t>s</w:t>
      </w:r>
      <w:r w:rsidR="00D1132E" w:rsidRPr="00D1132E">
        <w:t xml:space="preserve">cientific </w:t>
      </w:r>
      <w:r w:rsidR="00822F76">
        <w:t>e</w:t>
      </w:r>
      <w:r w:rsidR="00D1132E" w:rsidRPr="00D1132E">
        <w:t>vidence</w:t>
      </w:r>
      <w:r w:rsidR="004D6938">
        <w:t>,</w:t>
      </w:r>
      <w:r w:rsidR="00822F76">
        <w:t xml:space="preserve"> often paired with c</w:t>
      </w:r>
      <w:r w:rsidR="00D1132E" w:rsidRPr="00D1132E">
        <w:t xml:space="preserve">ensorship </w:t>
      </w:r>
      <w:r w:rsidR="00822F76">
        <w:t>t</w:t>
      </w:r>
      <w:r w:rsidR="00D1132E" w:rsidRPr="00D1132E">
        <w:t xml:space="preserve">hat </w:t>
      </w:r>
      <w:r w:rsidR="00822F76">
        <w:t>s</w:t>
      </w:r>
      <w:r w:rsidR="00D1132E" w:rsidRPr="00D1132E">
        <w:t xml:space="preserve">tifles </w:t>
      </w:r>
      <w:r w:rsidR="00822F76">
        <w:t>s</w:t>
      </w:r>
      <w:r w:rsidR="00D1132E" w:rsidRPr="00D1132E">
        <w:t>cience</w:t>
      </w:r>
      <w:r w:rsidR="00822F76">
        <w:t xml:space="preserve"> (this is being graphically played out in the aftermath of massive inoculations of the COVID vaccines).</w:t>
      </w:r>
    </w:p>
    <w:p w14:paraId="5341EE0D" w14:textId="6BC844C8" w:rsidR="00926348" w:rsidRDefault="00822F76" w:rsidP="00926348">
      <w:r>
        <w:t>We are the resistance folks. We need to be informed about what we take and what treatments we OK and we need to know that doctors and researchers in many cases no longer operate by the rule of “do no harm.”</w:t>
      </w:r>
    </w:p>
    <w:p w14:paraId="68334C4D" w14:textId="7B43623B" w:rsidR="00D1132E" w:rsidRDefault="004D6938" w:rsidP="00926348">
      <w:r>
        <w:t>---------------------------------------------------------------------------------------------------------------------------------------------------</w:t>
      </w:r>
    </w:p>
    <w:p w14:paraId="4066B2EC" w14:textId="77777777" w:rsidR="00926348" w:rsidRPr="00926348" w:rsidRDefault="00926348" w:rsidP="00926348"/>
    <w:p w14:paraId="15F184CA" w14:textId="7A657782" w:rsidR="00CB1407" w:rsidRPr="00CB1407" w:rsidRDefault="00DC477A" w:rsidP="00CB1407">
      <w:pPr>
        <w:rPr>
          <w:b/>
          <w:bCs/>
          <w:sz w:val="44"/>
          <w:szCs w:val="44"/>
        </w:rPr>
      </w:pPr>
      <w:r>
        <w:rPr>
          <w:b/>
          <w:bCs/>
          <w:noProof/>
          <w:sz w:val="44"/>
          <w:szCs w:val="44"/>
        </w:rPr>
        <w:drawing>
          <wp:anchor distT="0" distB="0" distL="114300" distR="114300" simplePos="0" relativeHeight="251682816" behindDoc="1" locked="0" layoutInCell="1" allowOverlap="1" wp14:anchorId="5B907259" wp14:editId="4CF432C7">
            <wp:simplePos x="0" y="0"/>
            <wp:positionH relativeFrom="margin">
              <wp:align>right</wp:align>
            </wp:positionH>
            <wp:positionV relativeFrom="paragraph">
              <wp:posOffset>6985</wp:posOffset>
            </wp:positionV>
            <wp:extent cx="1144270" cy="1666875"/>
            <wp:effectExtent l="0" t="0" r="0" b="9525"/>
            <wp:wrapTight wrapText="bothSides">
              <wp:wrapPolygon edited="0">
                <wp:start x="0" y="0"/>
                <wp:lineTo x="0" y="21477"/>
                <wp:lineTo x="21216" y="21477"/>
                <wp:lineTo x="21216" y="0"/>
                <wp:lineTo x="0" y="0"/>
              </wp:wrapPolygon>
            </wp:wrapTight>
            <wp:docPr id="986252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44270" cy="1666875"/>
                    </a:xfrm>
                    <a:prstGeom prst="rect">
                      <a:avLst/>
                    </a:prstGeom>
                    <a:noFill/>
                  </pic:spPr>
                </pic:pic>
              </a:graphicData>
            </a:graphic>
          </wp:anchor>
        </w:drawing>
      </w:r>
      <w:r w:rsidR="00CB1407" w:rsidRPr="00CB1407">
        <w:rPr>
          <w:b/>
          <w:bCs/>
          <w:sz w:val="44"/>
          <w:szCs w:val="44"/>
        </w:rPr>
        <w:t>On Origin of Life, Chemist James Tour Has Successfully Called These Researchers’ Bluff</w:t>
      </w:r>
    </w:p>
    <w:p w14:paraId="6D7FE583" w14:textId="6B654E31" w:rsidR="00CB1407" w:rsidRDefault="00CB1407" w:rsidP="00CB1407">
      <w:r>
        <w:t>Excerpted and edited from an article by Brian Miller in Evolution News</w:t>
      </w:r>
    </w:p>
    <w:p w14:paraId="0E1E5A99" w14:textId="7B8C7B92" w:rsidR="00CB1407" w:rsidRDefault="00DC477A" w:rsidP="00CB1407">
      <w:r>
        <w:rPr>
          <w:noProof/>
        </w:rPr>
        <mc:AlternateContent>
          <mc:Choice Requires="wps">
            <w:drawing>
              <wp:anchor distT="0" distB="0" distL="114300" distR="114300" simplePos="0" relativeHeight="251684864" behindDoc="1" locked="0" layoutInCell="1" allowOverlap="1" wp14:anchorId="0ABF69BF" wp14:editId="3F7C2CFD">
                <wp:simplePos x="0" y="0"/>
                <wp:positionH relativeFrom="margin">
                  <wp:align>right</wp:align>
                </wp:positionH>
                <wp:positionV relativeFrom="paragraph">
                  <wp:posOffset>560070</wp:posOffset>
                </wp:positionV>
                <wp:extent cx="934720" cy="209550"/>
                <wp:effectExtent l="0" t="0" r="0" b="0"/>
                <wp:wrapTight wrapText="bothSides">
                  <wp:wrapPolygon edited="0">
                    <wp:start x="0" y="0"/>
                    <wp:lineTo x="0" y="19636"/>
                    <wp:lineTo x="21130" y="19636"/>
                    <wp:lineTo x="21130" y="0"/>
                    <wp:lineTo x="0" y="0"/>
                  </wp:wrapPolygon>
                </wp:wrapTight>
                <wp:docPr id="1080492377" name="Text Box 1"/>
                <wp:cNvGraphicFramePr/>
                <a:graphic xmlns:a="http://schemas.openxmlformats.org/drawingml/2006/main">
                  <a:graphicData uri="http://schemas.microsoft.com/office/word/2010/wordprocessingShape">
                    <wps:wsp>
                      <wps:cNvSpPr txBox="1"/>
                      <wps:spPr>
                        <a:xfrm>
                          <a:off x="0" y="0"/>
                          <a:ext cx="934720" cy="209550"/>
                        </a:xfrm>
                        <a:prstGeom prst="rect">
                          <a:avLst/>
                        </a:prstGeom>
                        <a:solidFill>
                          <a:prstClr val="white"/>
                        </a:solidFill>
                        <a:ln>
                          <a:noFill/>
                        </a:ln>
                      </wps:spPr>
                      <wps:txbx>
                        <w:txbxContent>
                          <w:p w14:paraId="6F56D220" w14:textId="5396C34C" w:rsidR="00DC477A" w:rsidRPr="0078732F" w:rsidRDefault="00DC477A" w:rsidP="00DC477A">
                            <w:pPr>
                              <w:pStyle w:val="Caption"/>
                              <w:rPr>
                                <w:b/>
                                <w:bCs/>
                                <w:noProof/>
                                <w:sz w:val="44"/>
                                <w:szCs w:val="44"/>
                              </w:rPr>
                            </w:pPr>
                            <w:r>
                              <w:t>Dr. James Tour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F69BF" id="_x0000_t202" coordsize="21600,21600" o:spt="202" path="m,l,21600r21600,l21600,xe">
                <v:stroke joinstyle="miter"/>
                <v:path gradientshapeok="t" o:connecttype="rect"/>
              </v:shapetype>
              <v:shape id="Text Box 1" o:spid="_x0000_s1027" type="#_x0000_t202" style="position:absolute;margin-left:22.4pt;margin-top:44.1pt;width:73.6pt;height:16.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" stroked="f">
                <v:textbox inset="0,0,0,0">
                  <w:txbxContent>
                    <w:p w14:paraId="6F56D220" w14:textId="5396C34C" w:rsidR="00DC477A" w:rsidRPr="0078732F" w:rsidRDefault="00DC477A" w:rsidP="00DC477A">
                      <w:pPr>
                        <w:pStyle w:val="Caption"/>
                        <w:rPr>
                          <w:b/>
                          <w:bCs/>
                          <w:noProof/>
                          <w:sz w:val="44"/>
                          <w:szCs w:val="44"/>
                        </w:rPr>
                      </w:pPr>
                      <w:r>
                        <w:t>Dr. James Tour</w:t>
                      </w:r>
                    </w:p>
                  </w:txbxContent>
                </v:textbox>
                <w10:wrap type="tight" anchorx="margin"/>
              </v:shape>
            </w:pict>
          </mc:Fallback>
        </mc:AlternateContent>
      </w:r>
      <w:r w:rsidR="00CB1407">
        <w:t xml:space="preserve">David Klinghoffer and Tova Forman previously wrote about Rice University chemist James Tour’s 60-day challenge to leading origin-of-life researchers to demonstrate that the field </w:t>
      </w:r>
      <w:r>
        <w:t xml:space="preserve">of origin of life research </w:t>
      </w:r>
      <w:r w:rsidR="00CB1407">
        <w:t xml:space="preserve">had </w:t>
      </w:r>
      <w:r>
        <w:t xml:space="preserve">not </w:t>
      </w:r>
      <w:r w:rsidR="00CB1407">
        <w:t>substantively advanced in the past seventy years. Tour offered to remove all his videos on the topic if three leading experts agreed that any of five fundamental problems had been solved:</w:t>
      </w:r>
    </w:p>
    <w:p w14:paraId="3D864CFD" w14:textId="77777777" w:rsidR="00CB1407" w:rsidRDefault="00CB1407" w:rsidP="00CB1407">
      <w:r>
        <w:t>Linking of amino acids into chains (aka polypeptides)</w:t>
      </w:r>
    </w:p>
    <w:p w14:paraId="64446298" w14:textId="77777777" w:rsidR="00CB1407" w:rsidRDefault="00CB1407" w:rsidP="00CB1407">
      <w:r>
        <w:t>Linking of nucleotides into RNA molecules</w:t>
      </w:r>
    </w:p>
    <w:p w14:paraId="2E875582" w14:textId="77777777" w:rsidR="00CB1407" w:rsidRDefault="00CB1407" w:rsidP="00CB1407">
      <w:r>
        <w:t xml:space="preserve">Linking of simple sugars (aka monosaccharides) into chains known as polysaccharides </w:t>
      </w:r>
    </w:p>
    <w:p w14:paraId="18E83279" w14:textId="77777777" w:rsidR="00CB1407" w:rsidRDefault="00CB1407" w:rsidP="00CB1407">
      <w:r>
        <w:t>Origin of biological information</w:t>
      </w:r>
    </w:p>
    <w:p w14:paraId="1EE5020F" w14:textId="77777777" w:rsidR="00CB1407" w:rsidRDefault="00CB1407" w:rsidP="00CB1407">
      <w:r>
        <w:t>Assembly of components into a cell</w:t>
      </w:r>
    </w:p>
    <w:p w14:paraId="0A0D2750" w14:textId="5D1C6C7A" w:rsidR="00CB1407" w:rsidRDefault="00CB1407" w:rsidP="00CB1407">
      <w:r>
        <w:lastRenderedPageBreak/>
        <w:t xml:space="preserve">Tour issued this challenge in response to the many false claims made by YouTubers, such as Dave Farina, about how these hurdles to life’s origin had been fully addressed. The deadline has expired, and no one has presented solutions to any of the problems. </w:t>
      </w:r>
    </w:p>
    <w:p w14:paraId="35A9CDD4" w14:textId="77777777" w:rsidR="00CB1407" w:rsidRPr="00DC477A" w:rsidRDefault="00CB1407" w:rsidP="00DC477A">
      <w:pPr>
        <w:spacing w:after="0"/>
        <w:rPr>
          <w:b/>
          <w:bCs/>
        </w:rPr>
      </w:pPr>
      <w:r w:rsidRPr="00DC477A">
        <w:rPr>
          <w:b/>
          <w:bCs/>
        </w:rPr>
        <w:t>The Implications of Failure</w:t>
      </w:r>
    </w:p>
    <w:p w14:paraId="08E71C3D" w14:textId="0BCEE933" w:rsidR="00CB1407" w:rsidRDefault="00CB1407" w:rsidP="00CB1407">
      <w:r>
        <w:t xml:space="preserve">The failure of any origin-of-life expert to propose a solution to even one of the five problems has dire implications for the field. Tour allowed origins researchers to assume unrealistically favorable starting conditions. The hurdles are colossal for life’s constituent molecules to form in sufficiently high concentrations and purities to allow for even the slightest possibility of their linking into proteins, RNA, or complex polysaccharides. In addition, any cellular component that formed on the early Earth would have decomposed long before finding its way to the staging ground for an aspiring cell. Consequently, even if every problem were fully solved, life’s genesis would still face the insurmountable hurdle of transporting the components of life to the same microscopic environment. </w:t>
      </w:r>
    </w:p>
    <w:p w14:paraId="309B1BD6" w14:textId="0F68379B" w:rsidR="00CB1407" w:rsidRDefault="00CB1407" w:rsidP="00CB1407">
      <w:r>
        <w:t xml:space="preserve">YouTubers and other defenders of the secular faith of scientific materialism have confidently asserted that scientists are steadily unraveling the mystery of life’s origin. Yet Tour called on leading experts to demonstrate whether they had achieved any real progress in answering any of the most fundamental questions. None could rise to the challenge. </w:t>
      </w:r>
    </w:p>
    <w:p w14:paraId="4987B7E2" w14:textId="657479F2" w:rsidR="00CB1407" w:rsidRDefault="00CB1407" w:rsidP="00CB1407">
      <w:r>
        <w:t>At some point, both the scientific community and the public will need to recognize that the lack of progress cannot be explained by a lack of serious effort by highly competent scientists</w:t>
      </w:r>
      <w:r w:rsidR="00DC477A">
        <w:t>,</w:t>
      </w:r>
      <w:r>
        <w:t xml:space="preserve"> but by the philosophical assumptions blinding them from seeing the truth staring them in the face. The answer to life’s origin does not reside in the fields of physics and chemistry</w:t>
      </w:r>
      <w:r w:rsidR="00DC477A">
        <w:t>,</w:t>
      </w:r>
      <w:r>
        <w:t xml:space="preserve"> but in the </w:t>
      </w:r>
      <w:r w:rsidR="00DC477A">
        <w:t xml:space="preserve">divine </w:t>
      </w:r>
      <w:r>
        <w:t xml:space="preserve">mind behind our universe. </w:t>
      </w:r>
    </w:p>
    <w:p w14:paraId="1CD15653" w14:textId="28147FC3" w:rsidR="00042B24" w:rsidRPr="00DC477A" w:rsidRDefault="00DC477A" w:rsidP="00CB1407">
      <w:pPr>
        <w:rPr>
          <w:color w:val="FF0000"/>
        </w:rPr>
      </w:pPr>
      <w:r w:rsidRPr="00DC477A">
        <w:rPr>
          <w:color w:val="FF0000"/>
        </w:rPr>
        <w:t>__________________________________________________________________________________________</w:t>
      </w:r>
    </w:p>
    <w:p w14:paraId="026E1137" w14:textId="77777777" w:rsidR="00822F76" w:rsidRPr="00822F76" w:rsidRDefault="00822F76" w:rsidP="00822F76">
      <w:pPr>
        <w:shd w:val="clear" w:color="auto" w:fill="FFFFFF"/>
        <w:spacing w:before="100" w:beforeAutospacing="1" w:after="75" w:line="308" w:lineRule="atLeast"/>
        <w:outlineLvl w:val="0"/>
        <w:rPr>
          <w:rFonts w:ascii="Roboto" w:eastAsia="Times New Roman" w:hAnsi="Roboto" w:cs="Times New Roman"/>
          <w:b/>
          <w:bCs/>
          <w:color w:val="2D2D2D"/>
          <w:kern w:val="36"/>
          <w:sz w:val="48"/>
          <w:szCs w:val="48"/>
          <w14:ligatures w14:val="none"/>
        </w:rPr>
      </w:pPr>
      <w:r w:rsidRPr="00822F76">
        <w:rPr>
          <w:rFonts w:ascii="Roboto" w:eastAsia="Times New Roman" w:hAnsi="Roboto" w:cs="Times New Roman"/>
          <w:b/>
          <w:bCs/>
          <w:color w:val="2D2D2D"/>
          <w:kern w:val="36"/>
          <w:sz w:val="48"/>
          <w:szCs w:val="48"/>
          <w14:ligatures w14:val="none"/>
        </w:rPr>
        <w:t>Did the earth ever wobble twelve degrees?</w:t>
      </w:r>
    </w:p>
    <w:p w14:paraId="53972CC4" w14:textId="7B68EC45" w:rsidR="00822F76" w:rsidRPr="00822F76" w:rsidRDefault="00822F76" w:rsidP="00822F76">
      <w:pPr>
        <w:shd w:val="clear" w:color="auto" w:fill="FFFFFF"/>
        <w:spacing w:after="0" w:line="357" w:lineRule="atLeast"/>
        <w:rPr>
          <w:rFonts w:ascii="Roboto" w:eastAsia="Times New Roman" w:hAnsi="Roboto" w:cs="Times New Roman"/>
          <w:b/>
          <w:bCs/>
          <w:i/>
          <w:iCs/>
          <w:color w:val="222222"/>
          <w:kern w:val="0"/>
          <w:sz w:val="20"/>
          <w:szCs w:val="20"/>
          <w14:ligatures w14:val="none"/>
        </w:rPr>
      </w:pPr>
      <w:r w:rsidRPr="00822F76">
        <w:rPr>
          <w:rFonts w:ascii="Roboto" w:eastAsia="Times New Roman" w:hAnsi="Roboto" w:cs="Times New Roman"/>
          <w:b/>
          <w:bCs/>
          <w:i/>
          <w:iCs/>
          <w:color w:val="222222"/>
          <w:kern w:val="0"/>
          <w:sz w:val="20"/>
          <w:szCs w:val="20"/>
          <w14:ligatures w14:val="none"/>
        </w:rPr>
        <w:t>by </w:t>
      </w:r>
      <w:r w:rsidRPr="00822F76">
        <w:rPr>
          <w:rFonts w:ascii="Roboto" w:eastAsia="Times New Roman" w:hAnsi="Roboto" w:cs="Times New Roman"/>
          <w:b/>
          <w:bCs/>
          <w:i/>
          <w:iCs/>
          <w:color w:val="228BF6"/>
          <w:kern w:val="0"/>
          <w:sz w:val="20"/>
          <w:szCs w:val="20"/>
          <w:u w:val="single"/>
          <w14:ligatures w14:val="none"/>
        </w:rPr>
        <w:t>D. Russell Humphreys</w:t>
      </w:r>
    </w:p>
    <w:p w14:paraId="699D477A" w14:textId="77777777" w:rsidR="00822F76" w:rsidRPr="00822F76" w:rsidRDefault="00822F76" w:rsidP="00822F76">
      <w:pPr>
        <w:shd w:val="clear" w:color="auto" w:fill="FFFFFF"/>
        <w:spacing w:after="240" w:line="240" w:lineRule="auto"/>
        <w:rPr>
          <w:rFonts w:ascii="Arial" w:eastAsia="Times New Roman" w:hAnsi="Arial" w:cs="Arial"/>
          <w:color w:val="222222"/>
          <w:kern w:val="0"/>
          <w14:ligatures w14:val="none"/>
        </w:rPr>
      </w:pPr>
      <w:r w:rsidRPr="00822F76">
        <w:rPr>
          <w:rFonts w:ascii="Arial" w:eastAsia="Times New Roman" w:hAnsi="Arial" w:cs="Arial"/>
          <w:color w:val="222222"/>
          <w:kern w:val="0"/>
          <w14:ligatures w14:val="none"/>
        </w:rPr>
        <w:t>A recent non-technical science article1 cited magnetic field data from rocks suggesting that the earth wobbled away from its spin axis by 12°, and then back to normal, when Cretaceous (dinosaur-bearing) strata were being laid down. The article was based on a technical article2 that actually contains good evidence for the young-earth timescale, it turns out.</w:t>
      </w:r>
    </w:p>
    <w:p w14:paraId="51CBEFDB" w14:textId="77777777" w:rsidR="00822F76" w:rsidRPr="00822F76" w:rsidRDefault="00822F76" w:rsidP="00822F76">
      <w:pPr>
        <w:spacing w:after="0" w:line="240" w:lineRule="auto"/>
        <w:rPr>
          <w:rFonts w:ascii="Arial" w:eastAsia="Times New Roman" w:hAnsi="Arial" w:cs="Arial"/>
          <w:kern w:val="0"/>
          <w14:ligatures w14:val="none"/>
        </w:rPr>
      </w:pPr>
      <w:r w:rsidRPr="00822F76">
        <w:rPr>
          <w:rFonts w:ascii="Arial" w:eastAsia="Times New Roman" w:hAnsi="Arial" w:cs="Arial"/>
          <w:noProof/>
          <w:kern w:val="0"/>
          <w14:ligatures w14:val="none"/>
        </w:rPr>
        <w:drawing>
          <wp:anchor distT="0" distB="0" distL="114300" distR="114300" simplePos="0" relativeHeight="251675648" behindDoc="1" locked="0" layoutInCell="1" allowOverlap="1" wp14:anchorId="634BA30E" wp14:editId="4F4CD8E8">
            <wp:simplePos x="0" y="0"/>
            <wp:positionH relativeFrom="margin">
              <wp:align>left</wp:align>
            </wp:positionH>
            <wp:positionV relativeFrom="paragraph">
              <wp:posOffset>-1270</wp:posOffset>
            </wp:positionV>
            <wp:extent cx="2686050" cy="2047875"/>
            <wp:effectExtent l="0" t="0" r="0" b="9525"/>
            <wp:wrapTight wrapText="bothSides">
              <wp:wrapPolygon edited="0">
                <wp:start x="0" y="0"/>
                <wp:lineTo x="0" y="21500"/>
                <wp:lineTo x="21447" y="21500"/>
                <wp:lineTo x="21447" y="0"/>
                <wp:lineTo x="0" y="0"/>
              </wp:wrapPolygon>
            </wp:wrapTight>
            <wp:docPr id="2" name="Picture 1" descr="magnetic wobb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tic wobble graphic"/>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8605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2F76">
        <w:rPr>
          <w:rFonts w:ascii="Arial" w:eastAsia="Times New Roman" w:hAnsi="Arial" w:cs="Arial"/>
          <w:b/>
          <w:bCs/>
          <w:color w:val="1D2228"/>
          <w:kern w:val="0"/>
          <w:shd w:val="clear" w:color="auto" w:fill="FFFFFF"/>
          <w14:ligatures w14:val="none"/>
        </w:rPr>
        <w:t>Figure 1.</w:t>
      </w:r>
      <w:r w:rsidRPr="00822F76">
        <w:rPr>
          <w:rFonts w:ascii="Arial" w:eastAsia="Times New Roman" w:hAnsi="Arial" w:cs="Arial"/>
          <w:color w:val="1D2228"/>
          <w:kern w:val="0"/>
          <w:shd w:val="clear" w:color="auto" w:fill="FFFFFF"/>
          <w14:ligatures w14:val="none"/>
        </w:rPr>
        <w:t> Samples of sedimentary rock record the direction of the earth’s magnetic field when the rock hardened.</w:t>
      </w:r>
    </w:p>
    <w:p w14:paraId="17BD8AEA" w14:textId="77777777" w:rsidR="00822F76" w:rsidRPr="00822F76" w:rsidRDefault="00822F76" w:rsidP="00822F76">
      <w:pPr>
        <w:shd w:val="clear" w:color="auto" w:fill="FFFFFF"/>
        <w:spacing w:after="240" w:line="240" w:lineRule="auto"/>
        <w:rPr>
          <w:rFonts w:ascii="Arial" w:eastAsia="Times New Roman" w:hAnsi="Arial" w:cs="Arial"/>
          <w:color w:val="222222"/>
          <w:kern w:val="0"/>
          <w14:ligatures w14:val="none"/>
        </w:rPr>
      </w:pPr>
      <w:r w:rsidRPr="00822F76">
        <w:rPr>
          <w:rFonts w:ascii="Arial" w:eastAsia="Times New Roman" w:hAnsi="Arial" w:cs="Arial"/>
          <w:color w:val="222222"/>
          <w:kern w:val="0"/>
          <w14:ligatures w14:val="none"/>
        </w:rPr>
        <w:t>The authors took over a thousand inch-diameter samples from a limestone cliff in Italy and measured the orientation of the earth’s magnetic field recorded in each of them, as illustrated in figure 1.</w:t>
      </w:r>
    </w:p>
    <w:p w14:paraId="5D86EB21" w14:textId="77777777" w:rsidR="00822F76" w:rsidRPr="00822F76" w:rsidRDefault="00822F76" w:rsidP="00822F76">
      <w:pPr>
        <w:shd w:val="clear" w:color="auto" w:fill="FFFFFF"/>
        <w:spacing w:after="240" w:line="240" w:lineRule="auto"/>
        <w:rPr>
          <w:rFonts w:ascii="Arial" w:eastAsia="Times New Roman" w:hAnsi="Arial" w:cs="Arial"/>
          <w:color w:val="222222"/>
          <w:kern w:val="0"/>
          <w14:ligatures w14:val="none"/>
        </w:rPr>
      </w:pPr>
      <w:r w:rsidRPr="00822F76">
        <w:rPr>
          <w:rFonts w:ascii="Arial" w:eastAsia="Times New Roman" w:hAnsi="Arial" w:cs="Arial"/>
          <w:color w:val="222222"/>
          <w:kern w:val="0"/>
          <w14:ligatures w14:val="none"/>
        </w:rPr>
        <w:t>They measured the </w:t>
      </w:r>
      <w:r w:rsidRPr="00822F76">
        <w:rPr>
          <w:rFonts w:ascii="Arial" w:eastAsia="Times New Roman" w:hAnsi="Arial" w:cs="Arial"/>
          <w:i/>
          <w:iCs/>
          <w:color w:val="222222"/>
          <w:kern w:val="0"/>
          <w14:ligatures w14:val="none"/>
        </w:rPr>
        <w:t>declination </w:t>
      </w:r>
      <w:r w:rsidRPr="00822F76">
        <w:rPr>
          <w:rFonts w:ascii="Arial" w:eastAsia="Times New Roman" w:hAnsi="Arial" w:cs="Arial"/>
          <w:color w:val="222222"/>
          <w:kern w:val="0"/>
          <w14:ligatures w14:val="none"/>
        </w:rPr>
        <w:t>(horizontal difference between magnetic north and today’s geographic north) and </w:t>
      </w:r>
      <w:r w:rsidRPr="00822F76">
        <w:rPr>
          <w:rFonts w:ascii="Arial" w:eastAsia="Times New Roman" w:hAnsi="Arial" w:cs="Arial"/>
          <w:i/>
          <w:iCs/>
          <w:color w:val="222222"/>
          <w:kern w:val="0"/>
          <w14:ligatures w14:val="none"/>
        </w:rPr>
        <w:t>inclination </w:t>
      </w:r>
      <w:r w:rsidRPr="00822F76">
        <w:rPr>
          <w:rFonts w:ascii="Arial" w:eastAsia="Times New Roman" w:hAnsi="Arial" w:cs="Arial"/>
          <w:color w:val="222222"/>
          <w:kern w:val="0"/>
          <w14:ligatures w14:val="none"/>
        </w:rPr>
        <w:t>(dip angle from today’s vertical) in each sample. The inclination tells the magnetic latitude. The large number of samples tell a detailed story of the earth’s magnetic field at the moments the limestone slurry hardened, like cement, in a sequence going upward in the formation.</w:t>
      </w:r>
    </w:p>
    <w:p w14:paraId="1BF72CB4" w14:textId="77777777" w:rsidR="00822F76" w:rsidRPr="00822F76" w:rsidRDefault="00822F76" w:rsidP="00822F76">
      <w:pPr>
        <w:shd w:val="clear" w:color="auto" w:fill="FFFFFF"/>
        <w:spacing w:after="240" w:line="240" w:lineRule="auto"/>
        <w:rPr>
          <w:rFonts w:ascii="Arial" w:eastAsia="Times New Roman" w:hAnsi="Arial" w:cs="Arial"/>
          <w:color w:val="222222"/>
          <w:kern w:val="0"/>
          <w14:ligatures w14:val="none"/>
        </w:rPr>
      </w:pPr>
      <w:r w:rsidRPr="00822F76">
        <w:rPr>
          <w:rFonts w:ascii="Arial" w:eastAsia="Times New Roman" w:hAnsi="Arial" w:cs="Arial"/>
          <w:color w:val="222222"/>
          <w:kern w:val="0"/>
          <w14:ligatures w14:val="none"/>
        </w:rPr>
        <w:t xml:space="preserve">At first, I was puzzled why the authors were so sure their data pointed to a mechanical tilting of the earth’s crust and mantle relative to its spin axis (which would stay pointed at the North Star), rather </w:t>
      </w:r>
      <w:r w:rsidRPr="00822F76">
        <w:rPr>
          <w:rFonts w:ascii="Arial" w:eastAsia="Times New Roman" w:hAnsi="Arial" w:cs="Arial"/>
          <w:color w:val="222222"/>
          <w:kern w:val="0"/>
          <w14:ligatures w14:val="none"/>
        </w:rPr>
        <w:lastRenderedPageBreak/>
        <w:t>than tilting of its magnetic axis relative to its spin axis. The latter would be a simple change in the orientation of the electric currents in the core, something much less ponderous than a movement of the whole earth. I now realize their choice of interpretation was required by their belief in the Axial Field Hypothesis. That is a model that secular paleomagnetic specialists have to assume in order to derive latitudes and orientations for the tectonic plates from their magnetic data. Here’s a quote from the textbook for the course I took on that subject:</w:t>
      </w:r>
    </w:p>
    <w:p w14:paraId="747AB574" w14:textId="77777777" w:rsidR="00822F76" w:rsidRPr="00822F76" w:rsidRDefault="00822F76" w:rsidP="00822F76">
      <w:pPr>
        <w:shd w:val="clear" w:color="auto" w:fill="FFFFFF"/>
        <w:spacing w:after="120" w:line="240" w:lineRule="auto"/>
        <w:rPr>
          <w:rFonts w:ascii="Arial" w:eastAsia="Times New Roman" w:hAnsi="Arial" w:cs="Arial"/>
          <w:color w:val="222222"/>
          <w:kern w:val="0"/>
          <w14:ligatures w14:val="none"/>
        </w:rPr>
      </w:pPr>
      <w:r w:rsidRPr="00822F76">
        <w:rPr>
          <w:rFonts w:ascii="Arial" w:eastAsia="Times New Roman" w:hAnsi="Arial" w:cs="Arial"/>
          <w:color w:val="222222"/>
          <w:kern w:val="0"/>
          <w14:ligatures w14:val="none"/>
        </w:rPr>
        <w:t>“The </w:t>
      </w:r>
      <w:r w:rsidRPr="00822F76">
        <w:rPr>
          <w:rFonts w:ascii="Arial" w:eastAsia="Times New Roman" w:hAnsi="Arial" w:cs="Arial"/>
          <w:i/>
          <w:iCs/>
          <w:color w:val="222222"/>
          <w:kern w:val="0"/>
          <w14:ligatures w14:val="none"/>
        </w:rPr>
        <w:t>time-averaged </w:t>
      </w:r>
      <w:r w:rsidRPr="00822F76">
        <w:rPr>
          <w:rFonts w:ascii="Arial" w:eastAsia="Times New Roman" w:hAnsi="Arial" w:cs="Arial"/>
          <w:color w:val="222222"/>
          <w:kern w:val="0"/>
          <w14:ligatures w14:val="none"/>
        </w:rPr>
        <w:t>geomagnetic field should, therefore, correspond with that of an </w:t>
      </w:r>
      <w:r w:rsidRPr="00822F76">
        <w:rPr>
          <w:rFonts w:ascii="Arial" w:eastAsia="Times New Roman" w:hAnsi="Arial" w:cs="Arial"/>
          <w:i/>
          <w:iCs/>
          <w:color w:val="222222"/>
          <w:kern w:val="0"/>
          <w14:ligatures w14:val="none"/>
        </w:rPr>
        <w:t>axial </w:t>
      </w:r>
      <w:r w:rsidRPr="00822F76">
        <w:rPr>
          <w:rFonts w:ascii="Arial" w:eastAsia="Times New Roman" w:hAnsi="Arial" w:cs="Arial"/>
          <w:color w:val="222222"/>
          <w:kern w:val="0"/>
          <w14:ligatures w14:val="none"/>
        </w:rPr>
        <w:t>[lined up with the spin axis] geocentric dipole and all other features should be effectively </w:t>
      </w:r>
      <w:r w:rsidRPr="00822F76">
        <w:rPr>
          <w:rFonts w:ascii="Arial" w:eastAsia="Times New Roman" w:hAnsi="Arial" w:cs="Arial"/>
          <w:i/>
          <w:iCs/>
          <w:color w:val="222222"/>
          <w:kern w:val="0"/>
          <w14:ligatures w14:val="none"/>
        </w:rPr>
        <w:t>averaged </w:t>
      </w:r>
      <w:r w:rsidRPr="00822F76">
        <w:rPr>
          <w:rFonts w:ascii="Arial" w:eastAsia="Times New Roman" w:hAnsi="Arial" w:cs="Arial"/>
          <w:color w:val="222222"/>
          <w:kern w:val="0"/>
          <w14:ligatures w14:val="none"/>
        </w:rPr>
        <w:t>out if the geomagnetic field is sampled over periods of a few thousand to a million years or so [emphases added].”3</w:t>
      </w:r>
    </w:p>
    <w:p w14:paraId="22900898" w14:textId="082883CF" w:rsidR="00822F76" w:rsidRPr="00822F76" w:rsidRDefault="00822F76" w:rsidP="00822F76">
      <w:pPr>
        <w:shd w:val="clear" w:color="auto" w:fill="FFFFFF"/>
        <w:spacing w:after="240" w:line="240" w:lineRule="auto"/>
        <w:rPr>
          <w:rFonts w:ascii="Arial" w:eastAsia="Times New Roman" w:hAnsi="Arial" w:cs="Arial"/>
          <w:color w:val="222222"/>
          <w:kern w:val="0"/>
          <w14:ligatures w14:val="none"/>
        </w:rPr>
      </w:pPr>
      <w:r w:rsidRPr="00822F76">
        <w:rPr>
          <w:rFonts w:ascii="Arial" w:eastAsia="Times New Roman" w:hAnsi="Arial" w:cs="Arial"/>
          <w:color w:val="222222"/>
          <w:kern w:val="0"/>
          <w14:ligatures w14:val="none"/>
        </w:rPr>
        <w:t xml:space="preserve">Historical compass readings show that the magnetic north pole has stayed within 25° of the geographic North Pole (which is on the spin axis) for more than 400 years.4 But the magnetic pole has wandered almost completely around the geographic pole during that time. </w:t>
      </w:r>
      <w:r w:rsidR="00781A71" w:rsidRPr="00822F76">
        <w:rPr>
          <w:rFonts w:ascii="Arial" w:eastAsia="Times New Roman" w:hAnsi="Arial" w:cs="Arial"/>
          <w:color w:val="222222"/>
          <w:kern w:val="0"/>
          <w14:ligatures w14:val="none"/>
        </w:rPr>
        <w:t>So,</w:t>
      </w:r>
      <w:r w:rsidRPr="00822F76">
        <w:rPr>
          <w:rFonts w:ascii="Arial" w:eastAsia="Times New Roman" w:hAnsi="Arial" w:cs="Arial"/>
          <w:color w:val="222222"/>
          <w:kern w:val="0"/>
          <w14:ligatures w14:val="none"/>
        </w:rPr>
        <w:t xml:space="preserve"> if that behavior remained the same over thousands of years, the </w:t>
      </w:r>
      <w:r w:rsidRPr="00822F76">
        <w:rPr>
          <w:rFonts w:ascii="Arial" w:eastAsia="Times New Roman" w:hAnsi="Arial" w:cs="Arial"/>
          <w:i/>
          <w:iCs/>
          <w:color w:val="222222"/>
          <w:kern w:val="0"/>
          <w14:ligatures w14:val="none"/>
        </w:rPr>
        <w:t>average </w:t>
      </w:r>
      <w:r w:rsidRPr="00822F76">
        <w:rPr>
          <w:rFonts w:ascii="Arial" w:eastAsia="Times New Roman" w:hAnsi="Arial" w:cs="Arial"/>
          <w:color w:val="222222"/>
          <w:kern w:val="0"/>
          <w14:ligatures w14:val="none"/>
        </w:rPr>
        <w:t>magnetic pole position would be roughly the same as the spin axis pole.</w:t>
      </w:r>
    </w:p>
    <w:p w14:paraId="0AA686F7" w14:textId="3B882EA9" w:rsidR="00822F76" w:rsidRPr="00822F76" w:rsidRDefault="00822F76" w:rsidP="00822F76">
      <w:pPr>
        <w:shd w:val="clear" w:color="auto" w:fill="FFFFFF"/>
        <w:spacing w:after="0" w:line="240" w:lineRule="auto"/>
        <w:rPr>
          <w:rFonts w:ascii="Arial" w:eastAsia="Times New Roman" w:hAnsi="Arial" w:cs="Arial"/>
          <w:color w:val="222222"/>
          <w:kern w:val="0"/>
          <w14:ligatures w14:val="none"/>
        </w:rPr>
      </w:pPr>
      <w:r w:rsidRPr="00822F76">
        <w:rPr>
          <w:rFonts w:ascii="Arial" w:eastAsia="Times New Roman" w:hAnsi="Arial" w:cs="Arial"/>
          <w:color w:val="228BF6"/>
          <w:kern w:val="0"/>
          <w:u w:val="single"/>
          <w14:ligatures w14:val="none"/>
        </w:rPr>
        <w:t>The figure in the article</w:t>
      </w:r>
      <w:r w:rsidRPr="00822F76">
        <w:rPr>
          <w:rFonts w:ascii="Arial" w:eastAsia="Times New Roman" w:hAnsi="Arial" w:cs="Arial"/>
          <w:color w:val="222222"/>
          <w:kern w:val="0"/>
          <w14:ligatures w14:val="none"/>
        </w:rPr>
        <w:t xml:space="preserve"> shows their </w:t>
      </w:r>
      <w:r w:rsidR="00781A71" w:rsidRPr="00822F76">
        <w:rPr>
          <w:rFonts w:ascii="Arial" w:eastAsia="Times New Roman" w:hAnsi="Arial" w:cs="Arial"/>
          <w:color w:val="222222"/>
          <w:kern w:val="0"/>
          <w14:ligatures w14:val="none"/>
        </w:rPr>
        <w:t>results,</w:t>
      </w:r>
      <w:r w:rsidRPr="00822F76">
        <w:rPr>
          <w:rFonts w:ascii="Arial" w:eastAsia="Times New Roman" w:hAnsi="Arial" w:cs="Arial"/>
          <w:color w:val="222222"/>
          <w:kern w:val="0"/>
          <w14:ligatures w14:val="none"/>
        </w:rPr>
        <w:t xml:space="preserve"> </w:t>
      </w:r>
      <w:r w:rsidR="00781A71" w:rsidRPr="00822F76">
        <w:rPr>
          <w:rFonts w:ascii="Arial" w:eastAsia="Times New Roman" w:hAnsi="Arial" w:cs="Arial"/>
          <w:color w:val="222222"/>
          <w:kern w:val="0"/>
          <w14:ligatures w14:val="none"/>
        </w:rPr>
        <w:t>i.e.,</w:t>
      </w:r>
      <w:r w:rsidRPr="00822F76">
        <w:rPr>
          <w:rFonts w:ascii="Arial" w:eastAsia="Times New Roman" w:hAnsi="Arial" w:cs="Arial"/>
          <w:color w:val="222222"/>
          <w:kern w:val="0"/>
          <w14:ligatures w14:val="none"/>
        </w:rPr>
        <w:t xml:space="preserve"> magnetic directions plotted versus </w:t>
      </w:r>
      <w:r w:rsidRPr="00822F76">
        <w:rPr>
          <w:rFonts w:ascii="Arial" w:eastAsia="Times New Roman" w:hAnsi="Arial" w:cs="Arial"/>
          <w:i/>
          <w:iCs/>
          <w:color w:val="222222"/>
          <w:kern w:val="0"/>
          <w14:ligatures w14:val="none"/>
        </w:rPr>
        <w:t>assigned </w:t>
      </w:r>
      <w:r w:rsidRPr="00822F76">
        <w:rPr>
          <w:rFonts w:ascii="Arial" w:eastAsia="Times New Roman" w:hAnsi="Arial" w:cs="Arial"/>
          <w:color w:val="222222"/>
          <w:kern w:val="0"/>
          <w14:ligatures w14:val="none"/>
        </w:rPr>
        <w:t>geologic time. Each of the points in the figure is the average of many dozen samples, each figure point supposedly representing a one-million-year period. From 86 to 78 Ma, the recorded magnetic directions show clearly an upward and westward bump, by about 12°, followed by a return to normal just as rapidly.</w:t>
      </w:r>
    </w:p>
    <w:p w14:paraId="319459BE" w14:textId="252F186A" w:rsidR="00822F76" w:rsidRPr="00822F76" w:rsidRDefault="00822F76" w:rsidP="00822F76">
      <w:pPr>
        <w:shd w:val="clear" w:color="auto" w:fill="FFFFFF"/>
        <w:spacing w:after="240" w:line="240" w:lineRule="auto"/>
        <w:rPr>
          <w:rFonts w:ascii="Arial" w:eastAsia="Times New Roman" w:hAnsi="Arial" w:cs="Arial"/>
          <w:color w:val="222222"/>
          <w:kern w:val="0"/>
          <w14:ligatures w14:val="none"/>
        </w:rPr>
      </w:pPr>
      <w:r w:rsidRPr="00822F76">
        <w:rPr>
          <w:rFonts w:ascii="Arial" w:eastAsia="Times New Roman" w:hAnsi="Arial" w:cs="Arial"/>
          <w:color w:val="222222"/>
          <w:kern w:val="0"/>
          <w14:ligatures w14:val="none"/>
        </w:rPr>
        <w:t xml:space="preserve">Standard plate tectonics says the time interval of 8 Ma is too short for the tectonic plate Italy is on to have changed its geographic latitude and orientation very much, certainly not 10° or so. </w:t>
      </w:r>
      <w:r w:rsidR="00781A71" w:rsidRPr="00822F76">
        <w:rPr>
          <w:rFonts w:ascii="Arial" w:eastAsia="Times New Roman" w:hAnsi="Arial" w:cs="Arial"/>
          <w:color w:val="222222"/>
          <w:kern w:val="0"/>
          <w14:ligatures w14:val="none"/>
        </w:rPr>
        <w:t>So,</w:t>
      </w:r>
      <w:r w:rsidRPr="00822F76">
        <w:rPr>
          <w:rFonts w:ascii="Arial" w:eastAsia="Times New Roman" w:hAnsi="Arial" w:cs="Arial"/>
          <w:color w:val="222222"/>
          <w:kern w:val="0"/>
          <w14:ligatures w14:val="none"/>
        </w:rPr>
        <w:t xml:space="preserve"> Mitchell </w:t>
      </w:r>
      <w:r w:rsidRPr="00822F76">
        <w:rPr>
          <w:rFonts w:ascii="Arial" w:eastAsia="Times New Roman" w:hAnsi="Arial" w:cs="Arial"/>
          <w:i/>
          <w:iCs/>
          <w:color w:val="222222"/>
          <w:kern w:val="0"/>
          <w14:ligatures w14:val="none"/>
        </w:rPr>
        <w:t>et al. </w:t>
      </w:r>
      <w:r w:rsidRPr="00822F76">
        <w:rPr>
          <w:rFonts w:ascii="Arial" w:eastAsia="Times New Roman" w:hAnsi="Arial" w:cs="Arial"/>
          <w:color w:val="222222"/>
          <w:kern w:val="0"/>
          <w14:ligatures w14:val="none"/>
        </w:rPr>
        <w:t>have to assume that the magnetic field is what moved, not the tectonic plate. But since they think that each of the points indicates an average over one million years, they also have to assume that the magnetic pole and the geographic pole were essentially the same, for each of their points.</w:t>
      </w:r>
    </w:p>
    <w:p w14:paraId="2343A7B7" w14:textId="77777777" w:rsidR="00822F76" w:rsidRPr="00822F76" w:rsidRDefault="00822F76" w:rsidP="00822F76">
      <w:pPr>
        <w:shd w:val="clear" w:color="auto" w:fill="FFFFFF"/>
        <w:spacing w:after="240" w:line="240" w:lineRule="auto"/>
        <w:rPr>
          <w:rFonts w:ascii="Arial" w:eastAsia="Times New Roman" w:hAnsi="Arial" w:cs="Arial"/>
          <w:color w:val="222222"/>
          <w:kern w:val="0"/>
          <w14:ligatures w14:val="none"/>
        </w:rPr>
      </w:pPr>
      <w:r w:rsidRPr="00822F76">
        <w:rPr>
          <w:rFonts w:ascii="Arial" w:eastAsia="Times New Roman" w:hAnsi="Arial" w:cs="Arial"/>
          <w:color w:val="222222"/>
          <w:kern w:val="0"/>
          <w14:ligatures w14:val="none"/>
        </w:rPr>
        <w:t>Those assumptions require a mechanical wobble of the earth’s mantle relative to its spin axis. In other words, instead of allowing a fast electric-current variation in the earth’s core, they have to insist that the whole mantle and crust of the earth moved, a much more ponderous operation.</w:t>
      </w:r>
    </w:p>
    <w:p w14:paraId="7585DB36" w14:textId="77777777" w:rsidR="00822F76" w:rsidRPr="00822F76" w:rsidRDefault="00822F76" w:rsidP="00822F76">
      <w:pPr>
        <w:shd w:val="clear" w:color="auto" w:fill="FFFFFF"/>
        <w:spacing w:after="240" w:line="240" w:lineRule="auto"/>
        <w:rPr>
          <w:rFonts w:ascii="Arial" w:eastAsia="Times New Roman" w:hAnsi="Arial" w:cs="Arial"/>
          <w:color w:val="222222"/>
          <w:kern w:val="0"/>
          <w14:ligatures w14:val="none"/>
        </w:rPr>
      </w:pPr>
      <w:r w:rsidRPr="00822F76">
        <w:rPr>
          <w:rFonts w:ascii="Arial" w:eastAsia="Times New Roman" w:hAnsi="Arial" w:cs="Arial"/>
          <w:color w:val="222222"/>
          <w:kern w:val="0"/>
          <w14:ligatures w14:val="none"/>
        </w:rPr>
        <w:t>But if we allow a much shorter timescale, then we can have a much more plausible explanation. If each graph point was separated from its neighbors by, say, hours, then each point would be recording a true deviation of the magnetic field from the spin axis. It is much more reasonable to suppose that the (lightweight) electric currents in the core changed their orientation that fast (at a time when creationist models say the magnetic field was reversing its polarity every few days), rather than to suppose that the whole earth changed its orientation. Thus, the data in this article support a young earth.</w:t>
      </w:r>
    </w:p>
    <w:p w14:paraId="184E5E40" w14:textId="77777777" w:rsidR="00F22839" w:rsidRDefault="00822F76" w:rsidP="00B93D7D">
      <w:pPr>
        <w:shd w:val="clear" w:color="auto" w:fill="FFFFFF"/>
        <w:spacing w:after="100" w:afterAutospacing="1" w:line="240" w:lineRule="auto"/>
        <w:outlineLvl w:val="2"/>
        <w:rPr>
          <w:rFonts w:ascii="Roboto" w:eastAsia="Times New Roman" w:hAnsi="Roboto" w:cs="Times New Roman"/>
          <w:color w:val="000000"/>
          <w:kern w:val="0"/>
          <w:sz w:val="20"/>
          <w:szCs w:val="20"/>
          <w14:ligatures w14:val="none"/>
        </w:rPr>
      </w:pPr>
      <w:r w:rsidRPr="00822F76">
        <w:rPr>
          <w:rFonts w:ascii="Roboto" w:eastAsia="Times New Roman" w:hAnsi="Roboto" w:cs="Times New Roman"/>
          <w:color w:val="000000"/>
          <w:kern w:val="0"/>
          <w:sz w:val="20"/>
          <w:szCs w:val="20"/>
          <w14:ligatures w14:val="none"/>
        </w:rPr>
        <w:t>References and notes</w:t>
      </w:r>
    </w:p>
    <w:p w14:paraId="12328A97" w14:textId="0BC30315" w:rsidR="00822F76" w:rsidRPr="00F22839" w:rsidRDefault="00F22839" w:rsidP="00B93D7D">
      <w:pPr>
        <w:shd w:val="clear" w:color="auto" w:fill="FFFFFF"/>
        <w:spacing w:after="100" w:afterAutospacing="1" w:line="240" w:lineRule="auto"/>
        <w:outlineLvl w:val="2"/>
        <w:rPr>
          <w:rFonts w:ascii="Roboto" w:eastAsia="Times New Roman" w:hAnsi="Roboto" w:cs="Times New Roman"/>
          <w:color w:val="000000"/>
          <w:kern w:val="0"/>
          <w:sz w:val="20"/>
          <w:szCs w:val="20"/>
          <w14:ligatures w14:val="none"/>
        </w:rPr>
      </w:pPr>
      <w:r w:rsidRPr="00F22839">
        <w:rPr>
          <w:rFonts w:ascii="Roboto" w:eastAsia="Times New Roman" w:hAnsi="Roboto" w:cs="Times New Roman"/>
          <w:color w:val="000000"/>
          <w:kern w:val="0"/>
          <w:sz w:val="20"/>
          <w:szCs w:val="20"/>
          <w14:ligatures w14:val="none"/>
        </w:rPr>
        <w:t>1.</w:t>
      </w:r>
      <w:r>
        <w:rPr>
          <w:rFonts w:ascii="Roboto" w:eastAsia="Times New Roman" w:hAnsi="Roboto" w:cs="Times New Roman"/>
          <w:color w:val="222222"/>
          <w:kern w:val="0"/>
          <w:sz w:val="18"/>
          <w:szCs w:val="18"/>
          <w14:ligatures w14:val="none"/>
        </w:rPr>
        <w:t xml:space="preserve"> </w:t>
      </w:r>
      <w:r w:rsidR="00822F76" w:rsidRPr="00F22839">
        <w:rPr>
          <w:rFonts w:ascii="Roboto" w:eastAsia="Times New Roman" w:hAnsi="Roboto" w:cs="Times New Roman"/>
          <w:color w:val="222222"/>
          <w:kern w:val="0"/>
          <w:sz w:val="18"/>
          <w:szCs w:val="18"/>
          <w14:ligatures w14:val="none"/>
        </w:rPr>
        <w:t>Tokyo Institute of Technology, </w:t>
      </w:r>
      <w:hyperlink r:id="rId13" w:tgtFrame="_blank" w:history="1">
        <w:r w:rsidR="00822F76" w:rsidRPr="00F22839">
          <w:rPr>
            <w:rFonts w:ascii="Roboto" w:eastAsia="Times New Roman" w:hAnsi="Roboto" w:cs="Times New Roman"/>
            <w:color w:val="228BF6"/>
            <w:kern w:val="0"/>
            <w:sz w:val="18"/>
            <w:szCs w:val="18"/>
            <w:u w:val="single"/>
            <w14:ligatures w14:val="none"/>
          </w:rPr>
          <w:t>Did the Earth tip on its side 84 million years ago?</w:t>
        </w:r>
      </w:hyperlink>
      <w:r w:rsidR="00822F76" w:rsidRPr="00F22839">
        <w:rPr>
          <w:rFonts w:ascii="Roboto" w:eastAsia="Times New Roman" w:hAnsi="Roboto" w:cs="Times New Roman"/>
          <w:color w:val="222222"/>
          <w:kern w:val="0"/>
          <w:sz w:val="18"/>
          <w:szCs w:val="18"/>
          <w14:ligatures w14:val="none"/>
        </w:rPr>
        <w:t> 18 October 2021, phys.org/news/2021-10-earth-side-million-years.html, accessed 8 November 2021. </w:t>
      </w:r>
    </w:p>
    <w:p w14:paraId="37FB7642" w14:textId="543317CD" w:rsidR="00822F76" w:rsidRPr="00822F76" w:rsidRDefault="00F22839" w:rsidP="00B93D7D">
      <w:pPr>
        <w:shd w:val="clear" w:color="auto" w:fill="FFFFFF"/>
        <w:spacing w:before="240" w:after="100" w:afterAutospacing="1" w:line="240" w:lineRule="auto"/>
        <w:rPr>
          <w:rFonts w:ascii="Roboto" w:eastAsia="Times New Roman" w:hAnsi="Roboto" w:cs="Times New Roman"/>
          <w:color w:val="222222"/>
          <w:kern w:val="0"/>
          <w:sz w:val="18"/>
          <w:szCs w:val="18"/>
          <w14:ligatures w14:val="none"/>
        </w:rPr>
      </w:pPr>
      <w:r>
        <w:rPr>
          <w:rFonts w:ascii="Roboto" w:eastAsia="Times New Roman" w:hAnsi="Roboto" w:cs="Times New Roman"/>
          <w:color w:val="222222"/>
          <w:kern w:val="0"/>
          <w:sz w:val="18"/>
          <w:szCs w:val="18"/>
          <w14:ligatures w14:val="none"/>
        </w:rPr>
        <w:t xml:space="preserve">2. </w:t>
      </w:r>
      <w:r w:rsidR="00822F76" w:rsidRPr="00822F76">
        <w:rPr>
          <w:rFonts w:ascii="Roboto" w:eastAsia="Times New Roman" w:hAnsi="Roboto" w:cs="Times New Roman"/>
          <w:color w:val="222222"/>
          <w:kern w:val="0"/>
          <w:sz w:val="18"/>
          <w:szCs w:val="18"/>
          <w14:ligatures w14:val="none"/>
        </w:rPr>
        <w:t>Mitchell, R.N. </w:t>
      </w:r>
      <w:r w:rsidR="00822F76" w:rsidRPr="00822F76">
        <w:rPr>
          <w:rFonts w:ascii="Roboto" w:eastAsia="Times New Roman" w:hAnsi="Roboto" w:cs="Times New Roman"/>
          <w:i/>
          <w:iCs/>
          <w:color w:val="222222"/>
          <w:kern w:val="0"/>
          <w:sz w:val="18"/>
          <w:szCs w:val="18"/>
          <w14:ligatures w14:val="none"/>
        </w:rPr>
        <w:t>et al</w:t>
      </w:r>
      <w:r w:rsidR="00822F76" w:rsidRPr="00822F76">
        <w:rPr>
          <w:rFonts w:ascii="Roboto" w:eastAsia="Times New Roman" w:hAnsi="Roboto" w:cs="Times New Roman"/>
          <w:color w:val="222222"/>
          <w:kern w:val="0"/>
          <w:sz w:val="18"/>
          <w:szCs w:val="18"/>
          <w14:ligatures w14:val="none"/>
        </w:rPr>
        <w:t>., A late Cretaceous true polar wander oscillation, </w:t>
      </w:r>
      <w:r w:rsidR="00822F76" w:rsidRPr="00822F76">
        <w:rPr>
          <w:rFonts w:ascii="Roboto" w:eastAsia="Times New Roman" w:hAnsi="Roboto" w:cs="Times New Roman"/>
          <w:i/>
          <w:iCs/>
          <w:color w:val="222222"/>
          <w:kern w:val="0"/>
          <w:sz w:val="18"/>
          <w:szCs w:val="18"/>
          <w14:ligatures w14:val="none"/>
        </w:rPr>
        <w:t>Nature Communications </w:t>
      </w:r>
      <w:r w:rsidR="00822F76" w:rsidRPr="00822F76">
        <w:rPr>
          <w:rFonts w:ascii="Roboto" w:eastAsia="Times New Roman" w:hAnsi="Roboto" w:cs="Times New Roman"/>
          <w:b/>
          <w:bCs/>
          <w:color w:val="222222"/>
          <w:kern w:val="0"/>
          <w:sz w:val="18"/>
          <w:szCs w:val="18"/>
          <w14:ligatures w14:val="none"/>
        </w:rPr>
        <w:t>12</w:t>
      </w:r>
      <w:r w:rsidR="00822F76" w:rsidRPr="00822F76">
        <w:rPr>
          <w:rFonts w:ascii="Roboto" w:eastAsia="Times New Roman" w:hAnsi="Roboto" w:cs="Times New Roman"/>
          <w:color w:val="222222"/>
          <w:kern w:val="0"/>
          <w:sz w:val="18"/>
          <w:szCs w:val="18"/>
          <w14:ligatures w14:val="none"/>
        </w:rPr>
        <w:t>:3629, 15 June 2021; nature.com/articles/s41467-021-23803-8, open access. </w:t>
      </w:r>
    </w:p>
    <w:p w14:paraId="44F48CAE" w14:textId="2D696E60" w:rsidR="00822F76" w:rsidRPr="00822F76" w:rsidRDefault="00F22839" w:rsidP="00B93D7D">
      <w:pPr>
        <w:shd w:val="clear" w:color="auto" w:fill="FFFFFF"/>
        <w:spacing w:before="240" w:after="100" w:afterAutospacing="1" w:line="240" w:lineRule="auto"/>
        <w:rPr>
          <w:rFonts w:ascii="Roboto" w:eastAsia="Times New Roman" w:hAnsi="Roboto" w:cs="Times New Roman"/>
          <w:color w:val="222222"/>
          <w:kern w:val="0"/>
          <w:sz w:val="18"/>
          <w:szCs w:val="18"/>
          <w14:ligatures w14:val="none"/>
        </w:rPr>
      </w:pPr>
      <w:r>
        <w:rPr>
          <w:rFonts w:ascii="Roboto" w:eastAsia="Times New Roman" w:hAnsi="Roboto" w:cs="Times New Roman"/>
          <w:color w:val="222222"/>
          <w:kern w:val="0"/>
          <w:sz w:val="18"/>
          <w:szCs w:val="18"/>
          <w14:ligatures w14:val="none"/>
        </w:rPr>
        <w:t xml:space="preserve">3. </w:t>
      </w:r>
      <w:r w:rsidR="00822F76" w:rsidRPr="00822F76">
        <w:rPr>
          <w:rFonts w:ascii="Roboto" w:eastAsia="Times New Roman" w:hAnsi="Roboto" w:cs="Times New Roman"/>
          <w:color w:val="222222"/>
          <w:kern w:val="0"/>
          <w:sz w:val="18"/>
          <w:szCs w:val="18"/>
          <w14:ligatures w14:val="none"/>
        </w:rPr>
        <w:t>Tarling, D.H., </w:t>
      </w:r>
      <w:r w:rsidR="00822F76" w:rsidRPr="00822F76">
        <w:rPr>
          <w:rFonts w:ascii="Roboto" w:eastAsia="Times New Roman" w:hAnsi="Roboto" w:cs="Times New Roman"/>
          <w:i/>
          <w:iCs/>
          <w:color w:val="222222"/>
          <w:kern w:val="0"/>
          <w:sz w:val="18"/>
          <w:szCs w:val="18"/>
          <w14:ligatures w14:val="none"/>
        </w:rPr>
        <w:t>Paleomagnetism: Principles and applications in geology, geophysics and archaeology</w:t>
      </w:r>
      <w:r w:rsidR="00822F76" w:rsidRPr="00822F76">
        <w:rPr>
          <w:rFonts w:ascii="Roboto" w:eastAsia="Times New Roman" w:hAnsi="Roboto" w:cs="Times New Roman"/>
          <w:color w:val="222222"/>
          <w:kern w:val="0"/>
          <w:sz w:val="18"/>
          <w:szCs w:val="18"/>
          <w14:ligatures w14:val="none"/>
        </w:rPr>
        <w:t>, Chapman and Hall, London, p. 191, 1983. </w:t>
      </w:r>
    </w:p>
    <w:p w14:paraId="74C5CCB8" w14:textId="53947136" w:rsidR="00822F76" w:rsidRPr="00822F76" w:rsidRDefault="00F22839" w:rsidP="00B93D7D">
      <w:pPr>
        <w:shd w:val="clear" w:color="auto" w:fill="FFFFFF"/>
        <w:spacing w:before="240" w:after="100" w:afterAutospacing="1" w:line="240" w:lineRule="auto"/>
        <w:rPr>
          <w:rFonts w:ascii="Roboto" w:eastAsia="Times New Roman" w:hAnsi="Roboto" w:cs="Times New Roman"/>
          <w:color w:val="222222"/>
          <w:kern w:val="0"/>
          <w:sz w:val="18"/>
          <w:szCs w:val="18"/>
          <w14:ligatures w14:val="none"/>
        </w:rPr>
      </w:pPr>
      <w:r>
        <w:rPr>
          <w:rFonts w:ascii="Roboto" w:eastAsia="Times New Roman" w:hAnsi="Roboto" w:cs="Times New Roman"/>
          <w:color w:val="222222"/>
          <w:kern w:val="0"/>
          <w:sz w:val="18"/>
          <w:szCs w:val="18"/>
          <w14:ligatures w14:val="none"/>
        </w:rPr>
        <w:t xml:space="preserve">4. </w:t>
      </w:r>
      <w:r w:rsidR="00822F76" w:rsidRPr="00822F76">
        <w:rPr>
          <w:rFonts w:ascii="Roboto" w:eastAsia="Times New Roman" w:hAnsi="Roboto" w:cs="Times New Roman"/>
          <w:color w:val="222222"/>
          <w:kern w:val="0"/>
          <w:sz w:val="18"/>
          <w:szCs w:val="18"/>
          <w14:ligatures w14:val="none"/>
        </w:rPr>
        <w:t>Tarling, ref. 3, p. 135, fig. 5.4.</w:t>
      </w:r>
    </w:p>
    <w:p w14:paraId="40E5218F" w14:textId="77777777" w:rsidR="00CB1407" w:rsidRDefault="00CB1407" w:rsidP="00CB1407"/>
    <w:p w14:paraId="69218C5B" w14:textId="77777777" w:rsidR="00CB1407" w:rsidRPr="001E2D83" w:rsidRDefault="00CB1407" w:rsidP="00CB1407">
      <w:pPr>
        <w:pBdr>
          <w:bottom w:val="single" w:sz="12" w:space="1" w:color="000000"/>
        </w:pBdr>
        <w:suppressAutoHyphens/>
        <w:spacing w:after="0" w:line="240" w:lineRule="auto"/>
        <w:jc w:val="center"/>
        <w:rPr>
          <w:rFonts w:ascii="Arial" w:eastAsia="Times New Roman" w:hAnsi="Arial" w:cs="Arial"/>
          <w:b/>
          <w:bCs/>
          <w:color w:val="7030A0"/>
          <w:kern w:val="0"/>
          <w:sz w:val="36"/>
          <w:szCs w:val="36"/>
          <w14:ligatures w14:val="none"/>
        </w:rPr>
      </w:pPr>
      <w:r w:rsidRPr="001E2D83">
        <w:rPr>
          <w:rFonts w:ascii="Arial" w:eastAsia="Times New Roman" w:hAnsi="Arial" w:cs="Arial"/>
          <w:b/>
          <w:bCs/>
          <w:color w:val="7030A0"/>
          <w:kern w:val="0"/>
          <w:sz w:val="36"/>
          <w:szCs w:val="36"/>
          <w14:ligatures w14:val="none"/>
        </w:rPr>
        <w:lastRenderedPageBreak/>
        <w:t>Genesis Commentary</w:t>
      </w:r>
    </w:p>
    <w:p w14:paraId="4DBB78E5" w14:textId="454BA2ED" w:rsidR="0025495F" w:rsidRPr="0025495F" w:rsidRDefault="0025495F" w:rsidP="00BC0DBE">
      <w:pPr>
        <w:shd w:val="clear" w:color="auto" w:fill="FFFFFF"/>
        <w:spacing w:before="100" w:beforeAutospacing="1" w:after="100" w:afterAutospacing="1" w:line="240" w:lineRule="auto"/>
        <w:rPr>
          <w:rFonts w:ascii="Segoe UI" w:eastAsia="Times New Roman" w:hAnsi="Segoe UI" w:cs="Segoe UI"/>
          <w:b/>
          <w:bCs/>
          <w:color w:val="C00000"/>
          <w:kern w:val="0"/>
          <w:sz w:val="24"/>
          <w:szCs w:val="24"/>
          <w14:ligatures w14:val="none"/>
        </w:rPr>
      </w:pPr>
      <w:r w:rsidRPr="0025495F">
        <w:rPr>
          <w:rFonts w:ascii="Segoe UI" w:eastAsia="Times New Roman" w:hAnsi="Segoe UI" w:cs="Segoe UI"/>
          <w:b/>
          <w:bCs/>
          <w:color w:val="C00000"/>
          <w:kern w:val="0"/>
          <w:sz w:val="24"/>
          <w:szCs w:val="24"/>
          <w14:ligatures w14:val="none"/>
        </w:rPr>
        <w:t>Isaac, Jacob, and Esau</w:t>
      </w:r>
    </w:p>
    <w:p w14:paraId="031AA5B2" w14:textId="2D69C51B" w:rsidR="00BC0DBE" w:rsidRPr="00BC0DBE"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14:ligatures w14:val="none"/>
        </w:rPr>
        <w:t>27 </w:t>
      </w:r>
      <w:r w:rsidRPr="00BC0DBE">
        <w:rPr>
          <w:rFonts w:ascii="Segoe UI" w:eastAsia="Times New Roman" w:hAnsi="Segoe UI" w:cs="Segoe UI"/>
          <w:color w:val="C00000"/>
          <w:kern w:val="0"/>
          <w:sz w:val="24"/>
          <w:szCs w:val="24"/>
          <w14:ligatures w14:val="none"/>
        </w:rPr>
        <w:t>When Isaac was old and his eyes were so weak that he could no longer see, he called for Esau his older son and said to him, “My son.”</w:t>
      </w:r>
      <w:r w:rsidRPr="0025495F">
        <w:rPr>
          <w:rFonts w:ascii="Segoe UI" w:eastAsia="Times New Roman" w:hAnsi="Segoe UI" w:cs="Segoe UI"/>
          <w:color w:val="C00000"/>
          <w:kern w:val="0"/>
          <w:sz w:val="24"/>
          <w:szCs w:val="24"/>
          <w14:ligatures w14:val="none"/>
        </w:rPr>
        <w:t xml:space="preserve"> </w:t>
      </w:r>
      <w:r w:rsidRPr="00BC0DBE">
        <w:rPr>
          <w:rFonts w:ascii="Segoe UI" w:eastAsia="Times New Roman" w:hAnsi="Segoe UI" w:cs="Segoe UI"/>
          <w:color w:val="C00000"/>
          <w:kern w:val="0"/>
          <w:sz w:val="24"/>
          <w:szCs w:val="24"/>
          <w14:ligatures w14:val="none"/>
        </w:rPr>
        <w:t>“Here I am,” he answered.</w:t>
      </w:r>
    </w:p>
    <w:p w14:paraId="30534E4B" w14:textId="77777777" w:rsidR="00BC0DBE" w:rsidRPr="00BC0DBE"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2 </w:t>
      </w:r>
      <w:r w:rsidRPr="00BC0DBE">
        <w:rPr>
          <w:rFonts w:ascii="Segoe UI" w:eastAsia="Times New Roman" w:hAnsi="Segoe UI" w:cs="Segoe UI"/>
          <w:color w:val="C00000"/>
          <w:kern w:val="0"/>
          <w:sz w:val="24"/>
          <w:szCs w:val="24"/>
          <w14:ligatures w14:val="none"/>
        </w:rPr>
        <w:t>Isaac said, “I am now an old man and don’t know the day of my death. </w:t>
      </w:r>
      <w:r w:rsidRPr="00BC0DBE">
        <w:rPr>
          <w:rFonts w:ascii="Segoe UI" w:eastAsia="Times New Roman" w:hAnsi="Segoe UI" w:cs="Segoe UI"/>
          <w:b/>
          <w:bCs/>
          <w:color w:val="C00000"/>
          <w:kern w:val="0"/>
          <w:sz w:val="24"/>
          <w:szCs w:val="24"/>
          <w:vertAlign w:val="superscript"/>
          <w14:ligatures w14:val="none"/>
        </w:rPr>
        <w:t>3 </w:t>
      </w:r>
      <w:r w:rsidRPr="00BC0DBE">
        <w:rPr>
          <w:rFonts w:ascii="Segoe UI" w:eastAsia="Times New Roman" w:hAnsi="Segoe UI" w:cs="Segoe UI"/>
          <w:color w:val="C00000"/>
          <w:kern w:val="0"/>
          <w:sz w:val="24"/>
          <w:szCs w:val="24"/>
          <w14:ligatures w14:val="none"/>
        </w:rPr>
        <w:t>Now then, get your equipment—your quiver and bow—and go out to the open country to hunt some wild game for me. </w:t>
      </w:r>
      <w:r w:rsidRPr="00BC0DBE">
        <w:rPr>
          <w:rFonts w:ascii="Segoe UI" w:eastAsia="Times New Roman" w:hAnsi="Segoe UI" w:cs="Segoe UI"/>
          <w:b/>
          <w:bCs/>
          <w:color w:val="C00000"/>
          <w:kern w:val="0"/>
          <w:sz w:val="24"/>
          <w:szCs w:val="24"/>
          <w:vertAlign w:val="superscript"/>
          <w14:ligatures w14:val="none"/>
        </w:rPr>
        <w:t>4 </w:t>
      </w:r>
      <w:r w:rsidRPr="00BC0DBE">
        <w:rPr>
          <w:rFonts w:ascii="Segoe UI" w:eastAsia="Times New Roman" w:hAnsi="Segoe UI" w:cs="Segoe UI"/>
          <w:color w:val="C00000"/>
          <w:kern w:val="0"/>
          <w:sz w:val="24"/>
          <w:szCs w:val="24"/>
          <w14:ligatures w14:val="none"/>
        </w:rPr>
        <w:t>Prepare me the kind of tasty food I like and bring it to me to eat, so that I may give you my blessing before I die.”</w:t>
      </w:r>
    </w:p>
    <w:p w14:paraId="06EF68AC" w14:textId="77777777" w:rsidR="00BC0DBE" w:rsidRPr="00BC0DBE"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5 </w:t>
      </w:r>
      <w:r w:rsidRPr="00BC0DBE">
        <w:rPr>
          <w:rFonts w:ascii="Segoe UI" w:eastAsia="Times New Roman" w:hAnsi="Segoe UI" w:cs="Segoe UI"/>
          <w:color w:val="C00000"/>
          <w:kern w:val="0"/>
          <w:sz w:val="24"/>
          <w:szCs w:val="24"/>
          <w14:ligatures w14:val="none"/>
        </w:rPr>
        <w:t>Now Rebekah was listening as Isaac spoke to his son Esau. When Esau left for the open country to hunt game and bring it back, </w:t>
      </w:r>
      <w:r w:rsidRPr="00BC0DBE">
        <w:rPr>
          <w:rFonts w:ascii="Segoe UI" w:eastAsia="Times New Roman" w:hAnsi="Segoe UI" w:cs="Segoe UI"/>
          <w:b/>
          <w:bCs/>
          <w:color w:val="C00000"/>
          <w:kern w:val="0"/>
          <w:sz w:val="24"/>
          <w:szCs w:val="24"/>
          <w:vertAlign w:val="superscript"/>
          <w14:ligatures w14:val="none"/>
        </w:rPr>
        <w:t>6 </w:t>
      </w:r>
      <w:r w:rsidRPr="00BC0DBE">
        <w:rPr>
          <w:rFonts w:ascii="Segoe UI" w:eastAsia="Times New Roman" w:hAnsi="Segoe UI" w:cs="Segoe UI"/>
          <w:color w:val="C00000"/>
          <w:kern w:val="0"/>
          <w:sz w:val="24"/>
          <w:szCs w:val="24"/>
          <w14:ligatures w14:val="none"/>
        </w:rPr>
        <w:t>Rebekah said to her son Jacob, “Look, I overheard your father say to your brother Esau, </w:t>
      </w:r>
      <w:r w:rsidRPr="00BC0DBE">
        <w:rPr>
          <w:rFonts w:ascii="Segoe UI" w:eastAsia="Times New Roman" w:hAnsi="Segoe UI" w:cs="Segoe UI"/>
          <w:b/>
          <w:bCs/>
          <w:color w:val="C00000"/>
          <w:kern w:val="0"/>
          <w:sz w:val="24"/>
          <w:szCs w:val="24"/>
          <w:vertAlign w:val="superscript"/>
          <w14:ligatures w14:val="none"/>
        </w:rPr>
        <w:t>7 </w:t>
      </w:r>
      <w:r w:rsidRPr="00BC0DBE">
        <w:rPr>
          <w:rFonts w:ascii="Segoe UI" w:eastAsia="Times New Roman" w:hAnsi="Segoe UI" w:cs="Segoe UI"/>
          <w:color w:val="C00000"/>
          <w:kern w:val="0"/>
          <w:sz w:val="24"/>
          <w:szCs w:val="24"/>
          <w14:ligatures w14:val="none"/>
        </w:rPr>
        <w:t>‘Bring me some game and prepare me some tasty food to eat, so that I may give you my blessing in the presence of the </w:t>
      </w:r>
      <w:r w:rsidRPr="00BC0DBE">
        <w:rPr>
          <w:rFonts w:ascii="Segoe UI" w:eastAsia="Times New Roman" w:hAnsi="Segoe UI" w:cs="Segoe UI"/>
          <w:smallCaps/>
          <w:color w:val="C00000"/>
          <w:kern w:val="0"/>
          <w:sz w:val="24"/>
          <w:szCs w:val="24"/>
          <w14:ligatures w14:val="none"/>
        </w:rPr>
        <w:t>Lord</w:t>
      </w:r>
      <w:r w:rsidRPr="00BC0DBE">
        <w:rPr>
          <w:rFonts w:ascii="Segoe UI" w:eastAsia="Times New Roman" w:hAnsi="Segoe UI" w:cs="Segoe UI"/>
          <w:color w:val="C00000"/>
          <w:kern w:val="0"/>
          <w:sz w:val="24"/>
          <w:szCs w:val="24"/>
          <w14:ligatures w14:val="none"/>
        </w:rPr>
        <w:t> before I die.’ </w:t>
      </w:r>
      <w:r w:rsidRPr="00BC0DBE">
        <w:rPr>
          <w:rFonts w:ascii="Segoe UI" w:eastAsia="Times New Roman" w:hAnsi="Segoe UI" w:cs="Segoe UI"/>
          <w:b/>
          <w:bCs/>
          <w:color w:val="C00000"/>
          <w:kern w:val="0"/>
          <w:sz w:val="24"/>
          <w:szCs w:val="24"/>
          <w:vertAlign w:val="superscript"/>
          <w14:ligatures w14:val="none"/>
        </w:rPr>
        <w:t>8 </w:t>
      </w:r>
      <w:r w:rsidRPr="00BC0DBE">
        <w:rPr>
          <w:rFonts w:ascii="Segoe UI" w:eastAsia="Times New Roman" w:hAnsi="Segoe UI" w:cs="Segoe UI"/>
          <w:color w:val="C00000"/>
          <w:kern w:val="0"/>
          <w:sz w:val="24"/>
          <w:szCs w:val="24"/>
          <w14:ligatures w14:val="none"/>
        </w:rPr>
        <w:t>Now, my son, listen carefully and do what I tell you: </w:t>
      </w:r>
      <w:r w:rsidRPr="00BC0DBE">
        <w:rPr>
          <w:rFonts w:ascii="Segoe UI" w:eastAsia="Times New Roman" w:hAnsi="Segoe UI" w:cs="Segoe UI"/>
          <w:b/>
          <w:bCs/>
          <w:color w:val="C00000"/>
          <w:kern w:val="0"/>
          <w:sz w:val="24"/>
          <w:szCs w:val="24"/>
          <w:vertAlign w:val="superscript"/>
          <w14:ligatures w14:val="none"/>
        </w:rPr>
        <w:t>9 </w:t>
      </w:r>
      <w:r w:rsidRPr="00BC0DBE">
        <w:rPr>
          <w:rFonts w:ascii="Segoe UI" w:eastAsia="Times New Roman" w:hAnsi="Segoe UI" w:cs="Segoe UI"/>
          <w:color w:val="C00000"/>
          <w:kern w:val="0"/>
          <w:sz w:val="24"/>
          <w:szCs w:val="24"/>
          <w14:ligatures w14:val="none"/>
        </w:rPr>
        <w:t>Go out to the flock and bring me two choice young goats, so I can prepare some tasty food for your father, just the way he likes it. </w:t>
      </w:r>
      <w:r w:rsidRPr="00BC0DBE">
        <w:rPr>
          <w:rFonts w:ascii="Segoe UI" w:eastAsia="Times New Roman" w:hAnsi="Segoe UI" w:cs="Segoe UI"/>
          <w:b/>
          <w:bCs/>
          <w:color w:val="C00000"/>
          <w:kern w:val="0"/>
          <w:sz w:val="24"/>
          <w:szCs w:val="24"/>
          <w:vertAlign w:val="superscript"/>
          <w14:ligatures w14:val="none"/>
        </w:rPr>
        <w:t>10 </w:t>
      </w:r>
      <w:r w:rsidRPr="00BC0DBE">
        <w:rPr>
          <w:rFonts w:ascii="Segoe UI" w:eastAsia="Times New Roman" w:hAnsi="Segoe UI" w:cs="Segoe UI"/>
          <w:color w:val="C00000"/>
          <w:kern w:val="0"/>
          <w:sz w:val="24"/>
          <w:szCs w:val="24"/>
          <w14:ligatures w14:val="none"/>
        </w:rPr>
        <w:t>Then take it to your father to eat, so that he may give you his blessing before he dies.”</w:t>
      </w:r>
    </w:p>
    <w:p w14:paraId="298F354D" w14:textId="77777777" w:rsidR="00BC0DBE" w:rsidRPr="00BC0DBE"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11 </w:t>
      </w:r>
      <w:r w:rsidRPr="00BC0DBE">
        <w:rPr>
          <w:rFonts w:ascii="Segoe UI" w:eastAsia="Times New Roman" w:hAnsi="Segoe UI" w:cs="Segoe UI"/>
          <w:color w:val="C00000"/>
          <w:kern w:val="0"/>
          <w:sz w:val="24"/>
          <w:szCs w:val="24"/>
          <w14:ligatures w14:val="none"/>
        </w:rPr>
        <w:t>Jacob said to Rebekah his mother, “But my brother Esau is a hairy man while I have smooth skin. </w:t>
      </w:r>
      <w:r w:rsidRPr="00BC0DBE">
        <w:rPr>
          <w:rFonts w:ascii="Segoe UI" w:eastAsia="Times New Roman" w:hAnsi="Segoe UI" w:cs="Segoe UI"/>
          <w:b/>
          <w:bCs/>
          <w:color w:val="C00000"/>
          <w:kern w:val="0"/>
          <w:sz w:val="24"/>
          <w:szCs w:val="24"/>
          <w:vertAlign w:val="superscript"/>
          <w14:ligatures w14:val="none"/>
        </w:rPr>
        <w:t>12 </w:t>
      </w:r>
      <w:r w:rsidRPr="00BC0DBE">
        <w:rPr>
          <w:rFonts w:ascii="Segoe UI" w:eastAsia="Times New Roman" w:hAnsi="Segoe UI" w:cs="Segoe UI"/>
          <w:color w:val="C00000"/>
          <w:kern w:val="0"/>
          <w:sz w:val="24"/>
          <w:szCs w:val="24"/>
          <w14:ligatures w14:val="none"/>
        </w:rPr>
        <w:t>What if my father touches me? I would appear to be tricking him and would bring down a curse on myself rather than a blessing.”</w:t>
      </w:r>
    </w:p>
    <w:p w14:paraId="75FC81E4" w14:textId="77777777" w:rsidR="00BC0DBE" w:rsidRPr="00BC0DBE"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13 </w:t>
      </w:r>
      <w:r w:rsidRPr="00BC0DBE">
        <w:rPr>
          <w:rFonts w:ascii="Segoe UI" w:eastAsia="Times New Roman" w:hAnsi="Segoe UI" w:cs="Segoe UI"/>
          <w:color w:val="C00000"/>
          <w:kern w:val="0"/>
          <w:sz w:val="24"/>
          <w:szCs w:val="24"/>
          <w14:ligatures w14:val="none"/>
        </w:rPr>
        <w:t>His mother said to him, “My son, let the curse fall on me. Just do what I say; go and get them for me.”</w:t>
      </w:r>
    </w:p>
    <w:p w14:paraId="73100D7F" w14:textId="77777777" w:rsidR="00BC0DBE" w:rsidRPr="0025495F"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14 </w:t>
      </w:r>
      <w:r w:rsidRPr="00BC0DBE">
        <w:rPr>
          <w:rFonts w:ascii="Segoe UI" w:eastAsia="Times New Roman" w:hAnsi="Segoe UI" w:cs="Segoe UI"/>
          <w:color w:val="C00000"/>
          <w:kern w:val="0"/>
          <w:sz w:val="24"/>
          <w:szCs w:val="24"/>
          <w14:ligatures w14:val="none"/>
        </w:rPr>
        <w:t>So he went and got them and brought them to his mother, and she prepared some tasty food, just the way his father liked it. </w:t>
      </w:r>
      <w:r w:rsidRPr="00BC0DBE">
        <w:rPr>
          <w:rFonts w:ascii="Segoe UI" w:eastAsia="Times New Roman" w:hAnsi="Segoe UI" w:cs="Segoe UI"/>
          <w:b/>
          <w:bCs/>
          <w:color w:val="C00000"/>
          <w:kern w:val="0"/>
          <w:sz w:val="24"/>
          <w:szCs w:val="24"/>
          <w:vertAlign w:val="superscript"/>
          <w14:ligatures w14:val="none"/>
        </w:rPr>
        <w:t>15 </w:t>
      </w:r>
      <w:r w:rsidRPr="00BC0DBE">
        <w:rPr>
          <w:rFonts w:ascii="Segoe UI" w:eastAsia="Times New Roman" w:hAnsi="Segoe UI" w:cs="Segoe UI"/>
          <w:color w:val="C00000"/>
          <w:kern w:val="0"/>
          <w:sz w:val="24"/>
          <w:szCs w:val="24"/>
          <w14:ligatures w14:val="none"/>
        </w:rPr>
        <w:t>Then Rebekah took the best clothes of Esau her older son, which she had in the house, and put them on her younger son Jacob. </w:t>
      </w:r>
      <w:r w:rsidRPr="00BC0DBE">
        <w:rPr>
          <w:rFonts w:ascii="Segoe UI" w:eastAsia="Times New Roman" w:hAnsi="Segoe UI" w:cs="Segoe UI"/>
          <w:b/>
          <w:bCs/>
          <w:color w:val="C00000"/>
          <w:kern w:val="0"/>
          <w:sz w:val="24"/>
          <w:szCs w:val="24"/>
          <w:vertAlign w:val="superscript"/>
          <w14:ligatures w14:val="none"/>
        </w:rPr>
        <w:t>16 </w:t>
      </w:r>
      <w:r w:rsidRPr="00BC0DBE">
        <w:rPr>
          <w:rFonts w:ascii="Segoe UI" w:eastAsia="Times New Roman" w:hAnsi="Segoe UI" w:cs="Segoe UI"/>
          <w:color w:val="C00000"/>
          <w:kern w:val="0"/>
          <w:sz w:val="24"/>
          <w:szCs w:val="24"/>
          <w14:ligatures w14:val="none"/>
        </w:rPr>
        <w:t>She also covered his hands and the smooth part of his neck with the goatskins. </w:t>
      </w:r>
      <w:r w:rsidRPr="00BC0DBE">
        <w:rPr>
          <w:rFonts w:ascii="Segoe UI" w:eastAsia="Times New Roman" w:hAnsi="Segoe UI" w:cs="Segoe UI"/>
          <w:b/>
          <w:bCs/>
          <w:color w:val="C00000"/>
          <w:kern w:val="0"/>
          <w:sz w:val="24"/>
          <w:szCs w:val="24"/>
          <w:vertAlign w:val="superscript"/>
          <w14:ligatures w14:val="none"/>
        </w:rPr>
        <w:t>17 </w:t>
      </w:r>
      <w:r w:rsidRPr="00BC0DBE">
        <w:rPr>
          <w:rFonts w:ascii="Segoe UI" w:eastAsia="Times New Roman" w:hAnsi="Segoe UI" w:cs="Segoe UI"/>
          <w:color w:val="C00000"/>
          <w:kern w:val="0"/>
          <w:sz w:val="24"/>
          <w:szCs w:val="24"/>
          <w14:ligatures w14:val="none"/>
        </w:rPr>
        <w:t>Then she handed to her son Jacob the tasty food and the bread she had made.</w:t>
      </w:r>
    </w:p>
    <w:p w14:paraId="51034EAA" w14:textId="77777777" w:rsidR="0025495F" w:rsidRDefault="0025495F" w:rsidP="00BC0DBE">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25495F">
        <w:rPr>
          <w:rFonts w:ascii="Segoe UI" w:eastAsia="Times New Roman" w:hAnsi="Segoe UI" w:cs="Segoe UI"/>
          <w:color w:val="000000"/>
          <w:kern w:val="0"/>
          <w:sz w:val="24"/>
          <w:szCs w:val="24"/>
          <w14:ligatures w14:val="none"/>
        </w:rPr>
        <w:t xml:space="preserve">Jacob means </w:t>
      </w:r>
      <w:r>
        <w:rPr>
          <w:rFonts w:ascii="Segoe UI" w:eastAsia="Times New Roman" w:hAnsi="Segoe UI" w:cs="Segoe UI"/>
          <w:color w:val="000000"/>
          <w:kern w:val="0"/>
          <w:sz w:val="24"/>
          <w:szCs w:val="24"/>
          <w14:ligatures w14:val="none"/>
        </w:rPr>
        <w:t>“</w:t>
      </w:r>
      <w:r w:rsidRPr="0025495F">
        <w:rPr>
          <w:rFonts w:ascii="Segoe UI" w:eastAsia="Times New Roman" w:hAnsi="Segoe UI" w:cs="Segoe UI"/>
          <w:color w:val="000000"/>
          <w:kern w:val="0"/>
          <w:sz w:val="24"/>
          <w:szCs w:val="24"/>
          <w14:ligatures w14:val="none"/>
        </w:rPr>
        <w:t>he grasps the heel</w:t>
      </w:r>
      <w:r>
        <w:rPr>
          <w:rFonts w:ascii="Segoe UI" w:eastAsia="Times New Roman" w:hAnsi="Segoe UI" w:cs="Segoe UI"/>
          <w:color w:val="000000"/>
          <w:kern w:val="0"/>
          <w:sz w:val="24"/>
          <w:szCs w:val="24"/>
          <w14:ligatures w14:val="none"/>
        </w:rPr>
        <w:t>” since they were twins and Jacob was the second out of the womb and was grasping at his brother’s heel as he came out. Today this is a</w:t>
      </w:r>
      <w:r w:rsidRPr="0025495F">
        <w:rPr>
          <w:rFonts w:ascii="Segoe UI" w:eastAsia="Times New Roman" w:hAnsi="Segoe UI" w:cs="Segoe UI"/>
          <w:color w:val="000000"/>
          <w:kern w:val="0"/>
          <w:sz w:val="24"/>
          <w:szCs w:val="24"/>
          <w14:ligatures w14:val="none"/>
        </w:rPr>
        <w:t xml:space="preserve"> Hebrew idiom for </w:t>
      </w:r>
      <w:r>
        <w:rPr>
          <w:rFonts w:ascii="Segoe UI" w:eastAsia="Times New Roman" w:hAnsi="Segoe UI" w:cs="Segoe UI"/>
          <w:color w:val="000000"/>
          <w:kern w:val="0"/>
          <w:sz w:val="24"/>
          <w:szCs w:val="24"/>
          <w14:ligatures w14:val="none"/>
        </w:rPr>
        <w:t>“</w:t>
      </w:r>
      <w:r w:rsidRPr="0025495F">
        <w:rPr>
          <w:rFonts w:ascii="Segoe UI" w:eastAsia="Times New Roman" w:hAnsi="Segoe UI" w:cs="Segoe UI"/>
          <w:color w:val="000000"/>
          <w:kern w:val="0"/>
          <w:sz w:val="24"/>
          <w:szCs w:val="24"/>
          <w14:ligatures w14:val="none"/>
        </w:rPr>
        <w:t>he takes advantage of</w:t>
      </w:r>
      <w:r>
        <w:rPr>
          <w:rFonts w:ascii="Segoe UI" w:eastAsia="Times New Roman" w:hAnsi="Segoe UI" w:cs="Segoe UI"/>
          <w:color w:val="000000"/>
          <w:kern w:val="0"/>
          <w:sz w:val="24"/>
          <w:szCs w:val="24"/>
          <w14:ligatures w14:val="none"/>
        </w:rPr>
        <w:t>”</w:t>
      </w:r>
      <w:r w:rsidRPr="0025495F">
        <w:rPr>
          <w:rFonts w:ascii="Segoe UI" w:eastAsia="Times New Roman" w:hAnsi="Segoe UI" w:cs="Segoe UI"/>
          <w:color w:val="000000"/>
          <w:kern w:val="0"/>
          <w:sz w:val="24"/>
          <w:szCs w:val="24"/>
          <w14:ligatures w14:val="none"/>
        </w:rPr>
        <w:t xml:space="preserve"> or </w:t>
      </w:r>
      <w:r>
        <w:rPr>
          <w:rFonts w:ascii="Segoe UI" w:eastAsia="Times New Roman" w:hAnsi="Segoe UI" w:cs="Segoe UI"/>
          <w:color w:val="000000"/>
          <w:kern w:val="0"/>
          <w:sz w:val="24"/>
          <w:szCs w:val="24"/>
          <w14:ligatures w14:val="none"/>
        </w:rPr>
        <w:t>“</w:t>
      </w:r>
      <w:r w:rsidRPr="0025495F">
        <w:rPr>
          <w:rFonts w:ascii="Segoe UI" w:eastAsia="Times New Roman" w:hAnsi="Segoe UI" w:cs="Segoe UI"/>
          <w:color w:val="000000"/>
          <w:kern w:val="0"/>
          <w:sz w:val="24"/>
          <w:szCs w:val="24"/>
          <w14:ligatures w14:val="none"/>
        </w:rPr>
        <w:t>he deceives.</w:t>
      </w:r>
      <w:r>
        <w:rPr>
          <w:rFonts w:ascii="Segoe UI" w:eastAsia="Times New Roman" w:hAnsi="Segoe UI" w:cs="Segoe UI"/>
          <w:color w:val="000000"/>
          <w:kern w:val="0"/>
          <w:sz w:val="24"/>
          <w:szCs w:val="24"/>
          <w14:ligatures w14:val="none"/>
        </w:rPr>
        <w:t xml:space="preserve">” This idiom no doubt had its roots in this story of deception. Jacob, the second born only by seconds covets his father’s blessing as does his mother for him. </w:t>
      </w:r>
    </w:p>
    <w:p w14:paraId="26E04F00" w14:textId="48787A94" w:rsidR="0025495F" w:rsidRPr="00BC0DBE" w:rsidRDefault="0025495F" w:rsidP="00BC0DBE">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Pr>
          <w:rFonts w:ascii="Segoe UI" w:eastAsia="Times New Roman" w:hAnsi="Segoe UI" w:cs="Segoe UI"/>
          <w:color w:val="000000"/>
          <w:kern w:val="0"/>
          <w:sz w:val="24"/>
          <w:szCs w:val="24"/>
          <w14:ligatures w14:val="none"/>
        </w:rPr>
        <w:t xml:space="preserve">This is a sad story of family intrigue showing the deceitfulness and covetousness of man. But it also is real history telling of the lineage of the Hebrew and the Edomites and how God knew of all this before any of these people were born and did not allow their actions to thwart His plans and covenant, he had given to Abraham. The blessing both boys wanted and </w:t>
      </w:r>
      <w:r>
        <w:rPr>
          <w:rFonts w:ascii="Segoe UI" w:eastAsia="Times New Roman" w:hAnsi="Segoe UI" w:cs="Segoe UI"/>
          <w:color w:val="000000"/>
          <w:kern w:val="0"/>
          <w:sz w:val="24"/>
          <w:szCs w:val="24"/>
          <w14:ligatures w14:val="none"/>
        </w:rPr>
        <w:lastRenderedPageBreak/>
        <w:t>which by tradition was to the first born included the that he was to be the continuation of the Abrahamic covenant as “God’s people.”</w:t>
      </w:r>
    </w:p>
    <w:p w14:paraId="1B64F540" w14:textId="6819F289" w:rsidR="00BC0DBE" w:rsidRPr="00BC0DBE"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18 </w:t>
      </w:r>
      <w:r w:rsidRPr="00BC0DBE">
        <w:rPr>
          <w:rFonts w:ascii="Segoe UI" w:eastAsia="Times New Roman" w:hAnsi="Segoe UI" w:cs="Segoe UI"/>
          <w:color w:val="C00000"/>
          <w:kern w:val="0"/>
          <w:sz w:val="24"/>
          <w:szCs w:val="24"/>
          <w14:ligatures w14:val="none"/>
        </w:rPr>
        <w:t>He went to his father and said, “My father.”</w:t>
      </w:r>
      <w:r w:rsidR="0025495F" w:rsidRPr="0025495F">
        <w:rPr>
          <w:rFonts w:ascii="Segoe UI" w:eastAsia="Times New Roman" w:hAnsi="Segoe UI" w:cs="Segoe UI"/>
          <w:color w:val="C00000"/>
          <w:kern w:val="0"/>
          <w:sz w:val="24"/>
          <w:szCs w:val="24"/>
          <w14:ligatures w14:val="none"/>
        </w:rPr>
        <w:t xml:space="preserve"> </w:t>
      </w:r>
      <w:r w:rsidRPr="00BC0DBE">
        <w:rPr>
          <w:rFonts w:ascii="Segoe UI" w:eastAsia="Times New Roman" w:hAnsi="Segoe UI" w:cs="Segoe UI"/>
          <w:color w:val="C00000"/>
          <w:kern w:val="0"/>
          <w:sz w:val="24"/>
          <w:szCs w:val="24"/>
          <w14:ligatures w14:val="none"/>
        </w:rPr>
        <w:t>“Yes, my son,” he answered. “Who is it?”</w:t>
      </w:r>
    </w:p>
    <w:p w14:paraId="0B21626F" w14:textId="77777777" w:rsidR="00BC0DBE" w:rsidRPr="00BC0DBE"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19 </w:t>
      </w:r>
      <w:r w:rsidRPr="00BC0DBE">
        <w:rPr>
          <w:rFonts w:ascii="Segoe UI" w:eastAsia="Times New Roman" w:hAnsi="Segoe UI" w:cs="Segoe UI"/>
          <w:color w:val="C00000"/>
          <w:kern w:val="0"/>
          <w:sz w:val="24"/>
          <w:szCs w:val="24"/>
          <w14:ligatures w14:val="none"/>
        </w:rPr>
        <w:t>Jacob said to his father, “I am Esau your firstborn. I have done as you told me. Please sit up and eat some of my game, so that you may give me your blessing.”</w:t>
      </w:r>
    </w:p>
    <w:p w14:paraId="4EFEA8C9" w14:textId="5E42FF5E" w:rsidR="00BC0DBE" w:rsidRPr="00BC0DBE"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20 </w:t>
      </w:r>
      <w:r w:rsidRPr="00BC0DBE">
        <w:rPr>
          <w:rFonts w:ascii="Segoe UI" w:eastAsia="Times New Roman" w:hAnsi="Segoe UI" w:cs="Segoe UI"/>
          <w:color w:val="C00000"/>
          <w:kern w:val="0"/>
          <w:sz w:val="24"/>
          <w:szCs w:val="24"/>
          <w14:ligatures w14:val="none"/>
        </w:rPr>
        <w:t>Isaac asked his son, “How did you find it so quickly, my son?”</w:t>
      </w:r>
      <w:r w:rsidR="0025495F" w:rsidRPr="0025495F">
        <w:rPr>
          <w:rFonts w:ascii="Segoe UI" w:eastAsia="Times New Roman" w:hAnsi="Segoe UI" w:cs="Segoe UI"/>
          <w:color w:val="C00000"/>
          <w:kern w:val="0"/>
          <w:sz w:val="24"/>
          <w:szCs w:val="24"/>
          <w14:ligatures w14:val="none"/>
        </w:rPr>
        <w:t xml:space="preserve"> </w:t>
      </w:r>
      <w:r w:rsidRPr="00BC0DBE">
        <w:rPr>
          <w:rFonts w:ascii="Segoe UI" w:eastAsia="Times New Roman" w:hAnsi="Segoe UI" w:cs="Segoe UI"/>
          <w:color w:val="C00000"/>
          <w:kern w:val="0"/>
          <w:sz w:val="24"/>
          <w:szCs w:val="24"/>
          <w14:ligatures w14:val="none"/>
        </w:rPr>
        <w:t>“The </w:t>
      </w:r>
      <w:r w:rsidRPr="00BC0DBE">
        <w:rPr>
          <w:rFonts w:ascii="Segoe UI" w:eastAsia="Times New Roman" w:hAnsi="Segoe UI" w:cs="Segoe UI"/>
          <w:smallCaps/>
          <w:color w:val="C00000"/>
          <w:kern w:val="0"/>
          <w:sz w:val="24"/>
          <w:szCs w:val="24"/>
          <w14:ligatures w14:val="none"/>
        </w:rPr>
        <w:t>Lord</w:t>
      </w:r>
      <w:r w:rsidRPr="00BC0DBE">
        <w:rPr>
          <w:rFonts w:ascii="Segoe UI" w:eastAsia="Times New Roman" w:hAnsi="Segoe UI" w:cs="Segoe UI"/>
          <w:color w:val="C00000"/>
          <w:kern w:val="0"/>
          <w:sz w:val="24"/>
          <w:szCs w:val="24"/>
          <w14:ligatures w14:val="none"/>
        </w:rPr>
        <w:t> your God gave me success,” he replied.</w:t>
      </w:r>
    </w:p>
    <w:p w14:paraId="1A9DF3AC" w14:textId="77777777" w:rsidR="00BC0DBE" w:rsidRPr="00BC0DBE"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21 </w:t>
      </w:r>
      <w:r w:rsidRPr="00BC0DBE">
        <w:rPr>
          <w:rFonts w:ascii="Segoe UI" w:eastAsia="Times New Roman" w:hAnsi="Segoe UI" w:cs="Segoe UI"/>
          <w:color w:val="C00000"/>
          <w:kern w:val="0"/>
          <w:sz w:val="24"/>
          <w:szCs w:val="24"/>
          <w14:ligatures w14:val="none"/>
        </w:rPr>
        <w:t>Then Isaac said to Jacob, “Come near so I can touch you, my son, to know whether you really are my son Esau or not.”</w:t>
      </w:r>
    </w:p>
    <w:p w14:paraId="0240D8DB" w14:textId="2DA621D5" w:rsidR="00BC0DBE" w:rsidRPr="00BC0DBE"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22 </w:t>
      </w:r>
      <w:r w:rsidRPr="00BC0DBE">
        <w:rPr>
          <w:rFonts w:ascii="Segoe UI" w:eastAsia="Times New Roman" w:hAnsi="Segoe UI" w:cs="Segoe UI"/>
          <w:color w:val="C00000"/>
          <w:kern w:val="0"/>
          <w:sz w:val="24"/>
          <w:szCs w:val="24"/>
          <w14:ligatures w14:val="none"/>
        </w:rPr>
        <w:t>Jacob went close to his father Isaac, who touched him and said, “The voice is the voice of Jacob, but the hands are the hands of Esau.” </w:t>
      </w:r>
      <w:r w:rsidRPr="00BC0DBE">
        <w:rPr>
          <w:rFonts w:ascii="Segoe UI" w:eastAsia="Times New Roman" w:hAnsi="Segoe UI" w:cs="Segoe UI"/>
          <w:b/>
          <w:bCs/>
          <w:color w:val="C00000"/>
          <w:kern w:val="0"/>
          <w:sz w:val="24"/>
          <w:szCs w:val="24"/>
          <w:vertAlign w:val="superscript"/>
          <w14:ligatures w14:val="none"/>
        </w:rPr>
        <w:t>23 </w:t>
      </w:r>
      <w:r w:rsidRPr="00BC0DBE">
        <w:rPr>
          <w:rFonts w:ascii="Segoe UI" w:eastAsia="Times New Roman" w:hAnsi="Segoe UI" w:cs="Segoe UI"/>
          <w:color w:val="C00000"/>
          <w:kern w:val="0"/>
          <w:sz w:val="24"/>
          <w:szCs w:val="24"/>
          <w14:ligatures w14:val="none"/>
        </w:rPr>
        <w:t>He did not recognize him, for his hands were hairy like those of his brother Esau; so he proceeded to bless him. </w:t>
      </w:r>
      <w:r w:rsidRPr="00BC0DBE">
        <w:rPr>
          <w:rFonts w:ascii="Segoe UI" w:eastAsia="Times New Roman" w:hAnsi="Segoe UI" w:cs="Segoe UI"/>
          <w:b/>
          <w:bCs/>
          <w:color w:val="C00000"/>
          <w:kern w:val="0"/>
          <w:sz w:val="24"/>
          <w:szCs w:val="24"/>
          <w:vertAlign w:val="superscript"/>
          <w14:ligatures w14:val="none"/>
        </w:rPr>
        <w:t>24 </w:t>
      </w:r>
      <w:r w:rsidRPr="00BC0DBE">
        <w:rPr>
          <w:rFonts w:ascii="Segoe UI" w:eastAsia="Times New Roman" w:hAnsi="Segoe UI" w:cs="Segoe UI"/>
          <w:color w:val="C00000"/>
          <w:kern w:val="0"/>
          <w:sz w:val="24"/>
          <w:szCs w:val="24"/>
          <w14:ligatures w14:val="none"/>
        </w:rPr>
        <w:t>“Are you really my son Esau?” he asked.</w:t>
      </w:r>
      <w:r w:rsidR="0025495F" w:rsidRPr="0025495F">
        <w:rPr>
          <w:rFonts w:ascii="Segoe UI" w:eastAsia="Times New Roman" w:hAnsi="Segoe UI" w:cs="Segoe UI"/>
          <w:color w:val="C00000"/>
          <w:kern w:val="0"/>
          <w:sz w:val="24"/>
          <w:szCs w:val="24"/>
          <w14:ligatures w14:val="none"/>
        </w:rPr>
        <w:t xml:space="preserve"> </w:t>
      </w:r>
      <w:r w:rsidRPr="00BC0DBE">
        <w:rPr>
          <w:rFonts w:ascii="Segoe UI" w:eastAsia="Times New Roman" w:hAnsi="Segoe UI" w:cs="Segoe UI"/>
          <w:color w:val="C00000"/>
          <w:kern w:val="0"/>
          <w:sz w:val="24"/>
          <w:szCs w:val="24"/>
          <w14:ligatures w14:val="none"/>
        </w:rPr>
        <w:t>“I am,” he replied.</w:t>
      </w:r>
    </w:p>
    <w:p w14:paraId="0897755F" w14:textId="26F20878" w:rsidR="00BC0DBE" w:rsidRPr="00BC0DBE" w:rsidRDefault="00BC0DBE" w:rsidP="00BC0DBE">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25 </w:t>
      </w:r>
      <w:r w:rsidRPr="00BC0DBE">
        <w:rPr>
          <w:rFonts w:ascii="Segoe UI" w:eastAsia="Times New Roman" w:hAnsi="Segoe UI" w:cs="Segoe UI"/>
          <w:color w:val="C00000"/>
          <w:kern w:val="0"/>
          <w:sz w:val="24"/>
          <w:szCs w:val="24"/>
          <w14:ligatures w14:val="none"/>
        </w:rPr>
        <w:t>Then he said, “My son, bring me some of your game to eat, so that I may give you my blessing.”</w:t>
      </w:r>
      <w:r w:rsidRPr="0025495F">
        <w:rPr>
          <w:rFonts w:ascii="Segoe UI" w:eastAsia="Times New Roman" w:hAnsi="Segoe UI" w:cs="Segoe UI"/>
          <w:color w:val="C00000"/>
          <w:kern w:val="0"/>
          <w:sz w:val="24"/>
          <w:szCs w:val="24"/>
          <w14:ligatures w14:val="none"/>
        </w:rPr>
        <w:t xml:space="preserve"> </w:t>
      </w:r>
      <w:r w:rsidRPr="00BC0DBE">
        <w:rPr>
          <w:rFonts w:ascii="Segoe UI" w:eastAsia="Times New Roman" w:hAnsi="Segoe UI" w:cs="Segoe UI"/>
          <w:color w:val="C00000"/>
          <w:kern w:val="0"/>
          <w:sz w:val="24"/>
          <w:szCs w:val="24"/>
          <w14:ligatures w14:val="none"/>
        </w:rPr>
        <w:t>Jacob brought it to him and he ate; and he brought some wine and he drank. </w:t>
      </w:r>
      <w:r w:rsidRPr="00BC0DBE">
        <w:rPr>
          <w:rFonts w:ascii="Segoe UI" w:eastAsia="Times New Roman" w:hAnsi="Segoe UI" w:cs="Segoe UI"/>
          <w:b/>
          <w:bCs/>
          <w:color w:val="C00000"/>
          <w:kern w:val="0"/>
          <w:sz w:val="24"/>
          <w:szCs w:val="24"/>
          <w:vertAlign w:val="superscript"/>
          <w14:ligatures w14:val="none"/>
        </w:rPr>
        <w:t>26 </w:t>
      </w:r>
      <w:r w:rsidRPr="00BC0DBE">
        <w:rPr>
          <w:rFonts w:ascii="Segoe UI" w:eastAsia="Times New Roman" w:hAnsi="Segoe UI" w:cs="Segoe UI"/>
          <w:color w:val="C00000"/>
          <w:kern w:val="0"/>
          <w:sz w:val="24"/>
          <w:szCs w:val="24"/>
          <w14:ligatures w14:val="none"/>
        </w:rPr>
        <w:t>Then his father Isaac said to him, “Come here, my son, and kiss me.”</w:t>
      </w:r>
    </w:p>
    <w:p w14:paraId="4D6DDEDC" w14:textId="195AFB06" w:rsidR="00BC0DBE" w:rsidRPr="00BC0DBE" w:rsidRDefault="00BC0DBE" w:rsidP="00DC477A">
      <w:pPr>
        <w:shd w:val="clear" w:color="auto" w:fill="FFFFFF"/>
        <w:spacing w:before="100" w:beforeAutospacing="1" w:after="0" w:line="240" w:lineRule="auto"/>
        <w:rPr>
          <w:rFonts w:ascii="Segoe UI" w:eastAsia="Times New Roman" w:hAnsi="Segoe UI" w:cs="Segoe UI"/>
          <w:color w:val="C00000"/>
          <w:kern w:val="0"/>
          <w:sz w:val="24"/>
          <w:szCs w:val="24"/>
          <w14:ligatures w14:val="none"/>
        </w:rPr>
      </w:pPr>
      <w:r w:rsidRPr="00BC0DBE">
        <w:rPr>
          <w:rFonts w:ascii="Segoe UI" w:eastAsia="Times New Roman" w:hAnsi="Segoe UI" w:cs="Segoe UI"/>
          <w:b/>
          <w:bCs/>
          <w:color w:val="C00000"/>
          <w:kern w:val="0"/>
          <w:sz w:val="24"/>
          <w:szCs w:val="24"/>
          <w:vertAlign w:val="superscript"/>
          <w14:ligatures w14:val="none"/>
        </w:rPr>
        <w:t>27 </w:t>
      </w:r>
      <w:r w:rsidRPr="00BC0DBE">
        <w:rPr>
          <w:rFonts w:ascii="Segoe UI" w:eastAsia="Times New Roman" w:hAnsi="Segoe UI" w:cs="Segoe UI"/>
          <w:color w:val="C00000"/>
          <w:kern w:val="0"/>
          <w:sz w:val="24"/>
          <w:szCs w:val="24"/>
          <w14:ligatures w14:val="none"/>
        </w:rPr>
        <w:t>So he went to him and kissed him. When Isaac caught the smell of his clothes, he blessed him and said,</w:t>
      </w:r>
      <w:r w:rsidR="00DC477A">
        <w:rPr>
          <w:rFonts w:ascii="Segoe UI" w:eastAsia="Times New Roman" w:hAnsi="Segoe UI" w:cs="Segoe UI"/>
          <w:color w:val="C00000"/>
          <w:kern w:val="0"/>
          <w:sz w:val="24"/>
          <w:szCs w:val="24"/>
          <w14:ligatures w14:val="none"/>
        </w:rPr>
        <w:t xml:space="preserve"> </w:t>
      </w:r>
      <w:r w:rsidRPr="00BC0DBE">
        <w:rPr>
          <w:rFonts w:ascii="Segoe UI" w:eastAsia="Times New Roman" w:hAnsi="Segoe UI" w:cs="Segoe UI"/>
          <w:color w:val="C00000"/>
          <w:kern w:val="0"/>
          <w:sz w:val="24"/>
          <w:szCs w:val="24"/>
          <w14:ligatures w14:val="none"/>
        </w:rPr>
        <w:t>“Ah, the smell of my son</w:t>
      </w:r>
      <w:r w:rsidRPr="00BC0DBE">
        <w:rPr>
          <w:rFonts w:ascii="Courier New" w:eastAsia="Times New Roman" w:hAnsi="Courier New" w:cs="Courier New"/>
          <w:color w:val="C00000"/>
          <w:kern w:val="0"/>
          <w:sz w:val="10"/>
          <w:szCs w:val="10"/>
          <w14:ligatures w14:val="none"/>
        </w:rPr>
        <w:t> </w:t>
      </w:r>
      <w:r w:rsidRPr="00BC0DBE">
        <w:rPr>
          <w:rFonts w:ascii="Segoe UI" w:eastAsia="Times New Roman" w:hAnsi="Segoe UI" w:cs="Segoe UI"/>
          <w:color w:val="C00000"/>
          <w:kern w:val="0"/>
          <w:sz w:val="24"/>
          <w:szCs w:val="24"/>
          <w14:ligatures w14:val="none"/>
        </w:rPr>
        <w:t>is like the smell of a field</w:t>
      </w:r>
      <w:r w:rsidRPr="0025495F">
        <w:rPr>
          <w:rFonts w:ascii="Segoe UI" w:eastAsia="Times New Roman" w:hAnsi="Segoe UI" w:cs="Segoe UI"/>
          <w:color w:val="C00000"/>
          <w:kern w:val="0"/>
          <w:sz w:val="24"/>
          <w:szCs w:val="24"/>
          <w14:ligatures w14:val="none"/>
        </w:rPr>
        <w:t xml:space="preserve"> </w:t>
      </w:r>
      <w:r w:rsidRPr="00BC0DBE">
        <w:rPr>
          <w:rFonts w:ascii="Segoe UI" w:eastAsia="Times New Roman" w:hAnsi="Segoe UI" w:cs="Segoe UI"/>
          <w:color w:val="C00000"/>
          <w:kern w:val="0"/>
          <w:sz w:val="24"/>
          <w:szCs w:val="24"/>
          <w14:ligatures w14:val="none"/>
        </w:rPr>
        <w:t>that the </w:t>
      </w:r>
      <w:r w:rsidRPr="00BC0DBE">
        <w:rPr>
          <w:rFonts w:ascii="Segoe UI" w:eastAsia="Times New Roman" w:hAnsi="Segoe UI" w:cs="Segoe UI"/>
          <w:smallCaps/>
          <w:color w:val="C00000"/>
          <w:kern w:val="0"/>
          <w:sz w:val="24"/>
          <w:szCs w:val="24"/>
          <w14:ligatures w14:val="none"/>
        </w:rPr>
        <w:t>Lord</w:t>
      </w:r>
      <w:r w:rsidRPr="00BC0DBE">
        <w:rPr>
          <w:rFonts w:ascii="Segoe UI" w:eastAsia="Times New Roman" w:hAnsi="Segoe UI" w:cs="Segoe UI"/>
          <w:color w:val="C00000"/>
          <w:kern w:val="0"/>
          <w:sz w:val="24"/>
          <w:szCs w:val="24"/>
          <w14:ligatures w14:val="none"/>
        </w:rPr>
        <w:t> has blessed.</w:t>
      </w:r>
      <w:r w:rsidRPr="00BC0DBE">
        <w:rPr>
          <w:rFonts w:ascii="Segoe UI" w:eastAsia="Times New Roman" w:hAnsi="Segoe UI" w:cs="Segoe UI"/>
          <w:color w:val="C00000"/>
          <w:kern w:val="0"/>
          <w:sz w:val="24"/>
          <w:szCs w:val="24"/>
          <w14:ligatures w14:val="none"/>
        </w:rPr>
        <w:br/>
      </w:r>
      <w:r w:rsidRPr="00BC0DBE">
        <w:rPr>
          <w:rFonts w:ascii="Segoe UI" w:eastAsia="Times New Roman" w:hAnsi="Segoe UI" w:cs="Segoe UI"/>
          <w:b/>
          <w:bCs/>
          <w:color w:val="C00000"/>
          <w:kern w:val="0"/>
          <w:sz w:val="24"/>
          <w:szCs w:val="24"/>
          <w:vertAlign w:val="superscript"/>
          <w14:ligatures w14:val="none"/>
        </w:rPr>
        <w:t>28 </w:t>
      </w:r>
      <w:r w:rsidRPr="00BC0DBE">
        <w:rPr>
          <w:rFonts w:ascii="Segoe UI" w:eastAsia="Times New Roman" w:hAnsi="Segoe UI" w:cs="Segoe UI"/>
          <w:color w:val="C00000"/>
          <w:kern w:val="0"/>
          <w:sz w:val="24"/>
          <w:szCs w:val="24"/>
          <w14:ligatures w14:val="none"/>
        </w:rPr>
        <w:t>May God give you heaven’s dew</w:t>
      </w:r>
      <w:r w:rsidRPr="00BC0DBE">
        <w:rPr>
          <w:rFonts w:ascii="Courier New" w:eastAsia="Times New Roman" w:hAnsi="Courier New" w:cs="Courier New"/>
          <w:color w:val="C00000"/>
          <w:kern w:val="0"/>
          <w:sz w:val="10"/>
          <w:szCs w:val="10"/>
          <w14:ligatures w14:val="none"/>
        </w:rPr>
        <w:t> </w:t>
      </w:r>
      <w:r w:rsidRPr="00BC0DBE">
        <w:rPr>
          <w:rFonts w:ascii="Segoe UI" w:eastAsia="Times New Roman" w:hAnsi="Segoe UI" w:cs="Segoe UI"/>
          <w:color w:val="C00000"/>
          <w:kern w:val="0"/>
          <w:sz w:val="24"/>
          <w:szCs w:val="24"/>
          <w14:ligatures w14:val="none"/>
        </w:rPr>
        <w:t>and earth’s richness—</w:t>
      </w:r>
      <w:r w:rsidRPr="00BC0DBE">
        <w:rPr>
          <w:rFonts w:ascii="Courier New" w:eastAsia="Times New Roman" w:hAnsi="Courier New" w:cs="Courier New"/>
          <w:color w:val="C00000"/>
          <w:kern w:val="0"/>
          <w:sz w:val="10"/>
          <w:szCs w:val="10"/>
          <w14:ligatures w14:val="none"/>
        </w:rPr>
        <w:t> </w:t>
      </w:r>
      <w:r w:rsidRPr="00BC0DBE">
        <w:rPr>
          <w:rFonts w:ascii="Segoe UI" w:eastAsia="Times New Roman" w:hAnsi="Segoe UI" w:cs="Segoe UI"/>
          <w:color w:val="C00000"/>
          <w:kern w:val="0"/>
          <w:sz w:val="24"/>
          <w:szCs w:val="24"/>
          <w14:ligatures w14:val="none"/>
        </w:rPr>
        <w:t>an abundance of grain and new wine.</w:t>
      </w:r>
      <w:r w:rsidRPr="0025495F">
        <w:rPr>
          <w:rFonts w:ascii="Segoe UI" w:eastAsia="Times New Roman" w:hAnsi="Segoe UI" w:cs="Segoe UI"/>
          <w:color w:val="C00000"/>
          <w:kern w:val="0"/>
          <w:sz w:val="24"/>
          <w:szCs w:val="24"/>
          <w14:ligatures w14:val="none"/>
        </w:rPr>
        <w:t xml:space="preserve"> </w:t>
      </w:r>
      <w:r w:rsidRPr="00BC0DBE">
        <w:rPr>
          <w:rFonts w:ascii="Segoe UI" w:eastAsia="Times New Roman" w:hAnsi="Segoe UI" w:cs="Segoe UI"/>
          <w:b/>
          <w:bCs/>
          <w:color w:val="C00000"/>
          <w:kern w:val="0"/>
          <w:sz w:val="24"/>
          <w:szCs w:val="24"/>
          <w:vertAlign w:val="superscript"/>
          <w14:ligatures w14:val="none"/>
        </w:rPr>
        <w:t>29 </w:t>
      </w:r>
      <w:r w:rsidRPr="00BC0DBE">
        <w:rPr>
          <w:rFonts w:ascii="Segoe UI" w:eastAsia="Times New Roman" w:hAnsi="Segoe UI" w:cs="Segoe UI"/>
          <w:color w:val="C00000"/>
          <w:kern w:val="0"/>
          <w:sz w:val="24"/>
          <w:szCs w:val="24"/>
          <w14:ligatures w14:val="none"/>
        </w:rPr>
        <w:t>May nations serve you</w:t>
      </w:r>
      <w:r w:rsidRPr="0025495F">
        <w:rPr>
          <w:rFonts w:ascii="Segoe UI" w:eastAsia="Times New Roman" w:hAnsi="Segoe UI" w:cs="Segoe UI"/>
          <w:color w:val="C00000"/>
          <w:kern w:val="0"/>
          <w:sz w:val="24"/>
          <w:szCs w:val="24"/>
          <w14:ligatures w14:val="none"/>
        </w:rPr>
        <w:t xml:space="preserve"> </w:t>
      </w:r>
      <w:r w:rsidRPr="00BC0DBE">
        <w:rPr>
          <w:rFonts w:ascii="Segoe UI" w:eastAsia="Times New Roman" w:hAnsi="Segoe UI" w:cs="Segoe UI"/>
          <w:color w:val="C00000"/>
          <w:kern w:val="0"/>
          <w:sz w:val="24"/>
          <w:szCs w:val="24"/>
          <w14:ligatures w14:val="none"/>
        </w:rPr>
        <w:t>and peoples bow down to you.</w:t>
      </w:r>
      <w:r w:rsidRPr="0025495F">
        <w:rPr>
          <w:rFonts w:ascii="Segoe UI" w:eastAsia="Times New Roman" w:hAnsi="Segoe UI" w:cs="Segoe UI"/>
          <w:color w:val="C00000"/>
          <w:kern w:val="0"/>
          <w:sz w:val="24"/>
          <w:szCs w:val="24"/>
          <w14:ligatures w14:val="none"/>
        </w:rPr>
        <w:t xml:space="preserve"> </w:t>
      </w:r>
      <w:r w:rsidRPr="00BC0DBE">
        <w:rPr>
          <w:rFonts w:ascii="Segoe UI" w:eastAsia="Times New Roman" w:hAnsi="Segoe UI" w:cs="Segoe UI"/>
          <w:color w:val="C00000"/>
          <w:kern w:val="0"/>
          <w:sz w:val="24"/>
          <w:szCs w:val="24"/>
          <w14:ligatures w14:val="none"/>
        </w:rPr>
        <w:t>Be lord over your brothers,</w:t>
      </w:r>
      <w:r w:rsidRPr="00BC0DBE">
        <w:rPr>
          <w:rFonts w:ascii="Segoe UI" w:eastAsia="Times New Roman" w:hAnsi="Segoe UI" w:cs="Segoe UI"/>
          <w:color w:val="C00000"/>
          <w:kern w:val="0"/>
          <w:sz w:val="24"/>
          <w:szCs w:val="24"/>
          <w14:ligatures w14:val="none"/>
        </w:rPr>
        <w:br/>
        <w:t>and may the sons of your mother bow down to you.</w:t>
      </w:r>
      <w:r w:rsidRPr="0025495F">
        <w:rPr>
          <w:rFonts w:ascii="Segoe UI" w:eastAsia="Times New Roman" w:hAnsi="Segoe UI" w:cs="Segoe UI"/>
          <w:color w:val="C00000"/>
          <w:kern w:val="0"/>
          <w:sz w:val="24"/>
          <w:szCs w:val="24"/>
          <w14:ligatures w14:val="none"/>
        </w:rPr>
        <w:t xml:space="preserve"> </w:t>
      </w:r>
      <w:r w:rsidRPr="00BC0DBE">
        <w:rPr>
          <w:rFonts w:ascii="Segoe UI" w:eastAsia="Times New Roman" w:hAnsi="Segoe UI" w:cs="Segoe UI"/>
          <w:color w:val="C00000"/>
          <w:kern w:val="0"/>
          <w:sz w:val="24"/>
          <w:szCs w:val="24"/>
          <w14:ligatures w14:val="none"/>
        </w:rPr>
        <w:t>May those who curse you be cursed</w:t>
      </w:r>
      <w:r w:rsidRPr="00BC0DBE">
        <w:rPr>
          <w:rFonts w:ascii="Segoe UI" w:eastAsia="Times New Roman" w:hAnsi="Segoe UI" w:cs="Segoe UI"/>
          <w:color w:val="C00000"/>
          <w:kern w:val="0"/>
          <w:sz w:val="24"/>
          <w:szCs w:val="24"/>
          <w14:ligatures w14:val="none"/>
        </w:rPr>
        <w:br/>
        <w:t>and those who bless you be blessed.”</w:t>
      </w:r>
    </w:p>
    <w:p w14:paraId="7A948CE5" w14:textId="77777777" w:rsidR="00CB1407" w:rsidRDefault="00CB1407" w:rsidP="00CB1407">
      <w:pPr>
        <w:pBdr>
          <w:bottom w:val="single" w:sz="12" w:space="1" w:color="000000"/>
        </w:pBdr>
        <w:suppressAutoHyphens/>
        <w:spacing w:after="0" w:line="240" w:lineRule="auto"/>
        <w:rPr>
          <w:rFonts w:ascii="Segoe UI" w:eastAsia="Times New Roman" w:hAnsi="Segoe UI" w:cs="Segoe UI"/>
          <w:color w:val="FF0000"/>
          <w:kern w:val="0"/>
          <w14:ligatures w14:val="none"/>
        </w:rPr>
      </w:pPr>
      <w:r>
        <w:rPr>
          <w:rFonts w:ascii="Segoe UI" w:eastAsia="Times New Roman" w:hAnsi="Segoe UI" w:cs="Segoe UI"/>
          <w:color w:val="FF0000"/>
          <w:kern w:val="0"/>
          <w14:ligatures w14:val="none"/>
        </w:rPr>
        <w:t>----------------------------------------------------------------------------------------------------------------</w:t>
      </w:r>
    </w:p>
    <w:p w14:paraId="2FEE3304" w14:textId="77777777" w:rsidR="00CB1407" w:rsidRDefault="00CB1407" w:rsidP="00CB1407">
      <w:pPr>
        <w:pBdr>
          <w:bottom w:val="single" w:sz="12" w:space="1" w:color="000000"/>
        </w:pBdr>
        <w:suppressAutoHyphens/>
        <w:spacing w:after="0" w:line="240" w:lineRule="auto"/>
        <w:rPr>
          <w:rFonts w:ascii="Segoe UI" w:eastAsia="Times New Roman" w:hAnsi="Segoe UI" w:cs="Segoe UI"/>
          <w:color w:val="FF0000"/>
          <w:kern w:val="0"/>
          <w14:ligatures w14:val="none"/>
        </w:rPr>
      </w:pPr>
    </w:p>
    <w:p w14:paraId="4F704556" w14:textId="77777777" w:rsidR="00DC477A" w:rsidRDefault="00DC477A" w:rsidP="00CB1407">
      <w:pPr>
        <w:pBdr>
          <w:bottom w:val="single" w:sz="12" w:space="1" w:color="000000"/>
        </w:pBdr>
        <w:suppressAutoHyphens/>
        <w:spacing w:after="0" w:line="240" w:lineRule="auto"/>
        <w:rPr>
          <w:rFonts w:ascii="Segoe UI" w:eastAsia="Times New Roman" w:hAnsi="Segoe UI" w:cs="Segoe UI"/>
          <w:color w:val="FF0000"/>
          <w:kern w:val="0"/>
          <w14:ligatures w14:val="none"/>
        </w:rPr>
      </w:pPr>
    </w:p>
    <w:p w14:paraId="04213B33" w14:textId="77777777" w:rsidR="00DC477A" w:rsidRDefault="00DC477A" w:rsidP="00CB1407">
      <w:pPr>
        <w:pBdr>
          <w:bottom w:val="single" w:sz="12" w:space="1" w:color="000000"/>
        </w:pBdr>
        <w:suppressAutoHyphens/>
        <w:spacing w:after="0" w:line="240" w:lineRule="auto"/>
        <w:rPr>
          <w:rFonts w:ascii="Segoe UI" w:eastAsia="Times New Roman" w:hAnsi="Segoe UI" w:cs="Segoe UI"/>
          <w:color w:val="FF0000"/>
          <w:kern w:val="0"/>
          <w14:ligatures w14:val="none"/>
        </w:rPr>
      </w:pPr>
    </w:p>
    <w:p w14:paraId="41DC8666" w14:textId="77777777" w:rsidR="00DC477A" w:rsidRPr="001E2D83" w:rsidRDefault="00DC477A" w:rsidP="00CB1407">
      <w:pPr>
        <w:pBdr>
          <w:bottom w:val="single" w:sz="12" w:space="1" w:color="000000"/>
        </w:pBdr>
        <w:suppressAutoHyphens/>
        <w:spacing w:after="0" w:line="240" w:lineRule="auto"/>
        <w:rPr>
          <w:rFonts w:ascii="Segoe UI" w:eastAsia="Times New Roman" w:hAnsi="Segoe UI" w:cs="Segoe UI"/>
          <w:color w:val="FF0000"/>
          <w:kern w:val="0"/>
          <w14:ligatures w14:val="none"/>
        </w:rPr>
      </w:pPr>
    </w:p>
    <w:p w14:paraId="6027E3D0" w14:textId="77777777" w:rsidR="00CB1407" w:rsidRPr="001E2D83" w:rsidRDefault="00CB1407" w:rsidP="00CB1407">
      <w:pPr>
        <w:pBdr>
          <w:bottom w:val="single" w:sz="12" w:space="1" w:color="000000"/>
        </w:pBdr>
        <w:suppressAutoHyphens/>
        <w:spacing w:after="0" w:line="240" w:lineRule="auto"/>
        <w:rPr>
          <w:rFonts w:ascii="Arial" w:hAnsi="Arial" w:cs="Arial"/>
          <w:b/>
          <w:bCs/>
          <w:color w:val="000000"/>
          <w:kern w:val="0"/>
          <w:sz w:val="24"/>
          <w:szCs w:val="24"/>
          <w14:ligatures w14:val="none"/>
        </w:rPr>
      </w:pPr>
      <w:r w:rsidRPr="001E2D83">
        <w:rPr>
          <w:noProof/>
          <w:kern w:val="0"/>
          <w14:ligatures w14:val="none"/>
        </w:rPr>
        <w:drawing>
          <wp:anchor distT="0" distB="0" distL="114300" distR="114300" simplePos="0" relativeHeight="251661312" behindDoc="0" locked="0" layoutInCell="1" allowOverlap="1" wp14:anchorId="5A2DC0AD" wp14:editId="28458AA9">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1E2D83">
        <w:rPr>
          <w:rFonts w:ascii="Arial" w:eastAsia="Times New Roman" w:hAnsi="Arial" w:cs="Arial"/>
          <w:b/>
          <w:bCs/>
          <w:color w:val="A20000"/>
          <w:kern w:val="0"/>
          <w:sz w:val="36"/>
          <w:szCs w:val="36"/>
          <w14:ligatures w14:val="none"/>
        </w:rPr>
        <w:t xml:space="preserve">Prayer Needs and Praises! </w:t>
      </w:r>
    </w:p>
    <w:p w14:paraId="755B87B6" w14:textId="77777777" w:rsidR="00CB1407" w:rsidRPr="001E2D83" w:rsidRDefault="00CB1407" w:rsidP="00CB1407">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spiritual healing in our nation.</w:t>
      </w:r>
    </w:p>
    <w:p w14:paraId="53725990" w14:textId="77777777" w:rsidR="00CB1407" w:rsidRPr="001E2D83" w:rsidRDefault="00CB1407" w:rsidP="00CB1407">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SABBSA’s Public Seminars</w:t>
      </w:r>
    </w:p>
    <w:p w14:paraId="64E2BA4F" w14:textId="77777777" w:rsidR="00CB1407" w:rsidRPr="001E2D83" w:rsidRDefault="00CB1407" w:rsidP="00CB1407">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Radio Ministry</w:t>
      </w:r>
    </w:p>
    <w:p w14:paraId="69125019" w14:textId="77777777" w:rsidR="00CB1407" w:rsidRPr="001E2D83" w:rsidRDefault="00CB1407" w:rsidP="00CB1407">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effectiveness of monthly meetings and speakers</w:t>
      </w:r>
    </w:p>
    <w:p w14:paraId="7E97C265" w14:textId="77777777" w:rsidR="00CB1407" w:rsidRPr="001E2D83" w:rsidRDefault="00CB1407" w:rsidP="00CB1407">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how we can get the gospel out better</w:t>
      </w:r>
    </w:p>
    <w:p w14:paraId="1F098B70" w14:textId="77777777" w:rsidR="00CB1407" w:rsidRDefault="00CB1407" w:rsidP="00CB1407">
      <w:pPr>
        <w:pBdr>
          <w:bottom w:val="single" w:sz="12" w:space="1" w:color="auto"/>
        </w:pBd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Please pray for Mrs. Cindy Williams who is battling cancer.</w:t>
      </w:r>
    </w:p>
    <w:p w14:paraId="4C370D25" w14:textId="77777777" w:rsidR="00CB1407" w:rsidRDefault="00CB1407" w:rsidP="00CB1407">
      <w:pPr>
        <w:pBdr>
          <w:bottom w:val="single" w:sz="12" w:space="1" w:color="auto"/>
        </w:pBdr>
        <w:suppressAutoHyphens/>
        <w:spacing w:after="0"/>
        <w:rPr>
          <w:rFonts w:ascii="Arial" w:eastAsia="Times New Roman" w:hAnsi="Arial" w:cs="Arial"/>
          <w:b/>
          <w:color w:val="C00000"/>
          <w:spacing w:val="-7"/>
          <w:sz w:val="24"/>
          <w:szCs w:val="24"/>
          <w14:ligatures w14:val="none"/>
        </w:rPr>
      </w:pPr>
    </w:p>
    <w:p w14:paraId="1F44C15A" w14:textId="77777777" w:rsidR="00DC477A" w:rsidRDefault="00DC477A" w:rsidP="00CB1407">
      <w:pPr>
        <w:suppressAutoHyphens/>
        <w:spacing w:after="0"/>
        <w:rPr>
          <w:rFonts w:ascii="Arial" w:eastAsia="Times New Roman" w:hAnsi="Arial" w:cs="Arial"/>
          <w:b/>
          <w:bCs/>
          <w:color w:val="7030A0"/>
          <w:kern w:val="0"/>
          <w:sz w:val="30"/>
          <w:szCs w:val="30"/>
          <w:u w:val="single"/>
          <w14:ligatures w14:val="none"/>
        </w:rPr>
      </w:pPr>
    </w:p>
    <w:p w14:paraId="3D9EFE81" w14:textId="77777777" w:rsidR="00293480" w:rsidRDefault="00293480" w:rsidP="00CB1407">
      <w:pPr>
        <w:suppressAutoHyphens/>
        <w:spacing w:after="0"/>
        <w:rPr>
          <w:rFonts w:ascii="Arial" w:eastAsia="Times New Roman" w:hAnsi="Arial" w:cs="Arial"/>
          <w:b/>
          <w:bCs/>
          <w:color w:val="7030A0"/>
          <w:kern w:val="0"/>
          <w:sz w:val="30"/>
          <w:szCs w:val="30"/>
          <w:u w:val="single"/>
          <w14:ligatures w14:val="none"/>
        </w:rPr>
      </w:pPr>
    </w:p>
    <w:p w14:paraId="77002CE3" w14:textId="66426D75" w:rsidR="00CB1407" w:rsidRPr="001E2D83" w:rsidRDefault="00CB1407" w:rsidP="00CB1407">
      <w:pPr>
        <w:suppressAutoHyphens/>
        <w:spacing w:after="0"/>
        <w:rPr>
          <w:rFonts w:ascii="Arial" w:eastAsia="Times New Roman" w:hAnsi="Arial" w:cs="Arial"/>
          <w:b/>
          <w:bCs/>
          <w:color w:val="7030A0"/>
          <w:kern w:val="0"/>
          <w:sz w:val="30"/>
          <w:szCs w:val="30"/>
          <w:u w:val="single"/>
          <w14:ligatures w14:val="none"/>
        </w:rPr>
      </w:pPr>
      <w:r w:rsidRPr="001E2D83">
        <w:rPr>
          <w:rFonts w:ascii="Arial" w:eastAsia="Times New Roman" w:hAnsi="Arial" w:cs="Arial"/>
          <w:b/>
          <w:bCs/>
          <w:color w:val="7030A0"/>
          <w:kern w:val="0"/>
          <w:sz w:val="30"/>
          <w:szCs w:val="30"/>
          <w:u w:val="single"/>
          <w14:ligatures w14:val="none"/>
        </w:rPr>
        <w:lastRenderedPageBreak/>
        <w:t>Coming to SABBSA on the second Tuesday of each month in 2023</w:t>
      </w:r>
    </w:p>
    <w:p w14:paraId="5CC7089C" w14:textId="19CBA548" w:rsidR="00CB1407" w:rsidRPr="001E2D83" w:rsidRDefault="00CB1407"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19520A6B" w14:textId="0104C732" w:rsidR="00CB1407" w:rsidRPr="001E2D83" w:rsidRDefault="00CB1407"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rFonts w:ascii="Arial" w:eastAsia="Times New Roman" w:hAnsi="Arial" w:cs="Arial"/>
          <w:color w:val="000000"/>
          <w:kern w:val="0"/>
          <w:sz w:val="24"/>
          <w:szCs w:val="24"/>
          <w14:ligatures w14:val="none"/>
        </w:rPr>
        <w:t xml:space="preserve">November </w:t>
      </w:r>
      <w:r w:rsidR="00B93D7D">
        <w:rPr>
          <w:rFonts w:ascii="Arial" w:eastAsia="Times New Roman" w:hAnsi="Arial" w:cs="Arial"/>
          <w:color w:val="000000"/>
          <w:kern w:val="0"/>
          <w:sz w:val="24"/>
          <w:szCs w:val="24"/>
          <w14:ligatures w14:val="none"/>
        </w:rPr>
        <w:t>-</w:t>
      </w:r>
      <w:r w:rsidRPr="001E2D83">
        <w:rPr>
          <w:rFonts w:ascii="Arial" w:eastAsia="Times New Roman" w:hAnsi="Arial" w:cs="Arial"/>
          <w:b/>
          <w:bCs/>
          <w:color w:val="000000"/>
          <w:kern w:val="0"/>
          <w:sz w:val="24"/>
          <w:szCs w:val="24"/>
          <w14:ligatures w14:val="none"/>
        </w:rPr>
        <w:t xml:space="preserve"> </w:t>
      </w:r>
      <w:bookmarkStart w:id="3" w:name="_Hlk139376983"/>
      <w:r w:rsidRPr="001E2D83">
        <w:rPr>
          <w:rFonts w:ascii="Arial" w:eastAsia="Times New Roman" w:hAnsi="Arial" w:cs="Arial"/>
          <w:b/>
          <w:bCs/>
          <w:color w:val="000000"/>
          <w:kern w:val="0"/>
          <w:sz w:val="24"/>
          <w:szCs w:val="24"/>
          <w14:ligatures w14:val="none"/>
        </w:rPr>
        <w:t>“Discovering Dinosaurs” with Dr. Brian Thomas ICR</w:t>
      </w:r>
    </w:p>
    <w:bookmarkEnd w:id="3"/>
    <w:p w14:paraId="7B667652" w14:textId="6EC8345F" w:rsidR="00CB1407" w:rsidRDefault="00CB1407"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rFonts w:ascii="Arial" w:eastAsia="Times New Roman" w:hAnsi="Arial" w:cs="Arial"/>
          <w:color w:val="000000"/>
          <w:kern w:val="0"/>
          <w:sz w:val="24"/>
          <w:szCs w:val="24"/>
          <w14:ligatures w14:val="none"/>
        </w:rPr>
        <w:t xml:space="preserve">December </w:t>
      </w:r>
      <w:r w:rsidR="00B93D7D">
        <w:rPr>
          <w:rFonts w:ascii="Arial" w:eastAsia="Times New Roman" w:hAnsi="Arial" w:cs="Arial"/>
          <w:color w:val="000000"/>
          <w:kern w:val="0"/>
          <w:sz w:val="24"/>
          <w:szCs w:val="24"/>
          <w14:ligatures w14:val="none"/>
        </w:rPr>
        <w:t>-</w:t>
      </w:r>
      <w:r w:rsidRPr="001E2D83">
        <w:rPr>
          <w:rFonts w:ascii="Arial" w:eastAsia="Times New Roman" w:hAnsi="Arial" w:cs="Arial"/>
          <w:b/>
          <w:bCs/>
          <w:color w:val="000000"/>
          <w:kern w:val="0"/>
          <w:sz w:val="24"/>
          <w:szCs w:val="24"/>
          <w14:ligatures w14:val="none"/>
        </w:rPr>
        <w:t xml:space="preserve"> “The Rocks Cry Out" #8 – </w:t>
      </w:r>
      <w:r w:rsidR="00B93D7D" w:rsidRPr="00B93D7D">
        <w:rPr>
          <w:rFonts w:ascii="Arial" w:eastAsia="Times New Roman" w:hAnsi="Arial" w:cs="Arial"/>
          <w:b/>
          <w:bCs/>
          <w:color w:val="000000"/>
          <w:kern w:val="0"/>
          <w:sz w:val="24"/>
          <w:szCs w:val="24"/>
          <w14:ligatures w14:val="none"/>
        </w:rPr>
        <w:t>“</w:t>
      </w:r>
      <w:r w:rsidR="00B93D7D">
        <w:rPr>
          <w:rStyle w:val="Strong"/>
          <w:rFonts w:ascii="inherit" w:hAnsi="inherit"/>
          <w:i/>
          <w:iCs/>
          <w:color w:val="121212"/>
          <w:sz w:val="29"/>
          <w:szCs w:val="29"/>
          <w:shd w:val="clear" w:color="auto" w:fill="FFFFFF"/>
        </w:rPr>
        <w:t>The Grand Canyon”</w:t>
      </w:r>
    </w:p>
    <w:p w14:paraId="24D6249F" w14:textId="70EF97AB" w:rsidR="00CB1407" w:rsidRDefault="00CB1407"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r w:rsidRPr="00BC6FFE">
        <w:rPr>
          <w:rFonts w:ascii="Arial" w:eastAsia="Times New Roman" w:hAnsi="Arial" w:cs="Arial"/>
          <w:color w:val="000000"/>
          <w:kern w:val="0"/>
          <w:sz w:val="24"/>
          <w:szCs w:val="24"/>
          <w14:ligatures w14:val="none"/>
        </w:rPr>
        <w:t xml:space="preserve">January 2024 </w:t>
      </w:r>
      <w:r w:rsidR="00B93D7D">
        <w:rPr>
          <w:rFonts w:ascii="Arial" w:eastAsia="Times New Roman" w:hAnsi="Arial" w:cs="Arial"/>
          <w:color w:val="000000"/>
          <w:kern w:val="0"/>
          <w:sz w:val="24"/>
          <w:szCs w:val="24"/>
          <w14:ligatures w14:val="none"/>
        </w:rPr>
        <w:t>-</w:t>
      </w:r>
      <w:r>
        <w:rPr>
          <w:rFonts w:ascii="Arial" w:eastAsia="Times New Roman" w:hAnsi="Arial" w:cs="Arial"/>
          <w:b/>
          <w:bCs/>
          <w:color w:val="000000"/>
          <w:kern w:val="0"/>
          <w:sz w:val="24"/>
          <w:szCs w:val="24"/>
          <w14:ligatures w14:val="none"/>
        </w:rPr>
        <w:t xml:space="preserve"> “Genesis is History: Mountains after the Flood”</w:t>
      </w:r>
    </w:p>
    <w:p w14:paraId="6A5F7284" w14:textId="467AB70B" w:rsidR="00B93D7D" w:rsidRPr="001E2D83" w:rsidRDefault="00B93D7D"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r w:rsidRPr="00B93D7D">
        <w:rPr>
          <w:rFonts w:ascii="Arial" w:eastAsia="Times New Roman" w:hAnsi="Arial" w:cs="Arial"/>
          <w:color w:val="000000"/>
          <w:kern w:val="0"/>
          <w:sz w:val="24"/>
          <w:szCs w:val="24"/>
          <w14:ligatures w14:val="none"/>
        </w:rPr>
        <w:t xml:space="preserve">February 2024 </w:t>
      </w:r>
      <w:r>
        <w:rPr>
          <w:rFonts w:ascii="Arial" w:eastAsia="Times New Roman" w:hAnsi="Arial" w:cs="Arial"/>
          <w:color w:val="000000"/>
          <w:kern w:val="0"/>
          <w:sz w:val="24"/>
          <w:szCs w:val="24"/>
          <w14:ligatures w14:val="none"/>
        </w:rPr>
        <w:t>-</w:t>
      </w:r>
      <w:r w:rsidRPr="00B93D7D">
        <w:rPr>
          <w:rFonts w:ascii="Arial" w:eastAsia="Times New Roman" w:hAnsi="Arial" w:cs="Arial"/>
          <w:b/>
          <w:bCs/>
          <w:color w:val="000000"/>
          <w:kern w:val="0"/>
          <w:sz w:val="24"/>
          <w:szCs w:val="24"/>
          <w14:ligatures w14:val="none"/>
        </w:rPr>
        <w:t>The Rocks Cry Out" #</w:t>
      </w:r>
      <w:r>
        <w:rPr>
          <w:rFonts w:ascii="Arial" w:eastAsia="Times New Roman" w:hAnsi="Arial" w:cs="Arial"/>
          <w:b/>
          <w:bCs/>
          <w:color w:val="000000"/>
          <w:kern w:val="0"/>
          <w:sz w:val="24"/>
          <w:szCs w:val="24"/>
          <w14:ligatures w14:val="none"/>
        </w:rPr>
        <w:t>9</w:t>
      </w:r>
      <w:r w:rsidRPr="00B93D7D">
        <w:rPr>
          <w:rFonts w:ascii="Arial" w:eastAsia="Times New Roman" w:hAnsi="Arial" w:cs="Arial"/>
          <w:b/>
          <w:bCs/>
          <w:color w:val="000000"/>
          <w:kern w:val="0"/>
          <w:sz w:val="24"/>
          <w:szCs w:val="24"/>
          <w14:ligatures w14:val="none"/>
        </w:rPr>
        <w:t xml:space="preserve"> – </w:t>
      </w:r>
      <w:r>
        <w:rPr>
          <w:rStyle w:val="Emphasis"/>
          <w:rFonts w:ascii="PT Sans" w:hAnsi="PT Sans"/>
          <w:b/>
          <w:bCs/>
          <w:color w:val="121212"/>
          <w:sz w:val="29"/>
          <w:szCs w:val="29"/>
          <w:shd w:val="clear" w:color="auto" w:fill="FFFFFF"/>
        </w:rPr>
        <w:t>Explosive Evidence for Creation</w:t>
      </w:r>
    </w:p>
    <w:p w14:paraId="74F0BFB0" w14:textId="77777777" w:rsidR="00CB1407" w:rsidRDefault="00CB1407"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053E77A8" w14:textId="34908483"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noProof/>
          <w:kern w:val="0"/>
          <w14:ligatures w14:val="none"/>
        </w:rPr>
        <w:drawing>
          <wp:anchor distT="0" distB="0" distL="114300" distR="114300" simplePos="0" relativeHeight="251662336" behindDoc="0" locked="0" layoutInCell="1" allowOverlap="1" wp14:anchorId="0EE538C2" wp14:editId="5C523666">
            <wp:simplePos x="0" y="0"/>
            <wp:positionH relativeFrom="margin">
              <wp:posOffset>2021205</wp:posOffset>
            </wp:positionH>
            <wp:positionV relativeFrom="paragraph">
              <wp:posOffset>10795</wp:posOffset>
            </wp:positionV>
            <wp:extent cx="2210435" cy="990600"/>
            <wp:effectExtent l="0" t="0" r="0" b="0"/>
            <wp:wrapTight wrapText="bothSides">
              <wp:wrapPolygon edited="0">
                <wp:start x="0" y="0"/>
                <wp:lineTo x="0" y="21185"/>
                <wp:lineTo x="21408" y="21185"/>
                <wp:lineTo x="21408" y="0"/>
                <wp:lineTo x="0" y="0"/>
              </wp:wrapPolygon>
            </wp:wrapTight>
            <wp:docPr id="1384627780" name="Picture 1384627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l="8064" r="8064"/>
                    <a:stretch>
                      <a:fillRect/>
                    </a:stretch>
                  </pic:blipFill>
                  <pic:spPr bwMode="auto">
                    <a:xfrm>
                      <a:off x="0" y="0"/>
                      <a:ext cx="2210435" cy="990600"/>
                    </a:xfrm>
                    <a:prstGeom prst="rect">
                      <a:avLst/>
                    </a:prstGeom>
                  </pic:spPr>
                </pic:pic>
              </a:graphicData>
            </a:graphic>
            <wp14:sizeRelH relativeFrom="margin">
              <wp14:pctWidth>0</wp14:pctWidth>
            </wp14:sizeRelH>
            <wp14:sizeRelV relativeFrom="margin">
              <wp14:pctHeight>0</wp14:pctHeight>
            </wp14:sizeRelV>
          </wp:anchor>
        </w:drawing>
      </w:r>
    </w:p>
    <w:p w14:paraId="1B2EA5BB" w14:textId="127DBC16"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67AE85BA" w14:textId="77777777"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03160779" w14:textId="77777777"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3A17CC25" w14:textId="77777777"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0B7776B5" w14:textId="77777777"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1DA6A32B" w14:textId="77777777"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191D4B88" w14:textId="63493195" w:rsidR="00DC477A" w:rsidRDefault="00293480"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w:t>
      </w:r>
    </w:p>
    <w:p w14:paraId="2D9AEA7D" w14:textId="77777777"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67D23246" w14:textId="77777777" w:rsidR="00DC477A" w:rsidRDefault="00DC477A" w:rsidP="00CB140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52F6BBF2" w14:textId="77777777" w:rsidR="00CB1407" w:rsidRPr="001E2D83" w:rsidRDefault="00CB1407" w:rsidP="00CB1407">
      <w:pPr>
        <w:pBdr>
          <w:bottom w:val="single" w:sz="6" w:space="1" w:color="auto"/>
        </w:pBdr>
        <w:suppressAutoHyphens/>
        <w:spacing w:after="0"/>
        <w:rPr>
          <w:rFonts w:ascii="Arial" w:eastAsia="Times New Roman" w:hAnsi="Arial" w:cs="Arial"/>
          <w:b/>
          <w:bCs/>
          <w:color w:val="000000"/>
          <w:kern w:val="0"/>
          <w:sz w:val="28"/>
          <w:szCs w:val="28"/>
          <w14:ligatures w14:val="none"/>
        </w:rPr>
      </w:pPr>
      <w:r w:rsidRPr="001E2D83">
        <w:rPr>
          <w:rFonts w:eastAsia="Times New Roman" w:cs="Helvetica"/>
          <w:b/>
          <w:color w:val="009900"/>
          <w:spacing w:val="-7"/>
          <w:sz w:val="44"/>
          <w:szCs w:val="44"/>
          <w14:ligatures w14:val="none"/>
        </w:rPr>
        <w:t>SABBSA on KSLR</w:t>
      </w:r>
      <w:r w:rsidRPr="001E2D83">
        <w:rPr>
          <w:kern w:val="0"/>
          <w:sz w:val="44"/>
          <w:szCs w:val="44"/>
          <w14:ligatures w14:val="none"/>
        </w:rPr>
        <w:t xml:space="preserve"> </w:t>
      </w:r>
    </w:p>
    <w:p w14:paraId="5E951A3D" w14:textId="77777777" w:rsidR="00CB1407" w:rsidRPr="001E2D83" w:rsidRDefault="00CB1407" w:rsidP="00CB1407">
      <w:pPr>
        <w:suppressAutoHyphens/>
        <w:spacing w:after="0"/>
        <w:rPr>
          <w:rFonts w:ascii="Arial" w:eastAsia="Times New Roman" w:hAnsi="Arial" w:cs="Arial"/>
          <w:spacing w:val="-7"/>
          <w14:ligatures w14:val="none"/>
        </w:rPr>
      </w:pPr>
      <w:r w:rsidRPr="001E2D83">
        <w:rPr>
          <w:noProof/>
          <w:kern w:val="0"/>
          <w14:ligatures w14:val="none"/>
        </w:rPr>
        <w:drawing>
          <wp:anchor distT="0" distB="0" distL="114300" distR="114300" simplePos="0" relativeHeight="251663360" behindDoc="1" locked="0" layoutInCell="1" allowOverlap="1" wp14:anchorId="629EF7C8" wp14:editId="0794AAF2">
            <wp:simplePos x="0" y="0"/>
            <wp:positionH relativeFrom="margin">
              <wp:posOffset>3944620</wp:posOffset>
            </wp:positionH>
            <wp:positionV relativeFrom="paragraph">
              <wp:posOffset>622935</wp:posOffset>
            </wp:positionV>
            <wp:extent cx="1840865" cy="810895"/>
            <wp:effectExtent l="0" t="0" r="6985" b="8255"/>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1E2D83">
        <w:rPr>
          <w:rFonts w:ascii="Arial" w:eastAsia="Times New Roman" w:hAnsi="Arial" w:cs="Arial"/>
          <w:spacing w:val="-7"/>
          <w14:ligatures w14:val="none"/>
        </w:rPr>
        <w:t xml:space="preserve">Please join the </w:t>
      </w:r>
      <w:r w:rsidRPr="001E2D83">
        <w:rPr>
          <w:rFonts w:ascii="Arial" w:eastAsia="Times New Roman" w:hAnsi="Arial" w:cs="Arial"/>
          <w:b/>
          <w:spacing w:val="-7"/>
          <w14:ligatures w14:val="none"/>
        </w:rPr>
        <w:t>San Antonio Bible Based Science Association</w:t>
      </w:r>
      <w:r w:rsidRPr="001E2D83">
        <w:rPr>
          <w:rFonts w:ascii="Arial" w:eastAsia="Times New Roman" w:hAnsi="Arial" w:cs="Arial"/>
          <w:spacing w:val="-7"/>
          <w14:ligatures w14:val="none"/>
        </w:rPr>
        <w:t xml:space="preserve"> “on the air” each Saturday afternoon with “</w:t>
      </w:r>
      <w:r w:rsidRPr="001E2D83">
        <w:rPr>
          <w:rFonts w:ascii="Arial" w:eastAsia="Times New Roman" w:hAnsi="Arial" w:cs="Arial"/>
          <w:b/>
          <w:spacing w:val="-7"/>
          <w14:ligatures w14:val="none"/>
        </w:rPr>
        <w:t>Believing the Bible!”</w:t>
      </w:r>
      <w:r w:rsidRPr="001E2D83">
        <w:rPr>
          <w:rFonts w:ascii="Arial" w:eastAsia="Times New Roman" w:hAnsi="Arial" w:cs="Arial"/>
          <w:spacing w:val="-7"/>
          <w14:ligatures w14:val="none"/>
        </w:rPr>
        <w:t xml:space="preserve"> Join us </w:t>
      </w:r>
      <w:r w:rsidRPr="001E2D83">
        <w:rPr>
          <w:rFonts w:ascii="Arial" w:eastAsia="Times New Roman" w:hAnsi="Arial" w:cs="Arial"/>
          <w:b/>
          <w:spacing w:val="-7"/>
          <w14:ligatures w14:val="none"/>
        </w:rPr>
        <w:t>Saturday afternoons at 1:45 pm on radio station KSLR 630 AM in San Antonio and airing for 1</w:t>
      </w:r>
      <w:r>
        <w:rPr>
          <w:rFonts w:ascii="Arial" w:eastAsia="Times New Roman" w:hAnsi="Arial" w:cs="Arial"/>
          <w:b/>
          <w:spacing w:val="-7"/>
          <w14:ligatures w14:val="none"/>
        </w:rPr>
        <w:t>5</w:t>
      </w:r>
      <w:r w:rsidRPr="001E2D83">
        <w:rPr>
          <w:rFonts w:ascii="Arial" w:eastAsia="Times New Roman" w:hAnsi="Arial" w:cs="Arial"/>
          <w:b/>
          <w:spacing w:val="-7"/>
          <w14:ligatures w14:val="none"/>
        </w:rPr>
        <w:t>-million people across the U.S. in thirteen major markets and internationally in 120 countries on WWCR.</w:t>
      </w:r>
      <w:r w:rsidRPr="001E2D83">
        <w:rPr>
          <w:rFonts w:ascii="Arial" w:eastAsia="Times New Roman" w:hAnsi="Arial" w:cs="Arial"/>
          <w:spacing w:val="-7"/>
          <w14:ligatures w14:val="none"/>
        </w:rPr>
        <w:t xml:space="preserve"> </w:t>
      </w:r>
      <w:r>
        <w:rPr>
          <w:rFonts w:ascii="Arial" w:eastAsia="Times New Roman" w:hAnsi="Arial" w:cs="Arial"/>
          <w:spacing w:val="-7"/>
          <w14:ligatures w14:val="none"/>
        </w:rPr>
        <w:t>(Now in Cincinnati, Ohio!)</w:t>
      </w:r>
    </w:p>
    <w:p w14:paraId="191C8282" w14:textId="77777777" w:rsidR="00CB1407" w:rsidRPr="001E2D83" w:rsidRDefault="00CB1407" w:rsidP="00CB1407">
      <w:pPr>
        <w:suppressAutoHyphens/>
        <w:spacing w:after="0"/>
        <w:rPr>
          <w:rFonts w:ascii="Arial" w:eastAsia="Times New Roman" w:hAnsi="Arial" w:cs="Arial"/>
          <w:spacing w:val="-7"/>
          <w14:ligatures w14:val="none"/>
        </w:rPr>
      </w:pPr>
    </w:p>
    <w:p w14:paraId="75C781BA" w14:textId="77777777" w:rsidR="00CB1407" w:rsidRPr="001E2D83" w:rsidRDefault="00CB1407" w:rsidP="00CB1407">
      <w:pPr>
        <w:suppressAutoHyphens/>
        <w:spacing w:after="0"/>
        <w:rPr>
          <w:rFonts w:ascii="Arial" w:eastAsia="Times New Roman" w:hAnsi="Arial" w:cs="Arial"/>
          <w:spacing w:val="-7"/>
          <w14:ligatures w14:val="none"/>
        </w:rPr>
        <w:sectPr w:rsidR="00CB1407" w:rsidRPr="001E2D83" w:rsidSect="00D305FE">
          <w:pgSz w:w="12240" w:h="15840"/>
          <w:pgMar w:top="1008" w:right="1152" w:bottom="864" w:left="1152" w:header="0" w:footer="0" w:gutter="0"/>
          <w:cols w:space="720"/>
          <w:formProt w:val="0"/>
          <w:docGrid w:linePitch="360" w:charSpace="4096"/>
        </w:sectPr>
      </w:pPr>
    </w:p>
    <w:p w14:paraId="01C8A7DF" w14:textId="77777777" w:rsidR="00CB1407" w:rsidRPr="001E2D83" w:rsidRDefault="00CB1407" w:rsidP="00CB1407">
      <w:pPr>
        <w:suppressAutoHyphens/>
        <w:spacing w:after="0" w:line="240" w:lineRule="auto"/>
        <w:rPr>
          <w:rFonts w:ascii="Arial" w:eastAsia="Times New Roman" w:hAnsi="Arial" w:cs="Arial"/>
          <w:spacing w:val="-7"/>
          <w:u w:val="single"/>
          <w14:ligatures w14:val="none"/>
        </w:rPr>
        <w:sectPr w:rsidR="00CB1407" w:rsidRPr="001E2D83">
          <w:type w:val="continuous"/>
          <w:pgSz w:w="12240" w:h="15840"/>
          <w:pgMar w:top="1008" w:right="1152" w:bottom="1008" w:left="1152" w:header="0" w:footer="0" w:gutter="0"/>
          <w:cols w:num="2" w:space="720"/>
          <w:formProt w:val="0"/>
          <w:docGrid w:linePitch="360" w:charSpace="4096"/>
        </w:sectPr>
      </w:pPr>
      <w:r w:rsidRPr="001E2D83">
        <w:rPr>
          <w:rFonts w:ascii="Arial" w:eastAsia="Times New Roman" w:hAnsi="Arial" w:cs="Arial"/>
          <w:spacing w:val="-7"/>
          <w:u w:val="single"/>
          <w14:ligatures w14:val="none"/>
        </w:rPr>
        <w:t>Here is our schedule of upcoming program topics</w:t>
      </w:r>
    </w:p>
    <w:p w14:paraId="09DCCDB0" w14:textId="77777777" w:rsidR="00CB1407" w:rsidRPr="001E2D83" w:rsidRDefault="00CB1407" w:rsidP="00CB1407">
      <w:pPr>
        <w:suppressAutoHyphens/>
        <w:spacing w:after="0"/>
        <w:rPr>
          <w:rFonts w:ascii="Arial" w:hAnsi="Arial" w:cs="Arial"/>
          <w:b/>
          <w:bCs/>
          <w:color w:val="000000"/>
          <w:kern w:val="0"/>
          <w:shd w:val="clear" w:color="auto" w:fill="FFFFFF"/>
          <w14:ligatures w14:val="none"/>
        </w:rPr>
      </w:pPr>
    </w:p>
    <w:p w14:paraId="7A20A9D1" w14:textId="77777777" w:rsidR="00CB1407" w:rsidRDefault="00CB1407" w:rsidP="00CB1407">
      <w:pPr>
        <w:shd w:val="clear" w:color="auto" w:fill="FFFFFF"/>
        <w:spacing w:after="0" w:line="240" w:lineRule="auto"/>
        <w:rPr>
          <w:rFonts w:ascii="Arial" w:eastAsia="Times New Roman" w:hAnsi="Arial" w:cs="Arial"/>
          <w:b/>
          <w:bCs/>
          <w:color w:val="1D2228"/>
          <w:kern w:val="0"/>
          <w14:ligatures w14:val="none"/>
        </w:rPr>
      </w:pPr>
      <w:r w:rsidRPr="001E2D83">
        <w:rPr>
          <w:rFonts w:ascii="Arial" w:eastAsia="Times New Roman" w:hAnsi="Arial" w:cs="Arial"/>
          <w:color w:val="1D2228"/>
          <w:kern w:val="0"/>
          <w14:ligatures w14:val="none"/>
        </w:rPr>
        <w:t xml:space="preserve">11/4   </w:t>
      </w:r>
      <w:r>
        <w:rPr>
          <w:rFonts w:ascii="Arial" w:eastAsia="Times New Roman" w:hAnsi="Arial" w:cs="Arial"/>
          <w:b/>
          <w:bCs/>
          <w:color w:val="1D2228"/>
          <w:kern w:val="0"/>
          <w14:ligatures w14:val="none"/>
        </w:rPr>
        <w:t>Reformation Day</w:t>
      </w:r>
    </w:p>
    <w:p w14:paraId="521FB8DA" w14:textId="77777777" w:rsidR="00CB1407" w:rsidRPr="00053448" w:rsidRDefault="00CB1407" w:rsidP="00CB1407">
      <w:pPr>
        <w:shd w:val="clear" w:color="auto" w:fill="FFFFFF"/>
        <w:spacing w:after="0" w:line="240" w:lineRule="auto"/>
        <w:rPr>
          <w:rFonts w:ascii="Arial" w:eastAsia="Times New Roman" w:hAnsi="Arial" w:cs="Arial"/>
          <w:color w:val="1D2228"/>
          <w:kern w:val="0"/>
          <w14:ligatures w14:val="none"/>
        </w:rPr>
      </w:pPr>
      <w:r w:rsidRPr="00E51811">
        <w:rPr>
          <w:rFonts w:ascii="Arial" w:eastAsia="Times New Roman" w:hAnsi="Arial" w:cs="Arial"/>
          <w:color w:val="1D2228"/>
          <w:kern w:val="0"/>
          <w14:ligatures w14:val="none"/>
        </w:rPr>
        <w:t>11/11</w:t>
      </w:r>
      <w:r>
        <w:rPr>
          <w:rFonts w:ascii="Arial" w:eastAsia="Times New Roman" w:hAnsi="Arial" w:cs="Arial"/>
          <w:b/>
          <w:bCs/>
          <w:color w:val="1D2228"/>
          <w:kern w:val="0"/>
          <w14:ligatures w14:val="none"/>
        </w:rPr>
        <w:t xml:space="preserve"> Distant Starlight</w:t>
      </w:r>
      <w:r w:rsidRPr="001E2D83">
        <w:rPr>
          <w:rFonts w:ascii="Arial" w:eastAsia="Times New Roman" w:hAnsi="Arial" w:cs="Arial"/>
          <w:color w:val="1D2228"/>
          <w:kern w:val="0"/>
          <w14:ligatures w14:val="none"/>
        </w:rPr>
        <w:t xml:space="preserve">  </w:t>
      </w:r>
    </w:p>
    <w:p w14:paraId="26035BD6"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11/18 </w:t>
      </w:r>
      <w:r w:rsidRPr="00053448">
        <w:rPr>
          <w:rFonts w:ascii="Arial" w:hAnsi="Arial" w:cs="Arial"/>
          <w:b/>
          <w:bCs/>
          <w:color w:val="000000"/>
          <w:kern w:val="0"/>
          <w:shd w:val="clear" w:color="auto" w:fill="FFFFFF"/>
          <w14:ligatures w14:val="none"/>
        </w:rPr>
        <w:t>Jay Seegert, Creation Edu</w:t>
      </w:r>
      <w:r>
        <w:rPr>
          <w:rFonts w:ascii="Arial" w:hAnsi="Arial" w:cs="Arial"/>
          <w:b/>
          <w:bCs/>
          <w:color w:val="000000"/>
          <w:kern w:val="0"/>
          <w:shd w:val="clear" w:color="auto" w:fill="FFFFFF"/>
          <w14:ligatures w14:val="none"/>
        </w:rPr>
        <w:t>.</w:t>
      </w:r>
      <w:r w:rsidRPr="00053448">
        <w:rPr>
          <w:rFonts w:ascii="Arial" w:hAnsi="Arial" w:cs="Arial"/>
          <w:b/>
          <w:bCs/>
          <w:color w:val="000000"/>
          <w:kern w:val="0"/>
          <w:shd w:val="clear" w:color="auto" w:fill="FFFFFF"/>
          <w14:ligatures w14:val="none"/>
        </w:rPr>
        <w:t xml:space="preserve"> Center</w:t>
      </w:r>
      <w:r w:rsidRPr="00053448">
        <w:rPr>
          <w:rFonts w:ascii="Arial" w:hAnsi="Arial" w:cs="Arial"/>
          <w:color w:val="000000"/>
          <w:kern w:val="0"/>
          <w:shd w:val="clear" w:color="auto" w:fill="FFFFFF"/>
          <w14:ligatures w14:val="none"/>
        </w:rPr>
        <w:t xml:space="preserve"> </w:t>
      </w:r>
    </w:p>
    <w:p w14:paraId="69E6F602"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w:t>
      </w:r>
      <w:r>
        <w:rPr>
          <w:rFonts w:ascii="Arial" w:hAnsi="Arial" w:cs="Arial"/>
          <w:color w:val="000000"/>
          <w:kern w:val="0"/>
          <w:shd w:val="clear" w:color="auto" w:fill="FFFFFF"/>
          <w14:ligatures w14:val="none"/>
        </w:rPr>
        <w:t>1</w:t>
      </w:r>
      <w:r w:rsidRPr="00053448">
        <w:rPr>
          <w:rFonts w:ascii="Arial" w:hAnsi="Arial" w:cs="Arial"/>
          <w:color w:val="000000"/>
          <w:kern w:val="0"/>
          <w:shd w:val="clear" w:color="auto" w:fill="FFFFFF"/>
          <w14:ligatures w14:val="none"/>
        </w:rPr>
        <w:t xml:space="preserve">/25 </w:t>
      </w:r>
      <w:r w:rsidRPr="00053448">
        <w:rPr>
          <w:rFonts w:ascii="Arial" w:hAnsi="Arial" w:cs="Arial"/>
          <w:b/>
          <w:bCs/>
          <w:color w:val="000000"/>
          <w:kern w:val="0"/>
          <w:shd w:val="clear" w:color="auto" w:fill="FFFFFF"/>
          <w14:ligatures w14:val="none"/>
        </w:rPr>
        <w:t>Jay Seegert, part II </w:t>
      </w:r>
    </w:p>
    <w:p w14:paraId="5C789FB0"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12/2</w:t>
      </w:r>
      <w:r w:rsidRPr="00053448">
        <w:rPr>
          <w:rFonts w:ascii="Arial" w:hAnsi="Arial" w:cs="Arial"/>
          <w:b/>
          <w:bCs/>
          <w:color w:val="000000"/>
          <w:kern w:val="0"/>
          <w:shd w:val="clear" w:color="auto" w:fill="FFFFFF"/>
          <w14:ligatures w14:val="none"/>
        </w:rPr>
        <w:t xml:space="preserve">  Virginity Is Patriarchal?</w:t>
      </w:r>
    </w:p>
    <w:p w14:paraId="1A931189"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12/9</w:t>
      </w:r>
      <w:r>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 xml:space="preserve"> Boring Sections of the Bible</w:t>
      </w:r>
    </w:p>
    <w:p w14:paraId="17146C25"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12/16 </w:t>
      </w:r>
      <w:r w:rsidRPr="00053448">
        <w:rPr>
          <w:rFonts w:ascii="Arial" w:hAnsi="Arial" w:cs="Arial"/>
          <w:b/>
          <w:bCs/>
          <w:color w:val="000000"/>
          <w:kern w:val="0"/>
          <w:shd w:val="clear" w:color="auto" w:fill="FFFFFF"/>
          <w14:ligatures w14:val="none"/>
        </w:rPr>
        <w:t>No Junk DNA</w:t>
      </w:r>
      <w:r w:rsidRPr="00053448">
        <w:rPr>
          <w:rFonts w:ascii="Arial" w:hAnsi="Arial" w:cs="Arial"/>
          <w:color w:val="000000"/>
          <w:kern w:val="0"/>
          <w:shd w:val="clear" w:color="auto" w:fill="FFFFFF"/>
          <w14:ligatures w14:val="none"/>
        </w:rPr>
        <w:t xml:space="preserve"> </w:t>
      </w:r>
    </w:p>
    <w:p w14:paraId="058583D6"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12/23</w:t>
      </w:r>
      <w:r w:rsidRPr="00053448">
        <w:rPr>
          <w:rFonts w:ascii="Arial" w:hAnsi="Arial" w:cs="Arial"/>
          <w:b/>
          <w:bCs/>
          <w:color w:val="000000"/>
          <w:kern w:val="0"/>
          <w:shd w:val="clear" w:color="auto" w:fill="FFFFFF"/>
          <w14:ligatures w14:val="none"/>
        </w:rPr>
        <w:t xml:space="preserve"> Christmas Star: Astronomical or a Miracle?</w:t>
      </w:r>
    </w:p>
    <w:p w14:paraId="3889ACCD" w14:textId="77777777" w:rsidR="004E32BE" w:rsidRDefault="004E32BE" w:rsidP="00CB1407">
      <w:pPr>
        <w:suppressAutoHyphens/>
        <w:spacing w:after="0"/>
        <w:rPr>
          <w:rFonts w:ascii="Arial" w:hAnsi="Arial" w:cs="Arial"/>
          <w:color w:val="000000"/>
          <w:kern w:val="0"/>
          <w:shd w:val="clear" w:color="auto" w:fill="FFFFFF"/>
          <w14:ligatures w14:val="none"/>
        </w:rPr>
      </w:pPr>
    </w:p>
    <w:p w14:paraId="4F1154B3" w14:textId="77777777" w:rsidR="004E32BE" w:rsidRDefault="004E32BE" w:rsidP="00CB1407">
      <w:pPr>
        <w:suppressAutoHyphens/>
        <w:spacing w:after="0"/>
        <w:rPr>
          <w:rFonts w:ascii="Arial" w:hAnsi="Arial" w:cs="Arial"/>
          <w:color w:val="000000"/>
          <w:kern w:val="0"/>
          <w:shd w:val="clear" w:color="auto" w:fill="FFFFFF"/>
          <w14:ligatures w14:val="none"/>
        </w:rPr>
      </w:pPr>
    </w:p>
    <w:p w14:paraId="65D5DC4E" w14:textId="77777777" w:rsidR="004E32BE" w:rsidRDefault="004E32BE" w:rsidP="00CB1407">
      <w:pPr>
        <w:suppressAutoHyphens/>
        <w:spacing w:after="0"/>
        <w:rPr>
          <w:rFonts w:ascii="Arial" w:hAnsi="Arial" w:cs="Arial"/>
          <w:color w:val="000000"/>
          <w:kern w:val="0"/>
          <w:shd w:val="clear" w:color="auto" w:fill="FFFFFF"/>
          <w14:ligatures w14:val="none"/>
        </w:rPr>
      </w:pPr>
    </w:p>
    <w:p w14:paraId="6E1F6BA7" w14:textId="66EB2420"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12/30 </w:t>
      </w:r>
      <w:r w:rsidRPr="00053448">
        <w:rPr>
          <w:rFonts w:ascii="Arial" w:hAnsi="Arial" w:cs="Arial"/>
          <w:b/>
          <w:bCs/>
          <w:color w:val="000000"/>
          <w:kern w:val="0"/>
          <w:shd w:val="clear" w:color="auto" w:fill="FFFFFF"/>
          <w14:ligatures w14:val="none"/>
        </w:rPr>
        <w:t>Dr. Doyle Holbird, Worldview Conf.</w:t>
      </w:r>
    </w:p>
    <w:p w14:paraId="4671C760"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1/6 </w:t>
      </w:r>
      <w:r>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Dr.</w:t>
      </w:r>
      <w:r w:rsidRPr="00053448">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Doyle Holbird, part II </w:t>
      </w:r>
    </w:p>
    <w:p w14:paraId="15FA8252"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1/13</w:t>
      </w:r>
      <w:r w:rsidRPr="00053448">
        <w:rPr>
          <w:rFonts w:ascii="Arial" w:hAnsi="Arial" w:cs="Arial"/>
          <w:b/>
          <w:bCs/>
          <w:color w:val="000000"/>
          <w:kern w:val="0"/>
          <w:shd w:val="clear" w:color="auto" w:fill="FFFFFF"/>
          <w14:ligatures w14:val="none"/>
        </w:rPr>
        <w:t xml:space="preserve"> Why does Creation Science matter?</w:t>
      </w:r>
    </w:p>
    <w:p w14:paraId="46665277"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1/20</w:t>
      </w:r>
      <w:r w:rsidRPr="00053448">
        <w:rPr>
          <w:rFonts w:ascii="Arial" w:hAnsi="Arial" w:cs="Arial"/>
          <w:b/>
          <w:bCs/>
          <w:color w:val="000000"/>
          <w:kern w:val="0"/>
          <w:shd w:val="clear" w:color="auto" w:fill="FFFFFF"/>
          <w14:ligatures w14:val="none"/>
        </w:rPr>
        <w:t xml:space="preserve"> Evolutions changing Paradigms</w:t>
      </w:r>
    </w:p>
    <w:p w14:paraId="5E766E6E" w14:textId="77777777" w:rsidR="00CB1407" w:rsidRPr="00053448" w:rsidRDefault="00CB1407" w:rsidP="00CB1407">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1/27 </w:t>
      </w:r>
      <w:r w:rsidRPr="00053448">
        <w:rPr>
          <w:rFonts w:ascii="Arial" w:hAnsi="Arial" w:cs="Arial"/>
          <w:b/>
          <w:bCs/>
          <w:color w:val="000000"/>
          <w:kern w:val="0"/>
          <w:shd w:val="clear" w:color="auto" w:fill="FFFFFF"/>
          <w14:ligatures w14:val="none"/>
        </w:rPr>
        <w:t>Bacterial Flagellum </w:t>
      </w:r>
    </w:p>
    <w:p w14:paraId="0A952C2A" w14:textId="3DFBAE75" w:rsidR="00CB1407" w:rsidRPr="001E2D83" w:rsidRDefault="00CB1407" w:rsidP="00CB1407">
      <w:pPr>
        <w:suppressAutoHyphens/>
        <w:spacing w:after="0"/>
        <w:rPr>
          <w:rFonts w:ascii="Arial" w:hAnsi="Arial" w:cs="Arial"/>
          <w:color w:val="000000"/>
          <w:kern w:val="0"/>
          <w:shd w:val="clear" w:color="auto" w:fill="FFFFFF"/>
          <w14:ligatures w14:val="none"/>
        </w:rPr>
        <w:sectPr w:rsidR="00CB1407" w:rsidRPr="001E2D83">
          <w:type w:val="continuous"/>
          <w:pgSz w:w="12240" w:h="15840"/>
          <w:pgMar w:top="1008" w:right="1152" w:bottom="1008" w:left="1152" w:header="0" w:footer="0" w:gutter="0"/>
          <w:cols w:num="2" w:space="720"/>
          <w:formProt w:val="0"/>
          <w:docGrid w:linePitch="360" w:charSpace="4096"/>
        </w:sectPr>
      </w:pPr>
      <w:r w:rsidRPr="00053448">
        <w:rPr>
          <w:rFonts w:ascii="Arial" w:hAnsi="Arial" w:cs="Arial"/>
          <w:color w:val="000000"/>
          <w:kern w:val="0"/>
          <w:shd w:val="clear" w:color="auto" w:fill="FFFFFF"/>
          <w14:ligatures w14:val="none"/>
        </w:rPr>
        <w:t xml:space="preserve">2/3 </w:t>
      </w:r>
      <w:r>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Living Fossils</w:t>
      </w:r>
      <w:r w:rsidRPr="00053448">
        <w:rPr>
          <w:rFonts w:ascii="Arial" w:hAnsi="Arial" w:cs="Arial"/>
          <w:color w:val="000000"/>
          <w:kern w:val="0"/>
          <w:shd w:val="clear" w:color="auto" w:fill="FFFFFF"/>
          <w14:ligatures w14:val="none"/>
        </w:rPr>
        <w:t xml:space="preserve"> </w:t>
      </w:r>
    </w:p>
    <w:p w14:paraId="457905DB" w14:textId="77777777" w:rsidR="004E32BE" w:rsidRDefault="004E32BE" w:rsidP="00CB1407">
      <w:pPr>
        <w:suppressAutoHyphens/>
        <w:spacing w:after="0"/>
        <w:rPr>
          <w:rFonts w:ascii="Arial" w:hAnsi="Arial" w:cs="Arial"/>
          <w:color w:val="000000"/>
          <w:kern w:val="0"/>
          <w:shd w:val="clear" w:color="auto" w:fill="FFFFFF"/>
          <w14:ligatures w14:val="none"/>
        </w:rPr>
      </w:pPr>
    </w:p>
    <w:p w14:paraId="0730D20B" w14:textId="0C9C6607" w:rsidR="00CB1407" w:rsidRPr="001E2D83" w:rsidRDefault="00CB1407" w:rsidP="00CB1407">
      <w:pPr>
        <w:suppressAutoHyphens/>
        <w:spacing w:after="0"/>
        <w:rPr>
          <w:rFonts w:ascii="Arial" w:eastAsia="Times New Roman" w:hAnsi="Arial" w:cs="Arial"/>
          <w:color w:val="000000"/>
          <w:kern w:val="0"/>
          <w14:ligatures w14:val="none"/>
        </w:rPr>
      </w:pPr>
      <w:r w:rsidRPr="001E2D83">
        <w:rPr>
          <w:rFonts w:ascii="Arial" w:hAnsi="Arial" w:cs="Arial"/>
          <w:color w:val="000000"/>
          <w:kern w:val="0"/>
          <w:shd w:val="clear" w:color="auto" w:fill="FFFFFF"/>
          <w14:ligatures w14:val="none"/>
        </w:rPr>
        <w:t xml:space="preserve">If you cannot tune in on Saturday afternoons or would like to sample our program or hear previous shows, they are available on podcast on the KSLR website (kslr.com). </w:t>
      </w:r>
      <w:r w:rsidRPr="001E2D83">
        <w:rPr>
          <w:rFonts w:ascii="Arial" w:eastAsia="Times New Roman" w:hAnsi="Arial" w:cs="Arial"/>
          <w:color w:val="000000"/>
          <w:kern w:val="0"/>
          <w14:ligatures w14:val="none"/>
        </w:rPr>
        <w:t>Click on the link below to go to the KSLR podcast page and scroll down till you find "</w:t>
      </w:r>
      <w:r w:rsidRPr="001E2D83">
        <w:rPr>
          <w:rFonts w:ascii="Arial" w:eastAsia="Times New Roman" w:hAnsi="Arial" w:cs="Arial"/>
          <w:b/>
          <w:color w:val="000000"/>
          <w:kern w:val="0"/>
          <w14:ligatures w14:val="none"/>
        </w:rPr>
        <w:t>Believing the Bible</w:t>
      </w:r>
      <w:r w:rsidRPr="001E2D83">
        <w:rPr>
          <w:rFonts w:ascii="Arial" w:eastAsia="Times New Roman" w:hAnsi="Arial" w:cs="Arial"/>
          <w:color w:val="000000"/>
          <w:kern w:val="0"/>
          <w14:ligatures w14:val="none"/>
        </w:rPr>
        <w:t xml:space="preserve">."   </w:t>
      </w:r>
    </w:p>
    <w:p w14:paraId="76F6983B" w14:textId="01065253" w:rsidR="00CB1407" w:rsidRPr="001E2D83" w:rsidRDefault="00CB1407" w:rsidP="00CB1407">
      <w:pPr>
        <w:pBdr>
          <w:bottom w:val="single" w:sz="6" w:space="1" w:color="auto"/>
        </w:pBdr>
        <w:suppressAutoHyphens/>
        <w:spacing w:after="0"/>
        <w:rPr>
          <w:rFonts w:ascii="comic-sans" w:eastAsia="Times New Roman" w:hAnsi="comic-sans" w:cs="Arial"/>
          <w:color w:val="000000"/>
          <w:kern w:val="0"/>
          <w:sz w:val="26"/>
          <w:szCs w:val="26"/>
          <w14:ligatures w14:val="none"/>
        </w:rPr>
      </w:pPr>
      <w:r w:rsidRPr="001E2D83">
        <w:rPr>
          <w:rFonts w:ascii="Arial" w:eastAsia="Times New Roman" w:hAnsi="Arial" w:cs="Arial"/>
          <w:color w:val="000000"/>
          <w:kern w:val="0"/>
          <w14:ligatures w14:val="none"/>
        </w:rPr>
        <w:t xml:space="preserve">  </w:t>
      </w:r>
      <w:hyperlink r:id="rId17">
        <w:r w:rsidRPr="001E2D83">
          <w:rPr>
            <w:rFonts w:ascii="comic-sans" w:eastAsia="Times New Roman" w:hAnsi="comic-sans" w:cs="Arial"/>
            <w:color w:val="800080"/>
            <w:kern w:val="0"/>
            <w:sz w:val="26"/>
            <w:szCs w:val="26"/>
            <w14:ligatures w14:val="none"/>
          </w:rPr>
          <w:t>"Believing the Bible" - SABBSA on KSLR Radio</w:t>
        </w:r>
        <w:r w:rsidRPr="001E2D83">
          <w:rPr>
            <w:rFonts w:ascii="comic-sans" w:eastAsia="Times New Roman" w:hAnsi="comic-sans" w:cs="Arial"/>
            <w:color w:val="000000"/>
            <w:kern w:val="0"/>
            <w:sz w:val="26"/>
            <w:szCs w:val="26"/>
            <w14:ligatures w14:val="none"/>
          </w:rPr>
          <w:t xml:space="preserve"> </w:t>
        </w:r>
      </w:hyperlink>
    </w:p>
    <w:p w14:paraId="153F5D78" w14:textId="77777777" w:rsidR="004E32BE" w:rsidRDefault="004E32BE" w:rsidP="00CB1407">
      <w:pPr>
        <w:suppressAutoHyphens/>
        <w:spacing w:after="0"/>
        <w:rPr>
          <w:rFonts w:ascii="Times New Roman" w:eastAsia="Times New Roman" w:hAnsi="Times New Roman" w:cs="Times New Roman"/>
          <w:b/>
          <w:color w:val="FF0000"/>
          <w:kern w:val="0"/>
          <w:sz w:val="32"/>
          <w:szCs w:val="32"/>
          <w:u w:val="single"/>
          <w14:ligatures w14:val="none"/>
        </w:rPr>
      </w:pPr>
    </w:p>
    <w:p w14:paraId="5DF6CC6F" w14:textId="77777777" w:rsidR="004E32BE" w:rsidRDefault="004E32BE" w:rsidP="00CB1407">
      <w:pPr>
        <w:suppressAutoHyphens/>
        <w:spacing w:after="0"/>
        <w:rPr>
          <w:rFonts w:ascii="Times New Roman" w:eastAsia="Times New Roman" w:hAnsi="Times New Roman" w:cs="Times New Roman"/>
          <w:b/>
          <w:color w:val="FF0000"/>
          <w:kern w:val="0"/>
          <w:sz w:val="32"/>
          <w:szCs w:val="32"/>
          <w:u w:val="single"/>
          <w14:ligatures w14:val="none"/>
        </w:rPr>
      </w:pPr>
    </w:p>
    <w:p w14:paraId="77575DF2" w14:textId="3AF18136" w:rsidR="00CB1407" w:rsidRPr="001E2D83" w:rsidRDefault="004E32BE" w:rsidP="00CB1407">
      <w:pPr>
        <w:suppressAutoHyphens/>
        <w:spacing w:after="0"/>
        <w:rPr>
          <w:rFonts w:ascii="Times New Roman" w:eastAsia="Times New Roman" w:hAnsi="Times New Roman" w:cs="Times New Roman"/>
          <w:b/>
          <w:color w:val="FF0000"/>
          <w:kern w:val="0"/>
          <w:sz w:val="32"/>
          <w:szCs w:val="32"/>
          <w:u w:val="single"/>
          <w14:ligatures w14:val="none"/>
        </w:rPr>
      </w:pPr>
      <w:r>
        <w:rPr>
          <w:noProof/>
        </w:rPr>
        <w:lastRenderedPageBreak/>
        <w:drawing>
          <wp:anchor distT="0" distB="0" distL="114300" distR="114300" simplePos="0" relativeHeight="251679744" behindDoc="1" locked="0" layoutInCell="1" allowOverlap="1" wp14:anchorId="3056C18E" wp14:editId="522A1A3E">
            <wp:simplePos x="0" y="0"/>
            <wp:positionH relativeFrom="column">
              <wp:posOffset>3573780</wp:posOffset>
            </wp:positionH>
            <wp:positionV relativeFrom="paragraph">
              <wp:posOffset>104140</wp:posOffset>
            </wp:positionV>
            <wp:extent cx="2838450" cy="3171190"/>
            <wp:effectExtent l="0" t="0" r="0" b="0"/>
            <wp:wrapTight wrapText="bothSides">
              <wp:wrapPolygon edited="0">
                <wp:start x="0" y="0"/>
                <wp:lineTo x="0" y="21410"/>
                <wp:lineTo x="21455" y="21410"/>
                <wp:lineTo x="21455" y="0"/>
                <wp:lineTo x="0" y="0"/>
              </wp:wrapPolygon>
            </wp:wrapTight>
            <wp:docPr id="416210999" name="Picture 1" descr="Cartoon of a cartoon of a planet earth and the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10999" name="Picture 1" descr="Cartoon of a cartoon of a planet earth and the sun&#10;&#10;Description automatically generated"/>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838450" cy="317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C0818" w14:textId="00BF9F3A" w:rsidR="00CB1407" w:rsidRPr="001E2D83" w:rsidRDefault="00CB1407" w:rsidP="00CB1407">
      <w:pPr>
        <w:suppressAutoHyphens/>
        <w:spacing w:after="0"/>
        <w:rPr>
          <w:rFonts w:ascii="Times New Roman" w:eastAsia="Times New Roman" w:hAnsi="Times New Roman" w:cs="Times New Roman"/>
          <w:b/>
          <w:color w:val="FF0000"/>
          <w:kern w:val="0"/>
          <w:sz w:val="32"/>
          <w:szCs w:val="32"/>
          <w:u w:val="single"/>
          <w14:ligatures w14:val="none"/>
        </w:rPr>
      </w:pPr>
      <w:r w:rsidRPr="001E2D83">
        <w:rPr>
          <w:rFonts w:ascii="Times New Roman" w:eastAsia="Times New Roman" w:hAnsi="Times New Roman" w:cs="Times New Roman"/>
          <w:b/>
          <w:color w:val="FF0000"/>
          <w:kern w:val="0"/>
          <w:sz w:val="32"/>
          <w:szCs w:val="32"/>
          <w:u w:val="single"/>
          <w14:ligatures w14:val="none"/>
        </w:rPr>
        <w:t xml:space="preserve">Cartoon Corner </w:t>
      </w:r>
      <w:r w:rsidRPr="001E2D83">
        <w:rPr>
          <w:rFonts w:ascii="Times New Roman" w:eastAsia="Times New Roman" w:hAnsi="Times New Roman" w:cs="Times New Roman"/>
          <w:kern w:val="0"/>
          <w:sz w:val="24"/>
          <w:szCs w:val="24"/>
          <w14:ligatures w14:val="none"/>
        </w:rPr>
        <w:t xml:space="preserve">                             </w:t>
      </w:r>
    </w:p>
    <w:p w14:paraId="618F723C" w14:textId="0EC32CC9" w:rsidR="00CB1407" w:rsidRPr="001E2D83" w:rsidRDefault="00CB1407" w:rsidP="00CB1407">
      <w:pPr>
        <w:suppressAutoHyphens/>
        <w:spacing w:after="0"/>
        <w:rPr>
          <w:rFonts w:ascii="Times New Roman" w:eastAsia="Times New Roman" w:hAnsi="Times New Roman" w:cs="Times New Roman"/>
          <w:kern w:val="0"/>
          <w:sz w:val="24"/>
          <w:szCs w:val="24"/>
          <w14:ligatures w14:val="none"/>
        </w:rPr>
      </w:pPr>
    </w:p>
    <w:p w14:paraId="571E48D4" w14:textId="638AC7DB" w:rsidR="00CB1407" w:rsidRPr="001E2D83" w:rsidRDefault="00CB1407" w:rsidP="00CB1407">
      <w:pPr>
        <w:suppressAutoHyphens/>
        <w:spacing w:after="0"/>
        <w:rPr>
          <w:rFonts w:ascii="Arial" w:hAnsi="Arial" w:cs="Arial"/>
          <w:color w:val="000000"/>
          <w:kern w:val="0"/>
          <w:shd w:val="clear" w:color="auto" w:fill="FFFFFF"/>
          <w14:ligatures w14:val="none"/>
        </w:rPr>
      </w:pPr>
      <w:r w:rsidRPr="001E2D83">
        <w:rPr>
          <w:rFonts w:ascii="Arial" w:hAnsi="Arial" w:cs="Arial"/>
          <w:color w:val="000000"/>
          <w:kern w:val="0"/>
          <w:shd w:val="clear" w:color="auto" w:fill="FFFFFF"/>
          <w14:ligatures w14:val="none"/>
        </w:rPr>
        <w:t xml:space="preserve">Thanks to </w:t>
      </w:r>
      <w:r w:rsidRPr="001E2D83">
        <w:rPr>
          <w:rFonts w:ascii="Arial" w:hAnsi="Arial" w:cs="Arial"/>
          <w:color w:val="000000"/>
          <w:kern w:val="0"/>
          <w:u w:val="single"/>
          <w:shd w:val="clear" w:color="auto" w:fill="FFFFFF"/>
          <w14:ligatures w14:val="none"/>
        </w:rPr>
        <w:t>Answers in Genesis,</w:t>
      </w:r>
      <w:r w:rsidRPr="001E2D83">
        <w:rPr>
          <w:rFonts w:ascii="Arial" w:hAnsi="Arial" w:cs="Arial"/>
          <w:color w:val="000000"/>
          <w:kern w:val="0"/>
          <w:shd w:val="clear" w:color="auto" w:fill="FFFFFF"/>
          <w14:ligatures w14:val="none"/>
        </w:rPr>
        <w:t xml:space="preserve"> who provides many of these cartoons each month for our newsletter and our presentations. Please think about donating to them in gratitude for this and all the ministries they give us.</w:t>
      </w:r>
      <w:r w:rsidR="004E32BE" w:rsidRPr="004E32BE">
        <w:t xml:space="preserve"> </w:t>
      </w:r>
    </w:p>
    <w:p w14:paraId="3FDCCF79" w14:textId="77777777" w:rsidR="00CB1407" w:rsidRPr="001E2D83" w:rsidRDefault="00CB1407" w:rsidP="00CB1407">
      <w:pPr>
        <w:suppressAutoHyphens/>
        <w:spacing w:after="0"/>
        <w:rPr>
          <w:rFonts w:ascii="Arial" w:hAnsi="Arial" w:cs="Arial"/>
          <w:color w:val="000000"/>
          <w:kern w:val="0"/>
          <w:shd w:val="clear" w:color="auto" w:fill="FFFFFF"/>
          <w14:ligatures w14:val="none"/>
        </w:rPr>
      </w:pPr>
    </w:p>
    <w:p w14:paraId="1510225C" w14:textId="77777777" w:rsidR="00CB1407" w:rsidRPr="001E2D83" w:rsidRDefault="00CB1407" w:rsidP="00CB1407">
      <w:pPr>
        <w:suppressAutoHyphens/>
        <w:spacing w:after="0"/>
        <w:rPr>
          <w:rFonts w:ascii="Arial" w:hAnsi="Arial" w:cs="Arial"/>
          <w:color w:val="000000"/>
          <w:kern w:val="0"/>
          <w:shd w:val="clear" w:color="auto" w:fill="FFFFFF"/>
          <w14:ligatures w14:val="none"/>
        </w:rPr>
      </w:pPr>
    </w:p>
    <w:p w14:paraId="2702EF40" w14:textId="77777777" w:rsidR="00CB1407" w:rsidRPr="001E2D83" w:rsidRDefault="00CB1407" w:rsidP="00CB1407">
      <w:pPr>
        <w:suppressAutoHyphens/>
        <w:spacing w:after="0"/>
        <w:rPr>
          <w:rFonts w:ascii="Arial" w:hAnsi="Arial" w:cs="Arial"/>
          <w:color w:val="000000"/>
          <w:kern w:val="0"/>
          <w:shd w:val="clear" w:color="auto" w:fill="FFFFFF"/>
          <w14:ligatures w14:val="none"/>
        </w:rPr>
      </w:pPr>
    </w:p>
    <w:p w14:paraId="36A13D32" w14:textId="77777777" w:rsidR="00CB1407" w:rsidRPr="001E2D83" w:rsidRDefault="00CB1407" w:rsidP="00CB1407">
      <w:pPr>
        <w:suppressAutoHyphens/>
        <w:spacing w:after="0"/>
        <w:rPr>
          <w:rFonts w:ascii="Arial" w:hAnsi="Arial" w:cs="Arial"/>
          <w:color w:val="000000"/>
          <w:kern w:val="0"/>
          <w:shd w:val="clear" w:color="auto" w:fill="FFFFFF"/>
          <w14:ligatures w14:val="none"/>
        </w:rPr>
      </w:pPr>
    </w:p>
    <w:p w14:paraId="62B583EC" w14:textId="77777777" w:rsidR="00CB1407" w:rsidRPr="001E2D83" w:rsidRDefault="00CB1407" w:rsidP="00CB1407">
      <w:pPr>
        <w:suppressAutoHyphens/>
        <w:spacing w:after="0"/>
        <w:rPr>
          <w:rFonts w:ascii="Arial" w:hAnsi="Arial" w:cs="Arial"/>
          <w:color w:val="000000"/>
          <w:kern w:val="0"/>
          <w:shd w:val="clear" w:color="auto" w:fill="FFFFFF"/>
          <w14:ligatures w14:val="none"/>
        </w:rPr>
      </w:pPr>
    </w:p>
    <w:p w14:paraId="6892EFFD" w14:textId="77777777" w:rsidR="00CB1407" w:rsidRPr="001E2D83" w:rsidRDefault="00CB1407" w:rsidP="00CB1407">
      <w:pPr>
        <w:suppressAutoHyphens/>
        <w:spacing w:after="0"/>
        <w:rPr>
          <w:rFonts w:ascii="Arial" w:hAnsi="Arial" w:cs="Arial"/>
          <w:color w:val="000000"/>
          <w:kern w:val="0"/>
          <w:shd w:val="clear" w:color="auto" w:fill="FFFFFF"/>
          <w14:ligatures w14:val="none"/>
        </w:rPr>
      </w:pPr>
    </w:p>
    <w:p w14:paraId="680DB565" w14:textId="77777777" w:rsidR="00CB1407" w:rsidRDefault="00CB1407" w:rsidP="00CB1407">
      <w:pPr>
        <w:suppressAutoHyphens/>
        <w:spacing w:after="0"/>
        <w:rPr>
          <w:rFonts w:ascii="Arial" w:hAnsi="Arial" w:cs="Arial"/>
          <w:color w:val="000000"/>
          <w:kern w:val="0"/>
          <w:shd w:val="clear" w:color="auto" w:fill="FFFFFF"/>
          <w14:ligatures w14:val="none"/>
        </w:rPr>
      </w:pPr>
    </w:p>
    <w:p w14:paraId="28C56ABB" w14:textId="77777777" w:rsidR="00293480" w:rsidRDefault="00293480" w:rsidP="00CB1407">
      <w:pPr>
        <w:suppressAutoHyphens/>
        <w:spacing w:after="0"/>
        <w:rPr>
          <w:rFonts w:ascii="Arial" w:hAnsi="Arial" w:cs="Arial"/>
          <w:color w:val="000000"/>
          <w:kern w:val="0"/>
          <w:shd w:val="clear" w:color="auto" w:fill="FFFFFF"/>
          <w14:ligatures w14:val="none"/>
        </w:rPr>
      </w:pPr>
    </w:p>
    <w:p w14:paraId="6248BBA2" w14:textId="77777777" w:rsidR="00293480" w:rsidRDefault="00293480" w:rsidP="00CB1407">
      <w:pPr>
        <w:suppressAutoHyphens/>
        <w:spacing w:after="0"/>
        <w:rPr>
          <w:rFonts w:ascii="Arial" w:hAnsi="Arial" w:cs="Arial"/>
          <w:color w:val="000000"/>
          <w:kern w:val="0"/>
          <w:shd w:val="clear" w:color="auto" w:fill="FFFFFF"/>
          <w14:ligatures w14:val="none"/>
        </w:rPr>
      </w:pPr>
    </w:p>
    <w:p w14:paraId="616D52D8" w14:textId="77777777" w:rsidR="00293480" w:rsidRDefault="00293480" w:rsidP="00CB1407">
      <w:pPr>
        <w:suppressAutoHyphens/>
        <w:spacing w:after="0"/>
        <w:rPr>
          <w:rFonts w:ascii="Arial" w:hAnsi="Arial" w:cs="Arial"/>
          <w:color w:val="000000"/>
          <w:kern w:val="0"/>
          <w:shd w:val="clear" w:color="auto" w:fill="FFFFFF"/>
          <w14:ligatures w14:val="none"/>
        </w:rPr>
      </w:pPr>
    </w:p>
    <w:p w14:paraId="26B91360" w14:textId="77777777" w:rsidR="00293480" w:rsidRDefault="00293480" w:rsidP="00CB1407">
      <w:pPr>
        <w:suppressAutoHyphens/>
        <w:spacing w:after="0"/>
        <w:rPr>
          <w:rFonts w:ascii="Arial" w:hAnsi="Arial" w:cs="Arial"/>
          <w:color w:val="000000"/>
          <w:kern w:val="0"/>
          <w:shd w:val="clear" w:color="auto" w:fill="FFFFFF"/>
          <w14:ligatures w14:val="none"/>
        </w:rPr>
      </w:pPr>
    </w:p>
    <w:p w14:paraId="3618377B" w14:textId="77777777" w:rsidR="00293480" w:rsidRPr="001E2D83" w:rsidRDefault="00293480" w:rsidP="00CB1407">
      <w:pPr>
        <w:suppressAutoHyphens/>
        <w:spacing w:after="0"/>
        <w:rPr>
          <w:rFonts w:ascii="Arial" w:hAnsi="Arial" w:cs="Arial"/>
          <w:color w:val="000000"/>
          <w:kern w:val="0"/>
          <w:shd w:val="clear" w:color="auto" w:fill="FFFFFF"/>
          <w14:ligatures w14:val="none"/>
        </w:rPr>
      </w:pPr>
    </w:p>
    <w:p w14:paraId="70F4C086" w14:textId="71C656FE" w:rsidR="00CB1407" w:rsidRPr="001E2D83" w:rsidRDefault="00293480" w:rsidP="00CB1407">
      <w:pPr>
        <w:suppressAutoHyphens/>
        <w:spacing w:after="0"/>
        <w:rPr>
          <w:rFonts w:ascii="Arial" w:hAnsi="Arial" w:cs="Arial"/>
          <w:color w:val="000000"/>
          <w:kern w:val="0"/>
          <w:shd w:val="clear" w:color="auto" w:fill="FFFFFF"/>
          <w14:ligatures w14:val="none"/>
        </w:rPr>
      </w:pPr>
      <w:r>
        <w:rPr>
          <w:rFonts w:ascii="Arial" w:hAnsi="Arial" w:cs="Arial"/>
          <w:color w:val="000000"/>
          <w:kern w:val="0"/>
          <w:shd w:val="clear" w:color="auto" w:fill="FFFFFF"/>
          <w14:ligatures w14:val="none"/>
        </w:rPr>
        <w:t>---------------------------------------------------------------------------------------------------------------------------------------</w:t>
      </w:r>
    </w:p>
    <w:p w14:paraId="115A852E" w14:textId="4D104C20" w:rsidR="00CB1407" w:rsidRPr="00E446F0" w:rsidRDefault="00CB1407" w:rsidP="00CB1407">
      <w:pPr>
        <w:shd w:val="clear" w:color="auto" w:fill="FFFFFF"/>
        <w:spacing w:before="100" w:beforeAutospacing="1" w:after="100" w:afterAutospacing="1" w:line="240" w:lineRule="auto"/>
        <w:rPr>
          <w:rFonts w:ascii="Arial" w:eastAsia="Times New Roman" w:hAnsi="Arial" w:cs="Arial"/>
          <w:b/>
          <w:bCs/>
          <w:color w:val="800040"/>
          <w:kern w:val="0"/>
          <w:sz w:val="32"/>
          <w:szCs w:val="32"/>
          <w14:ligatures w14:val="none"/>
        </w:rPr>
      </w:pPr>
      <w:r w:rsidRPr="00053448">
        <w:rPr>
          <w:rFonts w:ascii="Arial" w:eastAsia="Times New Roman" w:hAnsi="Arial" w:cs="Arial"/>
          <w:b/>
          <w:bCs/>
          <w:color w:val="800040"/>
          <w:kern w:val="0"/>
          <w:sz w:val="32"/>
          <w:szCs w:val="32"/>
          <w14:ligatures w14:val="none"/>
        </w:rPr>
        <w:t xml:space="preserve">SABBSA </w:t>
      </w:r>
      <w:r w:rsidRPr="000A474B">
        <w:rPr>
          <w:rFonts w:ascii="Arial" w:eastAsia="Times New Roman" w:hAnsi="Arial" w:cs="Arial"/>
          <w:b/>
          <w:bCs/>
          <w:color w:val="800040"/>
          <w:kern w:val="0"/>
          <w:sz w:val="32"/>
          <w:szCs w:val="32"/>
          <w14:ligatures w14:val="none"/>
        </w:rPr>
        <w:t>Missouri Creation tour in November 2023</w:t>
      </w:r>
      <w:r>
        <w:rPr>
          <w:rFonts w:ascii="Arial" w:eastAsia="Times New Roman" w:hAnsi="Arial" w:cs="Arial"/>
          <w:noProof/>
          <w:color w:val="000000"/>
          <w:kern w:val="0"/>
          <w:sz w:val="24"/>
          <w:szCs w:val="24"/>
          <w14:ligatures w14:val="none"/>
        </w:rPr>
        <w:drawing>
          <wp:anchor distT="0" distB="0" distL="114300" distR="114300" simplePos="0" relativeHeight="251665408" behindDoc="1" locked="0" layoutInCell="1" allowOverlap="1" wp14:anchorId="66A7C197" wp14:editId="343D8DD2">
            <wp:simplePos x="0" y="0"/>
            <wp:positionH relativeFrom="margin">
              <wp:posOffset>4192905</wp:posOffset>
            </wp:positionH>
            <wp:positionV relativeFrom="paragraph">
              <wp:posOffset>375285</wp:posOffset>
            </wp:positionV>
            <wp:extent cx="2314575" cy="1212215"/>
            <wp:effectExtent l="0" t="0" r="9525" b="6985"/>
            <wp:wrapTight wrapText="bothSides">
              <wp:wrapPolygon edited="0">
                <wp:start x="0" y="0"/>
                <wp:lineTo x="0" y="21385"/>
                <wp:lineTo x="21511" y="21385"/>
                <wp:lineTo x="21511" y="0"/>
                <wp:lineTo x="0" y="0"/>
              </wp:wrapPolygon>
            </wp:wrapTight>
            <wp:docPr id="1271668135" name="Picture 1" descr="A logo on a brown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668135" name="Picture 1" descr="A logo on a brown surface&#10;&#10;Description automatically generated"/>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314575" cy="121221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kern w:val="0"/>
          <w:sz w:val="24"/>
          <w:szCs w:val="24"/>
          <w14:ligatures w14:val="none"/>
        </w:rPr>
        <w:t xml:space="preserve">                         </w:t>
      </w:r>
    </w:p>
    <w:p w14:paraId="58B3F5EC" w14:textId="6E636DF1" w:rsidR="00CB1407" w:rsidRDefault="00CB1407" w:rsidP="00CB1407">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053448">
        <w:rPr>
          <w:rFonts w:ascii="Arial" w:eastAsia="Times New Roman" w:hAnsi="Arial" w:cs="Arial"/>
          <w:color w:val="000000"/>
          <w:kern w:val="0"/>
          <w:sz w:val="24"/>
          <w:szCs w:val="24"/>
          <w14:ligatures w14:val="none"/>
        </w:rPr>
        <w:t xml:space="preserve">Scott Lane will be presenting </w:t>
      </w:r>
      <w:r w:rsidRPr="00053448">
        <w:rPr>
          <w:rFonts w:ascii="Arial" w:eastAsia="Times New Roman" w:hAnsi="Arial" w:cs="Arial"/>
          <w:b/>
          <w:bCs/>
          <w:color w:val="000000"/>
          <w:kern w:val="0"/>
          <w:sz w:val="24"/>
          <w:szCs w:val="24"/>
          <w14:ligatures w14:val="none"/>
        </w:rPr>
        <w:t>"What if God Wrote the Bible?"</w:t>
      </w:r>
      <w:r w:rsidRPr="00053448">
        <w:rPr>
          <w:rFonts w:ascii="Arial" w:eastAsia="Times New Roman" w:hAnsi="Arial" w:cs="Arial"/>
          <w:color w:val="000000"/>
          <w:kern w:val="0"/>
          <w:sz w:val="24"/>
          <w:szCs w:val="24"/>
          <w14:ligatures w14:val="none"/>
        </w:rPr>
        <w:t> to members of the </w:t>
      </w:r>
      <w:r w:rsidRPr="00053448">
        <w:rPr>
          <w:rFonts w:ascii="Arial" w:eastAsia="Times New Roman" w:hAnsi="Arial" w:cs="Arial"/>
          <w:color w:val="000000"/>
          <w:kern w:val="0"/>
          <w:sz w:val="24"/>
          <w:szCs w:val="24"/>
          <w:u w:val="single"/>
          <w14:ligatures w14:val="none"/>
        </w:rPr>
        <w:t>South East Missouri Bible Science Fellowship</w:t>
      </w:r>
      <w:r w:rsidRPr="00053448">
        <w:rPr>
          <w:rFonts w:ascii="Arial" w:eastAsia="Times New Roman" w:hAnsi="Arial" w:cs="Arial"/>
          <w:color w:val="000000"/>
          <w:kern w:val="0"/>
          <w:sz w:val="24"/>
          <w:szCs w:val="24"/>
          <w14:ligatures w14:val="none"/>
        </w:rPr>
        <w:t> </w:t>
      </w:r>
      <w:r>
        <w:rPr>
          <w:rFonts w:ascii="Arial" w:eastAsia="Times New Roman" w:hAnsi="Arial" w:cs="Arial"/>
          <w:color w:val="000000"/>
          <w:kern w:val="0"/>
          <w:sz w:val="24"/>
          <w:szCs w:val="24"/>
          <w14:ligatures w14:val="none"/>
        </w:rPr>
        <w:t xml:space="preserve">(SEMO) </w:t>
      </w:r>
      <w:r w:rsidRPr="00053448">
        <w:rPr>
          <w:rFonts w:ascii="Arial" w:eastAsia="Times New Roman" w:hAnsi="Arial" w:cs="Arial"/>
          <w:color w:val="000000"/>
          <w:kern w:val="0"/>
          <w:sz w:val="24"/>
          <w:szCs w:val="24"/>
          <w14:ligatures w14:val="none"/>
        </w:rPr>
        <w:t xml:space="preserve">on Thursday, November 16 at 7 pm </w:t>
      </w:r>
      <w:r w:rsidR="00293480">
        <w:rPr>
          <w:rFonts w:ascii="Arial" w:eastAsia="Times New Roman" w:hAnsi="Arial" w:cs="Arial"/>
          <w:color w:val="000000"/>
          <w:kern w:val="0"/>
          <w:sz w:val="24"/>
          <w:szCs w:val="24"/>
          <w14:ligatures w14:val="none"/>
        </w:rPr>
        <w:t>in</w:t>
      </w:r>
      <w:r w:rsidRPr="00053448">
        <w:rPr>
          <w:rFonts w:ascii="Arial" w:eastAsia="Times New Roman" w:hAnsi="Arial" w:cs="Arial"/>
          <w:color w:val="000000"/>
          <w:kern w:val="0"/>
          <w:sz w:val="24"/>
          <w:szCs w:val="24"/>
          <w14:ligatures w14:val="none"/>
        </w:rPr>
        <w:t xml:space="preserve"> Cape Girardeau, MO.</w:t>
      </w:r>
    </w:p>
    <w:p w14:paraId="0AEE5221" w14:textId="3C9B5B52" w:rsidR="00CB1407" w:rsidRDefault="00CB1407" w:rsidP="00F22839">
      <w:pPr>
        <w:shd w:val="clear" w:color="auto" w:fill="FFFFFF"/>
        <w:spacing w:after="0" w:line="240" w:lineRule="auto"/>
        <w:rPr>
          <w:rFonts w:ascii="Arial" w:eastAsia="Times New Roman" w:hAnsi="Arial" w:cs="Arial"/>
          <w:color w:val="000000"/>
          <w:kern w:val="0"/>
          <w:sz w:val="24"/>
          <w:szCs w:val="24"/>
          <w14:ligatures w14:val="none"/>
        </w:rPr>
      </w:pPr>
      <w:r w:rsidRPr="0041118B">
        <w:rPr>
          <w:rFonts w:ascii="Arial" w:eastAsia="Times New Roman" w:hAnsi="Arial" w:cs="Arial"/>
          <w:color w:val="000000"/>
          <w:kern w:val="0"/>
          <w:sz w:val="24"/>
          <w:szCs w:val="24"/>
          <w14:ligatures w14:val="none"/>
        </w:rPr>
        <w:t>Friday, November 17</w:t>
      </w:r>
      <w:r w:rsidRPr="0041118B">
        <w:rPr>
          <w:rFonts w:ascii="Arial" w:eastAsia="Times New Roman" w:hAnsi="Arial" w:cs="Arial"/>
          <w:color w:val="000000"/>
          <w:kern w:val="0"/>
          <w:sz w:val="24"/>
          <w:szCs w:val="24"/>
          <w:vertAlign w:val="superscript"/>
          <w14:ligatures w14:val="none"/>
        </w:rPr>
        <w:t>th</w:t>
      </w:r>
      <w:r>
        <w:rPr>
          <w:rFonts w:ascii="Arial" w:eastAsia="Times New Roman" w:hAnsi="Arial" w:cs="Arial"/>
          <w:color w:val="000000"/>
          <w:kern w:val="0"/>
          <w:sz w:val="24"/>
          <w:szCs w:val="24"/>
          <w14:ligatures w14:val="none"/>
        </w:rPr>
        <w:t xml:space="preserve"> at </w:t>
      </w:r>
      <w:r w:rsidRPr="0041118B">
        <w:rPr>
          <w:rFonts w:ascii="Arial" w:eastAsia="Times New Roman" w:hAnsi="Arial" w:cs="Arial"/>
          <w:b/>
          <w:bCs/>
          <w:color w:val="000000"/>
          <w:kern w:val="0"/>
          <w:sz w:val="24"/>
          <w:szCs w:val="24"/>
          <w14:ligatures w14:val="none"/>
        </w:rPr>
        <w:t>Lynwood Academy</w:t>
      </w:r>
      <w:r>
        <w:rPr>
          <w:rFonts w:ascii="Arial" w:eastAsia="Times New Roman" w:hAnsi="Arial" w:cs="Arial"/>
          <w:color w:val="000000"/>
          <w:kern w:val="0"/>
          <w:sz w:val="24"/>
          <w:szCs w:val="24"/>
          <w14:ligatures w14:val="none"/>
        </w:rPr>
        <w:t xml:space="preserve"> </w:t>
      </w:r>
      <w:bookmarkStart w:id="4" w:name="_Hlk144908368"/>
      <w:r>
        <w:rPr>
          <w:rFonts w:ascii="Arial" w:eastAsia="Times New Roman" w:hAnsi="Arial" w:cs="Arial"/>
          <w:color w:val="000000"/>
          <w:kern w:val="0"/>
          <w:sz w:val="24"/>
          <w:szCs w:val="24"/>
          <w14:ligatures w14:val="none"/>
        </w:rPr>
        <w:t xml:space="preserve">in Cape </w:t>
      </w:r>
      <w:r w:rsidRPr="0041118B">
        <w:rPr>
          <w:rFonts w:ascii="Arial" w:eastAsia="Times New Roman" w:hAnsi="Arial" w:cs="Arial"/>
          <w:color w:val="000000"/>
          <w:kern w:val="0"/>
          <w:sz w:val="24"/>
          <w:szCs w:val="24"/>
          <w14:ligatures w14:val="none"/>
        </w:rPr>
        <w:t>Girardeau</w:t>
      </w:r>
      <w:r>
        <w:rPr>
          <w:rFonts w:ascii="Arial" w:eastAsia="Times New Roman" w:hAnsi="Arial" w:cs="Arial"/>
          <w:color w:val="000000"/>
          <w:kern w:val="0"/>
          <w:sz w:val="24"/>
          <w:szCs w:val="24"/>
          <w14:ligatures w14:val="none"/>
        </w:rPr>
        <w:t>, MO</w:t>
      </w:r>
      <w:r w:rsidRPr="0041118B">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Two presentations of </w:t>
      </w:r>
      <w:bookmarkEnd w:id="4"/>
      <w:r w:rsidRPr="0041118B">
        <w:rPr>
          <w:rFonts w:ascii="Arial" w:eastAsia="Times New Roman" w:hAnsi="Arial" w:cs="Arial"/>
          <w:color w:val="000000"/>
          <w:kern w:val="0"/>
          <w:sz w:val="24"/>
          <w:szCs w:val="24"/>
          <w:u w:val="single"/>
          <w14:ligatures w14:val="none"/>
        </w:rPr>
        <w:t>Animals that defy Evolution</w:t>
      </w:r>
      <w:r>
        <w:rPr>
          <w:rFonts w:ascii="Arial" w:eastAsia="Times New Roman" w:hAnsi="Arial" w:cs="Arial"/>
          <w:color w:val="000000"/>
          <w:kern w:val="0"/>
          <w:sz w:val="24"/>
          <w:szCs w:val="24"/>
          <w14:ligatures w14:val="none"/>
        </w:rPr>
        <w:t xml:space="preserve"> to the lower school and then upper school students during their chapel times. </w:t>
      </w:r>
    </w:p>
    <w:p w14:paraId="1376E761" w14:textId="0777B29A" w:rsidR="00F22839" w:rsidRPr="00F22839" w:rsidRDefault="00F22839" w:rsidP="00F22839">
      <w:pPr>
        <w:shd w:val="clear" w:color="auto" w:fill="FFFFFF"/>
        <w:spacing w:after="0" w:line="240" w:lineRule="auto"/>
        <w:rPr>
          <w:rFonts w:ascii="Arial" w:eastAsia="Times New Roman" w:hAnsi="Arial" w:cs="Arial"/>
          <w:b/>
          <w:bCs/>
          <w:color w:val="385623" w:themeColor="accent6" w:themeShade="80"/>
          <w:kern w:val="0"/>
          <w:sz w:val="24"/>
          <w:szCs w:val="24"/>
          <w14:ligatures w14:val="none"/>
        </w:rPr>
      </w:pPr>
      <w:r w:rsidRPr="00F22839">
        <w:rPr>
          <w:rFonts w:ascii="Arial" w:eastAsia="Times New Roman" w:hAnsi="Arial" w:cs="Arial"/>
          <w:b/>
          <w:bCs/>
          <w:color w:val="4472C4" w:themeColor="accent1"/>
          <w:kern w:val="0"/>
          <w:sz w:val="24"/>
          <w:szCs w:val="24"/>
          <w14:ligatures w14:val="none"/>
        </w:rPr>
        <w:t>__________________________________________________________________________</w:t>
      </w:r>
    </w:p>
    <w:p w14:paraId="131060DA" w14:textId="1E4846C7" w:rsidR="00CB1407" w:rsidRDefault="00CB1407" w:rsidP="00CB1407">
      <w:pPr>
        <w:shd w:val="clear" w:color="auto" w:fill="FFFFFF"/>
        <w:spacing w:after="0" w:line="240" w:lineRule="auto"/>
        <w:rPr>
          <w:rFonts w:ascii="Arial" w:eastAsia="Times New Roman" w:hAnsi="Arial" w:cs="Arial"/>
          <w:color w:val="222222"/>
          <w:spacing w:val="30"/>
          <w:kern w:val="0"/>
          <w:sz w:val="24"/>
          <w:szCs w:val="24"/>
          <w14:ligatures w14:val="none"/>
        </w:rPr>
      </w:pPr>
    </w:p>
    <w:p w14:paraId="68D7B58C" w14:textId="61043885" w:rsidR="00CB1407" w:rsidRPr="00293480" w:rsidRDefault="00CB1407" w:rsidP="00CB1407">
      <w:pPr>
        <w:shd w:val="clear" w:color="auto" w:fill="FFFFFF"/>
        <w:spacing w:after="0" w:line="240" w:lineRule="auto"/>
        <w:rPr>
          <w:rFonts w:ascii="Arial" w:eastAsia="Times New Roman" w:hAnsi="Arial" w:cs="Arial"/>
          <w:color w:val="222222"/>
          <w:spacing w:val="30"/>
          <w:kern w:val="0"/>
          <w:sz w:val="24"/>
          <w:szCs w:val="24"/>
          <w14:ligatures w14:val="none"/>
        </w:rPr>
      </w:pPr>
      <w:r>
        <w:rPr>
          <w:rFonts w:ascii="Segoe UI" w:eastAsia="Times New Roman" w:hAnsi="Segoe UI" w:cs="Segoe UI"/>
          <w:noProof/>
          <w:color w:val="212529"/>
          <w:kern w:val="0"/>
          <w:sz w:val="24"/>
          <w:szCs w:val="24"/>
          <w14:ligatures w14:val="none"/>
        </w:rPr>
        <w:drawing>
          <wp:anchor distT="0" distB="0" distL="114300" distR="114300" simplePos="0" relativeHeight="251670528" behindDoc="1" locked="0" layoutInCell="1" allowOverlap="1" wp14:anchorId="12C7A4FE" wp14:editId="173E0574">
            <wp:simplePos x="0" y="0"/>
            <wp:positionH relativeFrom="margin">
              <wp:posOffset>4985385</wp:posOffset>
            </wp:positionH>
            <wp:positionV relativeFrom="paragraph">
              <wp:posOffset>168910</wp:posOffset>
            </wp:positionV>
            <wp:extent cx="1362075" cy="1905000"/>
            <wp:effectExtent l="0" t="0" r="9525" b="0"/>
            <wp:wrapTight wrapText="bothSides">
              <wp:wrapPolygon edited="0">
                <wp:start x="9063" y="216"/>
                <wp:lineTo x="6646" y="864"/>
                <wp:lineTo x="3021" y="3024"/>
                <wp:lineTo x="2719" y="7560"/>
                <wp:lineTo x="5136" y="11016"/>
                <wp:lineTo x="0" y="14472"/>
                <wp:lineTo x="0" y="21384"/>
                <wp:lineTo x="21449" y="21384"/>
                <wp:lineTo x="21449" y="17280"/>
                <wp:lineTo x="19636" y="15768"/>
                <wp:lineTo x="17220" y="14472"/>
                <wp:lineTo x="15407" y="11016"/>
                <wp:lineTo x="16615" y="7560"/>
                <wp:lineTo x="16011" y="3672"/>
                <wp:lineTo x="13594" y="1080"/>
                <wp:lineTo x="12688" y="216"/>
                <wp:lineTo x="9063" y="216"/>
              </wp:wrapPolygon>
            </wp:wrapTight>
            <wp:docPr id="454463837" name="Picture 3" descr="A person wearing glasses and a green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63837" name="Picture 3" descr="A person wearing glasses and a green shirt&#10;&#10;Description automatically generated"/>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362075" cy="1905000"/>
                    </a:xfrm>
                    <a:prstGeom prst="rect">
                      <a:avLst/>
                    </a:prstGeom>
                    <a:noFill/>
                  </pic:spPr>
                </pic:pic>
              </a:graphicData>
            </a:graphic>
          </wp:anchor>
        </w:drawing>
      </w:r>
    </w:p>
    <w:p w14:paraId="365C9F97" w14:textId="77777777" w:rsidR="00CB1407" w:rsidRPr="00B433DF" w:rsidRDefault="00CB1407" w:rsidP="00CB1407">
      <w:pPr>
        <w:shd w:val="clear" w:color="auto" w:fill="FFFFFF"/>
        <w:spacing w:after="0" w:line="240" w:lineRule="auto"/>
        <w:rPr>
          <w:rFonts w:ascii="Segoe UI" w:eastAsia="Times New Roman" w:hAnsi="Segoe UI" w:cs="Segoe UI"/>
          <w:b/>
          <w:bCs/>
          <w:color w:val="C00000"/>
          <w:kern w:val="0"/>
          <w:sz w:val="28"/>
          <w:szCs w:val="28"/>
          <w14:ligatures w14:val="none"/>
        </w:rPr>
      </w:pPr>
      <w:r w:rsidRPr="00B433DF">
        <w:rPr>
          <w:rFonts w:ascii="Segoe UI" w:eastAsia="Times New Roman" w:hAnsi="Segoe UI" w:cs="Segoe UI"/>
          <w:b/>
          <w:bCs/>
          <w:color w:val="C00000"/>
          <w:kern w:val="0"/>
          <w:sz w:val="28"/>
          <w:szCs w:val="28"/>
          <w14:ligatures w14:val="none"/>
        </w:rPr>
        <w:t>Sunday November 12, 2023</w:t>
      </w:r>
    </w:p>
    <w:p w14:paraId="1A6334A1" w14:textId="77777777" w:rsidR="00CB1407" w:rsidRPr="00BC6FFE" w:rsidRDefault="00CB1407" w:rsidP="00CB1407">
      <w:pPr>
        <w:shd w:val="clear" w:color="auto" w:fill="FFFFFF"/>
        <w:spacing w:after="0" w:line="240" w:lineRule="auto"/>
        <w:rPr>
          <w:rFonts w:ascii="Segoe UI" w:eastAsia="Times New Roman" w:hAnsi="Segoe UI" w:cs="Segoe UI"/>
          <w:color w:val="212529"/>
          <w:kern w:val="0"/>
          <w:sz w:val="24"/>
          <w:szCs w:val="24"/>
          <w14:ligatures w14:val="none"/>
        </w:rPr>
      </w:pPr>
      <w:r w:rsidRPr="00BC6FFE">
        <w:rPr>
          <w:rFonts w:ascii="Segoe UI" w:eastAsia="Times New Roman" w:hAnsi="Segoe UI" w:cs="Segoe UI"/>
          <w:b/>
          <w:bCs/>
          <w:color w:val="212529"/>
          <w:kern w:val="0"/>
          <w:sz w:val="24"/>
          <w:szCs w:val="24"/>
          <w14:ligatures w14:val="none"/>
        </w:rPr>
        <w:t>Scott Gillis with Creation Ministries International</w:t>
      </w:r>
      <w:r>
        <w:rPr>
          <w:rFonts w:ascii="Segoe UI" w:eastAsia="Times New Roman" w:hAnsi="Segoe UI" w:cs="Segoe UI"/>
          <w:color w:val="212529"/>
          <w:kern w:val="0"/>
          <w:sz w:val="24"/>
          <w:szCs w:val="24"/>
          <w14:ligatures w14:val="none"/>
        </w:rPr>
        <w:t xml:space="preserve"> will be speaking at     </w:t>
      </w:r>
      <w:r w:rsidRPr="00BC6FFE">
        <w:rPr>
          <w:rFonts w:ascii="Segoe UI" w:eastAsia="Times New Roman" w:hAnsi="Segoe UI" w:cs="Segoe UI"/>
          <w:color w:val="212529"/>
          <w:kern w:val="0"/>
          <w:sz w:val="24"/>
          <w:szCs w:val="24"/>
          <w:u w:val="single"/>
          <w14:ligatures w14:val="none"/>
        </w:rPr>
        <w:t>First Baptist Church of Pleasanton</w:t>
      </w:r>
      <w:r>
        <w:rPr>
          <w:rFonts w:ascii="Segoe UI" w:eastAsia="Times New Roman" w:hAnsi="Segoe UI" w:cs="Segoe UI"/>
          <w:color w:val="212529"/>
          <w:kern w:val="0"/>
          <w:sz w:val="24"/>
          <w:szCs w:val="24"/>
          <w14:ligatures w14:val="none"/>
        </w:rPr>
        <w:t xml:space="preserve"> (</w:t>
      </w:r>
      <w:r w:rsidRPr="00BC6FFE">
        <w:rPr>
          <w:rFonts w:ascii="Segoe UI" w:eastAsia="Times New Roman" w:hAnsi="Segoe UI" w:cs="Segoe UI"/>
          <w:color w:val="212529"/>
          <w:kern w:val="0"/>
          <w:sz w:val="24"/>
          <w:szCs w:val="24"/>
          <w14:ligatures w14:val="none"/>
        </w:rPr>
        <w:t>400 N Reed St, Pleasanton, TX 78064, TX</w:t>
      </w:r>
      <w:r>
        <w:rPr>
          <w:rFonts w:ascii="Segoe UI" w:eastAsia="Times New Roman" w:hAnsi="Segoe UI" w:cs="Segoe UI"/>
          <w:color w:val="212529"/>
          <w:kern w:val="0"/>
          <w:sz w:val="24"/>
          <w:szCs w:val="24"/>
          <w14:ligatures w14:val="none"/>
        </w:rPr>
        <w:t xml:space="preserve">) during their Sunday School and Morning Service. </w:t>
      </w:r>
    </w:p>
    <w:p w14:paraId="6AE6D6FB" w14:textId="77777777" w:rsidR="00CB1407" w:rsidRPr="00BC6FFE" w:rsidRDefault="00CB1407" w:rsidP="00CB1407">
      <w:pPr>
        <w:shd w:val="clear" w:color="auto" w:fill="FFFFFF"/>
        <w:spacing w:after="0" w:line="240" w:lineRule="auto"/>
        <w:rPr>
          <w:rFonts w:ascii="Segoe UI" w:eastAsia="Times New Roman" w:hAnsi="Segoe UI" w:cs="Segoe UI"/>
          <w:color w:val="212529"/>
          <w:kern w:val="0"/>
          <w:sz w:val="24"/>
          <w:szCs w:val="24"/>
          <w14:ligatures w14:val="none"/>
        </w:rPr>
      </w:pPr>
      <w:r w:rsidRPr="00BC6FFE">
        <w:rPr>
          <w:rFonts w:ascii="Segoe UI" w:eastAsia="Times New Roman" w:hAnsi="Segoe UI" w:cs="Segoe UI"/>
          <w:color w:val="212529"/>
          <w:kern w:val="0"/>
          <w:sz w:val="24"/>
          <w:szCs w:val="24"/>
          <w14:ligatures w14:val="none"/>
        </w:rPr>
        <w:t>9:45am</w:t>
      </w:r>
    </w:p>
    <w:p w14:paraId="34D25ADD" w14:textId="77777777" w:rsidR="00CB1407" w:rsidRPr="00B433DF" w:rsidRDefault="00CB1407" w:rsidP="00CB1407">
      <w:pPr>
        <w:shd w:val="clear" w:color="auto" w:fill="FFFFFF"/>
        <w:spacing w:after="0" w:line="240" w:lineRule="auto"/>
        <w:rPr>
          <w:rFonts w:ascii="Segoe UI" w:eastAsia="Times New Roman" w:hAnsi="Segoe UI" w:cs="Segoe UI"/>
          <w:b/>
          <w:bCs/>
          <w:color w:val="212529"/>
          <w:kern w:val="0"/>
          <w:sz w:val="24"/>
          <w:szCs w:val="24"/>
          <w14:ligatures w14:val="none"/>
        </w:rPr>
      </w:pPr>
      <w:r w:rsidRPr="00B433DF">
        <w:rPr>
          <w:rFonts w:ascii="Segoe UI" w:eastAsia="Times New Roman" w:hAnsi="Segoe UI" w:cs="Segoe UI"/>
          <w:b/>
          <w:bCs/>
          <w:color w:val="212529"/>
          <w:kern w:val="0"/>
          <w:sz w:val="24"/>
          <w:szCs w:val="24"/>
          <w14:ligatures w14:val="none"/>
        </w:rPr>
        <w:t>Creation: Impacting our Culture</w:t>
      </w:r>
    </w:p>
    <w:p w14:paraId="04F4978C" w14:textId="77777777" w:rsidR="00CB1407" w:rsidRPr="00BC6FFE" w:rsidRDefault="00CB1407" w:rsidP="00CB1407">
      <w:pPr>
        <w:shd w:val="clear" w:color="auto" w:fill="FFFFFF"/>
        <w:spacing w:after="0" w:line="240" w:lineRule="auto"/>
        <w:rPr>
          <w:rFonts w:ascii="Segoe UI" w:eastAsia="Times New Roman" w:hAnsi="Segoe UI" w:cs="Segoe UI"/>
          <w:color w:val="212529"/>
          <w:kern w:val="0"/>
          <w:sz w:val="24"/>
          <w:szCs w:val="24"/>
          <w14:ligatures w14:val="none"/>
        </w:rPr>
      </w:pPr>
      <w:r w:rsidRPr="00BC6FFE">
        <w:rPr>
          <w:rFonts w:ascii="Segoe UI" w:eastAsia="Times New Roman" w:hAnsi="Segoe UI" w:cs="Segoe UI"/>
          <w:color w:val="212529"/>
          <w:kern w:val="0"/>
          <w:sz w:val="24"/>
          <w:szCs w:val="24"/>
          <w14:ligatures w14:val="none"/>
        </w:rPr>
        <w:t>10:50am</w:t>
      </w:r>
    </w:p>
    <w:p w14:paraId="36667F5F" w14:textId="77777777" w:rsidR="00CB1407" w:rsidRPr="00BC6FFE" w:rsidRDefault="00CB1407" w:rsidP="00CB1407">
      <w:pPr>
        <w:shd w:val="clear" w:color="auto" w:fill="FFFFFF"/>
        <w:spacing w:after="0" w:line="240" w:lineRule="auto"/>
        <w:rPr>
          <w:rFonts w:ascii="Segoe UI" w:eastAsia="Times New Roman" w:hAnsi="Segoe UI" w:cs="Segoe UI"/>
          <w:b/>
          <w:bCs/>
          <w:color w:val="212529"/>
          <w:kern w:val="0"/>
          <w:sz w:val="24"/>
          <w:szCs w:val="24"/>
          <w14:ligatures w14:val="none"/>
        </w:rPr>
      </w:pPr>
      <w:r w:rsidRPr="00B433DF">
        <w:rPr>
          <w:rFonts w:ascii="Segoe UI" w:eastAsia="Times New Roman" w:hAnsi="Segoe UI" w:cs="Segoe UI"/>
          <w:b/>
          <w:bCs/>
          <w:color w:val="212529"/>
          <w:kern w:val="0"/>
          <w:sz w:val="24"/>
          <w:szCs w:val="24"/>
          <w14:ligatures w14:val="none"/>
        </w:rPr>
        <w:t>Dinosaurs &amp; Fossils: Amazing Evidence for Creation!</w:t>
      </w:r>
    </w:p>
    <w:p w14:paraId="18777F11" w14:textId="0F56C96D" w:rsidR="00CB1407" w:rsidRPr="00F22839" w:rsidRDefault="00CB1407" w:rsidP="00F22839">
      <w:pPr>
        <w:shd w:val="clear" w:color="auto" w:fill="FFFFFF"/>
        <w:spacing w:after="100" w:afterAutospacing="1" w:line="240" w:lineRule="auto"/>
        <w:rPr>
          <w:rFonts w:ascii="Segoe UI" w:eastAsia="Times New Roman" w:hAnsi="Segoe UI" w:cs="Segoe UI"/>
          <w:color w:val="212529"/>
          <w:kern w:val="0"/>
          <w14:ligatures w14:val="none"/>
        </w:rPr>
      </w:pPr>
      <w:r w:rsidRPr="00BC6FFE">
        <w:rPr>
          <w:rFonts w:ascii="Segoe UI" w:eastAsia="Times New Roman" w:hAnsi="Segoe UI" w:cs="Segoe UI"/>
          <w:color w:val="212529"/>
          <w:kern w:val="0"/>
          <w:u w:val="single"/>
          <w14:ligatures w14:val="none"/>
        </w:rPr>
        <w:t>Attendance is free and all are welcome.</w:t>
      </w:r>
      <w:r w:rsidRPr="00BC6FFE">
        <w:rPr>
          <w:rFonts w:ascii="Segoe UI" w:eastAsia="Times New Roman" w:hAnsi="Segoe UI" w:cs="Segoe UI"/>
          <w:color w:val="212529"/>
          <w:kern w:val="0"/>
          <w14:ligatures w14:val="none"/>
        </w:rPr>
        <w:t> Creation resources will be available before and after the services.</w:t>
      </w:r>
      <w:r>
        <w:rPr>
          <w:rFonts w:ascii="Segoe UI" w:eastAsia="Times New Roman" w:hAnsi="Segoe UI" w:cs="Segoe UI"/>
          <w:color w:val="212529"/>
          <w:kern w:val="0"/>
          <w14:ligatures w14:val="none"/>
        </w:rPr>
        <w:t xml:space="preserve"> </w:t>
      </w:r>
      <w:r w:rsidRPr="00BC6FFE">
        <w:rPr>
          <w:rFonts w:ascii="Segoe UI" w:eastAsia="Times New Roman" w:hAnsi="Segoe UI" w:cs="Segoe UI"/>
          <w:color w:val="212529"/>
          <w:kern w:val="0"/>
          <w14:ligatures w14:val="none"/>
        </w:rPr>
        <w:t>Scott’s passion and enthusiasm to communicate the truth of God’s Word, makes him one of CMI’s most engaging and popular speakers.</w:t>
      </w:r>
    </w:p>
    <w:p w14:paraId="3B527D1A" w14:textId="77777777" w:rsidR="00CB1407" w:rsidRPr="001E2D83" w:rsidRDefault="00CB1407" w:rsidP="00CB1407">
      <w:pPr>
        <w:shd w:val="clear" w:color="auto" w:fill="FFFFFF"/>
        <w:spacing w:after="0" w:line="240" w:lineRule="auto"/>
        <w:rPr>
          <w:rFonts w:ascii="Helvetica" w:eastAsia="Times New Roman" w:hAnsi="Helvetica" w:cs="Helvetica"/>
          <w:color w:val="1D2228"/>
          <w:kern w:val="0"/>
          <w:sz w:val="24"/>
          <w:szCs w:val="24"/>
          <w14:ligatures w14:val="none"/>
        </w:rPr>
      </w:pPr>
      <w:r w:rsidRPr="001E2D83">
        <w:rPr>
          <w:b/>
          <w:color w:val="0070C0"/>
          <w:kern w:val="0"/>
          <w:sz w:val="40"/>
          <w:szCs w:val="40"/>
          <w:u w:val="single"/>
          <w14:ligatures w14:val="none"/>
        </w:rPr>
        <w:lastRenderedPageBreak/>
        <w:t xml:space="preserve">Around Texas </w:t>
      </w:r>
    </w:p>
    <w:p w14:paraId="669624B0" w14:textId="77777777" w:rsidR="00CB1407" w:rsidRPr="001E2D83" w:rsidRDefault="00CB1407" w:rsidP="00CB1407">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Houston: </w:t>
      </w:r>
      <w:r w:rsidRPr="001E2D83">
        <w:rPr>
          <w:kern w:val="0"/>
          <w:sz w:val="28"/>
          <w:szCs w:val="28"/>
          <w14:ligatures w14:val="none"/>
        </w:rPr>
        <w:br/>
      </w:r>
      <w:r w:rsidRPr="001E2D83">
        <w:rPr>
          <w:kern w:val="0"/>
          <w14:ligatures w14:val="none"/>
        </w:rPr>
        <w:t xml:space="preserve">The </w:t>
      </w:r>
      <w:r w:rsidRPr="001E2D83">
        <w:rPr>
          <w:b/>
          <w:kern w:val="0"/>
          <w14:ligatures w14:val="none"/>
        </w:rPr>
        <w:t>Greater Houston Creation Association</w:t>
      </w:r>
      <w:r w:rsidRPr="001E2D83">
        <w:rPr>
          <w:kern w:val="0"/>
          <w14:ligatures w14:val="none"/>
        </w:rPr>
        <w:t xml:space="preserve"> (</w:t>
      </w:r>
      <w:r w:rsidRPr="001E2D83">
        <w:rPr>
          <w:b/>
          <w:kern w:val="0"/>
          <w14:ligatures w14:val="none"/>
        </w:rPr>
        <w:t>GHCA</w:t>
      </w:r>
      <w:r w:rsidRPr="001E2D83">
        <w:rPr>
          <w:kern w:val="0"/>
          <w14:ligatures w14:val="none"/>
        </w:rPr>
        <w:t xml:space="preserve">) meet at Houston's First Baptist Church at 7 pm every first Thursday, in Room 143. Their meetings can be streamed live by going to </w:t>
      </w:r>
      <w:hyperlink r:id="rId21" w:tgtFrame="_blank">
        <w:r w:rsidRPr="001E2D83">
          <w:rPr>
            <w:color w:val="0000FF"/>
            <w:kern w:val="0"/>
            <w:u w:val="single"/>
            <w14:ligatures w14:val="none"/>
          </w:rPr>
          <w:t>www.ghcaonline.com</w:t>
        </w:r>
      </w:hyperlink>
      <w:r w:rsidRPr="001E2D83">
        <w:rPr>
          <w:kern w:val="0"/>
          <w14:ligatures w14:val="none"/>
        </w:rPr>
        <w:t xml:space="preserve">. </w:t>
      </w:r>
    </w:p>
    <w:p w14:paraId="290A5067" w14:textId="77777777" w:rsidR="00CB1407" w:rsidRPr="001E2D83" w:rsidRDefault="00CB1407" w:rsidP="00CB1407">
      <w:pPr>
        <w:suppressAutoHyphens/>
        <w:rPr>
          <w:color w:val="0563C1"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22">
        <w:r w:rsidRPr="001E2D83">
          <w:rPr>
            <w:color w:val="0563C1" w:themeColor="hyperlink"/>
            <w:kern w:val="0"/>
            <w:u w:val="single"/>
            <w14:ligatures w14:val="none"/>
          </w:rPr>
          <w:t>http://dfw-mios.com/</w:t>
        </w:r>
      </w:hyperlink>
    </w:p>
    <w:p w14:paraId="0BBB3871" w14:textId="77777777" w:rsidR="00CB1407" w:rsidRPr="001E2D83" w:rsidRDefault="00CB1407" w:rsidP="00CB1407">
      <w:pPr>
        <w:suppressAutoHyphens/>
        <w:spacing w:after="0"/>
        <w:rPr>
          <w:kern w:val="0"/>
          <w14:ligatures w14:val="none"/>
        </w:rPr>
      </w:pPr>
      <w:r w:rsidRPr="001E2D83">
        <w:rPr>
          <w:b/>
          <w:color w:val="330066"/>
          <w:kern w:val="0"/>
          <w:sz w:val="28"/>
          <w:szCs w:val="28"/>
          <w14:ligatures w14:val="none"/>
        </w:rPr>
        <w:t xml:space="preserve">Greater San Antonio area: </w:t>
      </w:r>
      <w:r w:rsidRPr="001E2D83">
        <w:rPr>
          <w:rFonts w:ascii="Times New Roman" w:hAnsi="Times New Roman"/>
          <w:kern w:val="0"/>
          <w14:ligatures w14:val="none"/>
        </w:rPr>
        <w:t xml:space="preserve">Listen to </w:t>
      </w:r>
      <w:r w:rsidRPr="001E2D83">
        <w:rPr>
          <w:rFonts w:ascii="Times New Roman" w:hAnsi="Times New Roman"/>
          <w:b/>
          <w:kern w:val="0"/>
          <w14:ligatures w14:val="none"/>
        </w:rPr>
        <w:t>Answers with Ken Ham</w:t>
      </w:r>
      <w:r w:rsidRPr="001E2D83">
        <w:rPr>
          <w:rFonts w:ascii="Times New Roman" w:hAnsi="Times New Roman"/>
          <w:kern w:val="0"/>
          <w14:ligatures w14:val="none"/>
        </w:rPr>
        <w:t xml:space="preserve"> online at the address below. </w:t>
      </w:r>
      <w:hyperlink r:id="rId23" w:tgtFrame="_blank">
        <w:r w:rsidRPr="001E2D83">
          <w:rPr>
            <w:color w:val="0000FF"/>
            <w:kern w:val="0"/>
            <w:u w:val="single"/>
            <w14:ligatures w14:val="none"/>
          </w:rPr>
          <w:t>http://www.answersingenesis.org/media/audio/answers-daily</w:t>
        </w:r>
      </w:hyperlink>
      <w:r w:rsidRPr="001E2D83">
        <w:rPr>
          <w:rFonts w:ascii="Times New Roman" w:hAnsi="Times New Roman"/>
          <w:kern w:val="0"/>
          <w14:ligatures w14:val="none"/>
        </w:rPr>
        <w:t xml:space="preserve"> </w:t>
      </w:r>
      <w:r w:rsidRPr="001E2D83">
        <w:rPr>
          <w:kern w:val="0"/>
          <w14:ligatures w14:val="none"/>
        </w:rPr>
        <w:t xml:space="preserve">To hear creation audio programs from the </w:t>
      </w:r>
      <w:r w:rsidRPr="001E2D83">
        <w:rPr>
          <w:b/>
          <w:kern w:val="0"/>
          <w14:ligatures w14:val="none"/>
        </w:rPr>
        <w:t>Institute for Creation Research</w:t>
      </w:r>
      <w:r w:rsidRPr="001E2D83">
        <w:rPr>
          <w:kern w:val="0"/>
          <w14:ligatures w14:val="none"/>
        </w:rPr>
        <w:t xml:space="preserve">, listen online at this address. </w:t>
      </w:r>
      <w:hyperlink r:id="rId24" w:tgtFrame="_blank">
        <w:r w:rsidRPr="001E2D83">
          <w:rPr>
            <w:color w:val="0000FF"/>
            <w:kern w:val="0"/>
            <w:u w:val="single"/>
            <w14:ligatures w14:val="none"/>
          </w:rPr>
          <w:t>http://www.icr.org/radio/</w:t>
        </w:r>
      </w:hyperlink>
      <w:r w:rsidRPr="001E2D83">
        <w:rPr>
          <w:b/>
          <w:kern w:val="0"/>
          <w:sz w:val="28"/>
          <w:szCs w:val="28"/>
          <w14:ligatures w14:val="none"/>
        </w:rPr>
        <w:t xml:space="preserve"> </w:t>
      </w:r>
      <w:r w:rsidRPr="001E2D83">
        <w:rPr>
          <w:kern w:val="0"/>
          <w14:ligatures w14:val="none"/>
        </w:rPr>
        <w:t xml:space="preserve">Also, tune in KHCB FM 88.5 (San Marcos) or KKER FM 88.7 (Kerrville) for </w:t>
      </w:r>
      <w:r w:rsidRPr="001E2D83">
        <w:rPr>
          <w:b/>
          <w:kern w:val="0"/>
          <w14:ligatures w14:val="none"/>
        </w:rPr>
        <w:t>Back</w:t>
      </w:r>
      <w:r w:rsidRPr="001E2D83">
        <w:rPr>
          <w:rFonts w:ascii="Arial" w:hAnsi="Arial" w:cs="Arial"/>
          <w:kern w:val="0"/>
          <w14:ligatures w14:val="none"/>
        </w:rPr>
        <w:t xml:space="preserve"> </w:t>
      </w:r>
      <w:r w:rsidRPr="001E2D83">
        <w:rPr>
          <w:b/>
          <w:kern w:val="0"/>
          <w14:ligatures w14:val="none"/>
        </w:rPr>
        <w:t>to Genesis</w:t>
      </w:r>
      <w:r w:rsidRPr="001E2D83">
        <w:rPr>
          <w:kern w:val="0"/>
          <w14:ligatures w14:val="none"/>
        </w:rPr>
        <w:t xml:space="preserve"> at 8:57 AM Mon-Fri, then </w:t>
      </w:r>
      <w:r w:rsidRPr="001E2D83">
        <w:rPr>
          <w:b/>
          <w:kern w:val="0"/>
          <w14:ligatures w14:val="none"/>
        </w:rPr>
        <w:t>Science, Scripture and Salvation</w:t>
      </w:r>
      <w:r w:rsidRPr="001E2D83">
        <w:rPr>
          <w:kern w:val="0"/>
          <w14:ligatures w14:val="none"/>
        </w:rPr>
        <w:t xml:space="preserve"> at 1:30 AM, 8:00 AM and 4:30 PM on Saturdays.</w:t>
      </w:r>
    </w:p>
    <w:p w14:paraId="2871034B" w14:textId="77777777" w:rsidR="00CB1407" w:rsidRPr="001E2D83" w:rsidRDefault="00CB1407" w:rsidP="00CB1407">
      <w:pPr>
        <w:suppressAutoHyphens/>
        <w:spacing w:after="0"/>
        <w:rPr>
          <w:kern w:val="0"/>
          <w14:ligatures w14:val="none"/>
        </w:rPr>
      </w:pPr>
    </w:p>
    <w:p w14:paraId="12982F96" w14:textId="77777777" w:rsidR="00CB1407" w:rsidRPr="001E2D83" w:rsidRDefault="00CB1407" w:rsidP="00CB1407">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Glen Rose: </w:t>
      </w:r>
      <w:r w:rsidRPr="001E2D83">
        <w:rPr>
          <w:kern w:val="0"/>
          <w:sz w:val="28"/>
          <w:szCs w:val="28"/>
          <w14:ligatures w14:val="none"/>
        </w:rPr>
        <w:br/>
      </w:r>
      <w:r w:rsidRPr="001E2D83">
        <w:rPr>
          <w:kern w:val="0"/>
          <w14:ligatures w14:val="none"/>
        </w:rPr>
        <w:t>Dr. Carl Baugh gives a “</w:t>
      </w:r>
      <w:r w:rsidRPr="001E2D83">
        <w:rPr>
          <w:b/>
          <w:bCs/>
          <w:i/>
          <w:iCs/>
          <w:kern w:val="0"/>
          <w14:ligatures w14:val="none"/>
        </w:rPr>
        <w:t>Director’s Lecture Series</w:t>
      </w:r>
      <w:r w:rsidRPr="001E2D83">
        <w:rPr>
          <w:kern w:val="0"/>
          <w14:ligatures w14:val="none"/>
        </w:rPr>
        <w:t xml:space="preserve">” on the first Saturday of each month at the </w:t>
      </w:r>
      <w:r w:rsidRPr="001E2D83">
        <w:rPr>
          <w:b/>
          <w:bCs/>
          <w:kern w:val="0"/>
          <w14:ligatures w14:val="none"/>
        </w:rPr>
        <w:t xml:space="preserve">Creation Evidence Museum </w:t>
      </w:r>
      <w:r w:rsidRPr="001E2D83">
        <w:rPr>
          <w:kern w:val="0"/>
          <w14:ligatures w14:val="none"/>
        </w:rPr>
        <w:t xml:space="preserve">just outside Glen Rose, TX. This museum is also a great and beneficial way to spend any day. Presentations are at 11 am and 2 pm. For more information, go to </w:t>
      </w:r>
      <w:hyperlink r:id="rId25">
        <w:r w:rsidRPr="001E2D83">
          <w:rPr>
            <w:color w:val="0000FF"/>
            <w:kern w:val="0"/>
            <w:u w:val="single"/>
            <w14:ligatures w14:val="none"/>
          </w:rPr>
          <w:t>www.creationevidence.org</w:t>
        </w:r>
      </w:hyperlink>
      <w:r w:rsidRPr="001E2D83">
        <w:rPr>
          <w:kern w:val="0"/>
          <w14:ligatures w14:val="none"/>
        </w:rPr>
        <w:t xml:space="preserve"> </w:t>
      </w:r>
    </w:p>
    <w:p w14:paraId="73665113" w14:textId="77777777" w:rsidR="00CB1407" w:rsidRPr="001E2D83" w:rsidRDefault="00CB1407" w:rsidP="00CB1407">
      <w:pPr>
        <w:suppressAutoHyphens/>
        <w:spacing w:after="0"/>
        <w:rPr>
          <w:b/>
          <w:bCs/>
          <w:color w:val="330066"/>
          <w:kern w:val="0"/>
          <w:sz w:val="28"/>
          <w14:ligatures w14:val="none"/>
        </w:rPr>
      </w:pPr>
      <w:r w:rsidRPr="001E2D83">
        <w:rPr>
          <w:b/>
          <w:bCs/>
          <w:color w:val="330066"/>
          <w:kern w:val="0"/>
          <w:sz w:val="28"/>
          <w14:ligatures w14:val="none"/>
        </w:rPr>
        <w:t xml:space="preserve">Dallas: </w:t>
      </w:r>
    </w:p>
    <w:p w14:paraId="37413FF6" w14:textId="77777777" w:rsidR="00CB1407" w:rsidRPr="001E2D83" w:rsidRDefault="00CB1407" w:rsidP="00CB1407">
      <w:pPr>
        <w:suppressAutoHyphens/>
        <w:spacing w:after="0"/>
        <w:rPr>
          <w:rFonts w:ascii="Arial" w:hAnsi="Arial" w:cs="Arial"/>
          <w:b/>
          <w:bCs/>
          <w:color w:val="000000"/>
          <w:kern w:val="0"/>
          <w:highlight w:val="white"/>
          <w14:ligatures w14:val="none"/>
        </w:rPr>
      </w:pPr>
      <w:r w:rsidRPr="001E2D83">
        <w:rPr>
          <w:kern w:val="0"/>
          <w14:ligatures w14:val="none"/>
        </w:rPr>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6">
        <w:r w:rsidRPr="001E2D83">
          <w:rPr>
            <w:color w:val="0563C1" w:themeColor="hyperlink"/>
            <w:kern w:val="0"/>
            <w:u w:val="single"/>
            <w14:ligatures w14:val="none"/>
          </w:rPr>
          <w:t>http://visitcreation.org/item/museum-of-earth-history-dallas-tx/</w:t>
        </w:r>
      </w:hyperlink>
      <w:r w:rsidRPr="001E2D83">
        <w:rPr>
          <w:kern w:val="0"/>
          <w14:ligatures w14:val="none"/>
        </w:rPr>
        <w:t xml:space="preserve"> </w:t>
      </w:r>
    </w:p>
    <w:p w14:paraId="5D3F9629" w14:textId="77777777" w:rsidR="00CB1407" w:rsidRPr="001E2D83" w:rsidRDefault="00CB1407" w:rsidP="00CB1407">
      <w:pPr>
        <w:suppressAutoHyphens/>
        <w:spacing w:after="0"/>
        <w:rPr>
          <w:rFonts w:ascii="Arial" w:hAnsi="Arial" w:cs="Arial"/>
          <w:b/>
          <w:bCs/>
          <w:color w:val="000000"/>
          <w:kern w:val="0"/>
          <w:highlight w:val="white"/>
          <w14:ligatures w14:val="none"/>
        </w:rPr>
      </w:pPr>
    </w:p>
    <w:p w14:paraId="6B707BE8" w14:textId="77777777" w:rsidR="00CB1407" w:rsidRPr="001E2D83" w:rsidRDefault="00CB1407" w:rsidP="00CB1407">
      <w:pPr>
        <w:suppressAutoHyphens/>
        <w:spacing w:after="0"/>
        <w:rPr>
          <w:b/>
          <w:bCs/>
          <w:color w:val="330066"/>
          <w:kern w:val="0"/>
          <w:sz w:val="28"/>
          <w14:ligatures w14:val="none"/>
        </w:rPr>
      </w:pPr>
      <w:r w:rsidRPr="001E2D83">
        <w:rPr>
          <w:b/>
          <w:bCs/>
          <w:color w:val="330066"/>
          <w:kern w:val="0"/>
          <w:sz w:val="28"/>
          <w14:ligatures w14:val="none"/>
        </w:rPr>
        <w:t xml:space="preserve">ICR in Dallas: </w:t>
      </w:r>
    </w:p>
    <w:p w14:paraId="554E6B64" w14:textId="77777777" w:rsidR="00CB1407" w:rsidRPr="001E2D83" w:rsidRDefault="00CB1407" w:rsidP="00CB1407">
      <w:pPr>
        <w:suppressAutoHyphens/>
        <w:spacing w:after="0"/>
        <w:rPr>
          <w:rFonts w:ascii="Arial" w:hAnsi="Arial" w:cs="Arial"/>
          <w:b/>
          <w:bCs/>
          <w:color w:val="000000"/>
          <w:kern w:val="0"/>
          <w:highlight w:val="white"/>
          <w14:ligatures w14:val="none"/>
        </w:rPr>
      </w:pPr>
      <w:r w:rsidRPr="001E2D83">
        <w:rPr>
          <w:kern w:val="0"/>
          <w14:ligatures w14:val="none"/>
        </w:rPr>
        <w:t xml:space="preserve">Of course, the </w:t>
      </w:r>
      <w:r w:rsidRPr="001E2D83">
        <w:rPr>
          <w:b/>
          <w:bCs/>
          <w:kern w:val="0"/>
          <w14:ligatures w14:val="none"/>
        </w:rPr>
        <w:t xml:space="preserve">ICR Discovery Center for Science and Earth History </w:t>
      </w:r>
      <w:r w:rsidRPr="001E2D83">
        <w:rPr>
          <w:kern w:val="0"/>
          <w14:ligatures w14:val="none"/>
        </w:rPr>
        <w:t xml:space="preserve">is the foremost creation history museum in the Southwest. They are open from 10am to 5 pm Tuesdays through Saturdays. For more information on this exceptional facility go to </w:t>
      </w:r>
      <w:hyperlink r:id="rId27">
        <w:r w:rsidRPr="001E2D83">
          <w:rPr>
            <w:color w:val="0563C1" w:themeColor="hyperlink"/>
            <w:kern w:val="0"/>
            <w:u w:val="single"/>
            <w14:ligatures w14:val="none"/>
          </w:rPr>
          <w:t>https://discoverycenter.icr.org/</w:t>
        </w:r>
      </w:hyperlink>
      <w:r w:rsidRPr="001E2D83">
        <w:rPr>
          <w:kern w:val="0"/>
          <w14:ligatures w14:val="none"/>
        </w:rPr>
        <w:t xml:space="preserve"> </w:t>
      </w:r>
    </w:p>
    <w:p w14:paraId="3C7ABBC3" w14:textId="77777777" w:rsidR="00CB1407" w:rsidRPr="001E2D83" w:rsidRDefault="00CB1407" w:rsidP="00CB1407">
      <w:pPr>
        <w:suppressAutoHyphens/>
        <w:spacing w:after="0"/>
        <w:rPr>
          <w:rFonts w:ascii="Arial" w:hAnsi="Arial" w:cs="Arial"/>
          <w:b/>
          <w:bCs/>
          <w:color w:val="000000"/>
          <w:kern w:val="0"/>
          <w:highlight w:val="white"/>
          <w14:ligatures w14:val="none"/>
        </w:rPr>
      </w:pPr>
    </w:p>
    <w:p w14:paraId="4B81F8E9" w14:textId="77777777" w:rsidR="00CB1407" w:rsidRPr="001E2D83" w:rsidRDefault="00CB1407" w:rsidP="00CB1407">
      <w:pPr>
        <w:suppressAutoHyphens/>
        <w:rPr>
          <w:color w:val="0563C1"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28">
        <w:r w:rsidRPr="001E2D83">
          <w:rPr>
            <w:color w:val="0563C1" w:themeColor="hyperlink"/>
            <w:kern w:val="0"/>
            <w:u w:val="single"/>
            <w14:ligatures w14:val="none"/>
          </w:rPr>
          <w:t>http://dfw-mios.com/</w:t>
        </w:r>
      </w:hyperlink>
    </w:p>
    <w:p w14:paraId="5436F103" w14:textId="77777777" w:rsidR="00CB1407" w:rsidRPr="001E2D83" w:rsidRDefault="00CB1407" w:rsidP="00CB1407">
      <w:pPr>
        <w:suppressAutoHyphens/>
        <w:spacing w:after="0"/>
        <w:rPr>
          <w:b/>
          <w:bCs/>
          <w:color w:val="330066"/>
          <w:kern w:val="0"/>
          <w:sz w:val="28"/>
          <w14:ligatures w14:val="none"/>
        </w:rPr>
      </w:pPr>
      <w:r w:rsidRPr="001E2D83">
        <w:rPr>
          <w:b/>
          <w:bCs/>
          <w:color w:val="330066"/>
          <w:kern w:val="0"/>
          <w:sz w:val="28"/>
          <w14:ligatures w14:val="none"/>
        </w:rPr>
        <w:t>Abilene:</w:t>
      </w:r>
    </w:p>
    <w:p w14:paraId="5AC8EF48" w14:textId="77777777" w:rsidR="00CB1407" w:rsidRPr="001E2D83" w:rsidRDefault="00CB1407" w:rsidP="00CB1407">
      <w:pPr>
        <w:suppressAutoHyphens/>
        <w:spacing w:after="0"/>
        <w:rPr>
          <w:color w:val="0000FF"/>
          <w:kern w:val="0"/>
          <w:u w:val="single"/>
          <w14:ligatures w14:val="none"/>
        </w:rPr>
      </w:pPr>
      <w:r w:rsidRPr="001E2D83">
        <w:rPr>
          <w:kern w:val="0"/>
          <w14:ligatures w14:val="none"/>
        </w:rPr>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9">
        <w:r w:rsidRPr="001E2D83">
          <w:rPr>
            <w:color w:val="0000FF"/>
            <w:kern w:val="0"/>
            <w:u w:val="single"/>
            <w14:ligatures w14:val="none"/>
          </w:rPr>
          <w:t>https://evidences.org/</w:t>
        </w:r>
      </w:hyperlink>
    </w:p>
    <w:p w14:paraId="69908C46" w14:textId="77777777" w:rsidR="00CB1407" w:rsidRPr="001E2D83" w:rsidRDefault="00CB1407" w:rsidP="00CB1407">
      <w:pPr>
        <w:suppressAutoHyphens/>
        <w:spacing w:after="0"/>
        <w:rPr>
          <w:color w:val="0000FF"/>
          <w:kern w:val="0"/>
          <w:u w:val="single"/>
          <w14:ligatures w14:val="none"/>
        </w:rPr>
      </w:pPr>
    </w:p>
    <w:p w14:paraId="69624194" w14:textId="77777777" w:rsidR="00CB1407" w:rsidRPr="001E2D83" w:rsidRDefault="00CB1407" w:rsidP="00CB1407">
      <w:pPr>
        <w:suppressAutoHyphens/>
        <w:spacing w:after="0"/>
        <w:rPr>
          <w:kern w:val="0"/>
          <w:sz w:val="28"/>
          <w:szCs w:val="28"/>
          <w14:ligatures w14:val="none"/>
        </w:rPr>
      </w:pPr>
    </w:p>
    <w:p w14:paraId="0172E544" w14:textId="77777777" w:rsidR="00CB1407" w:rsidRDefault="00CB1407" w:rsidP="00CB1407">
      <w:pPr>
        <w:suppressAutoHyphens/>
        <w:spacing w:after="0"/>
        <w:rPr>
          <w:kern w:val="0"/>
          <w14:ligatures w14:val="none"/>
        </w:rPr>
      </w:pPr>
    </w:p>
    <w:p w14:paraId="41540B90" w14:textId="54D5C80D" w:rsidR="00293480" w:rsidRDefault="00293480" w:rsidP="00293480">
      <w:pPr>
        <w:shd w:val="clear" w:color="auto" w:fill="FFFFFF"/>
        <w:spacing w:after="0" w:line="488" w:lineRule="atLeast"/>
        <w:jc w:val="center"/>
        <w:outlineLvl w:val="0"/>
        <w:rPr>
          <w:rFonts w:ascii="Helvetica" w:eastAsia="Times New Roman" w:hAnsi="Helvetica" w:cs="Times New Roman"/>
          <w:b/>
          <w:bCs/>
          <w:color w:val="202020"/>
          <w:kern w:val="36"/>
          <w:sz w:val="27"/>
          <w:szCs w:val="27"/>
          <w14:ligatures w14:val="none"/>
        </w:rPr>
      </w:pPr>
      <w:r>
        <w:rPr>
          <w:rFonts w:ascii="Helvetica" w:eastAsia="Times New Roman" w:hAnsi="Helvetica" w:cs="Times New Roman"/>
          <w:b/>
          <w:bCs/>
          <w:noProof/>
          <w:color w:val="202020"/>
          <w:kern w:val="36"/>
          <w:sz w:val="27"/>
          <w:szCs w:val="27"/>
          <w14:ligatures w14:val="none"/>
        </w:rPr>
        <w:lastRenderedPageBreak/>
        <w:drawing>
          <wp:anchor distT="0" distB="0" distL="114300" distR="114300" simplePos="0" relativeHeight="251685888" behindDoc="1" locked="0" layoutInCell="1" allowOverlap="1" wp14:anchorId="2176DA2F" wp14:editId="38768E33">
            <wp:simplePos x="0" y="0"/>
            <wp:positionH relativeFrom="column">
              <wp:posOffset>49530</wp:posOffset>
            </wp:positionH>
            <wp:positionV relativeFrom="paragraph">
              <wp:posOffset>0</wp:posOffset>
            </wp:positionV>
            <wp:extent cx="3895725" cy="2188845"/>
            <wp:effectExtent l="0" t="0" r="9525" b="1905"/>
            <wp:wrapTight wrapText="bothSides">
              <wp:wrapPolygon edited="0">
                <wp:start x="0" y="0"/>
                <wp:lineTo x="0" y="21431"/>
                <wp:lineTo x="21547" y="21431"/>
                <wp:lineTo x="21547" y="0"/>
                <wp:lineTo x="0" y="0"/>
              </wp:wrapPolygon>
            </wp:wrapTight>
            <wp:docPr id="1911669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895725" cy="2188845"/>
                    </a:xfrm>
                    <a:prstGeom prst="rect">
                      <a:avLst/>
                    </a:prstGeom>
                    <a:noFill/>
                  </pic:spPr>
                </pic:pic>
              </a:graphicData>
            </a:graphic>
          </wp:anchor>
        </w:drawing>
      </w:r>
      <w:r w:rsidRPr="00B65F16">
        <w:rPr>
          <w:rFonts w:ascii="Helvetica" w:eastAsia="Times New Roman" w:hAnsi="Helvetica" w:cs="Times New Roman"/>
          <w:b/>
          <w:bCs/>
          <w:color w:val="202020"/>
          <w:kern w:val="36"/>
          <w:sz w:val="27"/>
          <w:szCs w:val="27"/>
          <w14:ligatures w14:val="none"/>
        </w:rPr>
        <w:t>The Ark and the Darkness is Coming to Theaters March 20-21, 2024!</w:t>
      </w:r>
    </w:p>
    <w:p w14:paraId="07330AE2" w14:textId="77777777" w:rsidR="00293480" w:rsidRPr="00B65F16" w:rsidRDefault="00293480" w:rsidP="00293480">
      <w:pPr>
        <w:shd w:val="clear" w:color="auto" w:fill="FFFFFF"/>
        <w:spacing w:after="0" w:line="488" w:lineRule="atLeast"/>
        <w:jc w:val="center"/>
        <w:outlineLvl w:val="0"/>
        <w:rPr>
          <w:rFonts w:ascii="Helvetica" w:eastAsia="Times New Roman" w:hAnsi="Helvetica" w:cs="Times New Roman"/>
          <w:b/>
          <w:bCs/>
          <w:color w:val="202020"/>
          <w:kern w:val="36"/>
          <w:sz w:val="39"/>
          <w:szCs w:val="39"/>
          <w14:ligatures w14:val="none"/>
        </w:rPr>
      </w:pPr>
    </w:p>
    <w:p w14:paraId="504C65A9" w14:textId="77777777" w:rsidR="00293480" w:rsidRDefault="00293480" w:rsidP="00293480">
      <w:pPr>
        <w:shd w:val="clear" w:color="auto" w:fill="FFFFFF"/>
        <w:spacing w:after="0" w:line="240" w:lineRule="auto"/>
        <w:rPr>
          <w:rFonts w:ascii="Arial" w:hAnsi="Arial" w:cs="Arial"/>
          <w:color w:val="1D2228"/>
          <w:u w:val="single"/>
          <w:shd w:val="clear" w:color="auto" w:fill="FFFFFF"/>
        </w:rPr>
      </w:pPr>
      <w:r w:rsidRPr="00B65F16">
        <w:rPr>
          <w:rFonts w:ascii="Helvetica" w:eastAsia="Times New Roman" w:hAnsi="Helvetica" w:cs="Times New Roman"/>
          <w:color w:val="202020"/>
          <w:kern w:val="0"/>
          <w:sz w:val="24"/>
          <w:szCs w:val="24"/>
          <w:shd w:val="clear" w:color="auto" w:fill="FFFFFF"/>
          <w14:ligatures w14:val="none"/>
        </w:rPr>
        <w:t>We're heading to 900</w:t>
      </w:r>
      <w:r>
        <w:rPr>
          <w:rFonts w:ascii="Helvetica" w:eastAsia="Times New Roman" w:hAnsi="Helvetica" w:cs="Times New Roman"/>
          <w:color w:val="202020"/>
          <w:kern w:val="0"/>
          <w:sz w:val="24"/>
          <w:szCs w:val="24"/>
          <w:shd w:val="clear" w:color="auto" w:fill="FFFFFF"/>
          <w14:ligatures w14:val="none"/>
        </w:rPr>
        <w:t>+</w:t>
      </w:r>
      <w:r w:rsidRPr="00B65F16">
        <w:rPr>
          <w:rFonts w:ascii="Helvetica" w:eastAsia="Times New Roman" w:hAnsi="Helvetica" w:cs="Times New Roman"/>
          <w:color w:val="202020"/>
          <w:kern w:val="0"/>
          <w:sz w:val="24"/>
          <w:szCs w:val="24"/>
          <w:shd w:val="clear" w:color="auto" w:fill="FFFFFF"/>
          <w14:ligatures w14:val="none"/>
        </w:rPr>
        <w:t xml:space="preserve"> theaters on March 20th and 21st with the </w:t>
      </w:r>
      <w:hyperlink r:id="rId31" w:tgtFrame="_blank" w:history="1">
        <w:r w:rsidRPr="00B65F16">
          <w:rPr>
            <w:rFonts w:ascii="Helvetica" w:eastAsia="Times New Roman" w:hAnsi="Helvetica" w:cs="Times New Roman"/>
            <w:color w:val="007C89"/>
            <w:kern w:val="0"/>
            <w:sz w:val="24"/>
            <w:szCs w:val="24"/>
            <w:u w:val="single"/>
            <w:shd w:val="clear" w:color="auto" w:fill="FFFFFF"/>
            <w14:ligatures w14:val="none"/>
          </w:rPr>
          <w:t>Ark and the Darkness movie</w:t>
        </w:r>
      </w:hyperlink>
      <w:r w:rsidRPr="00B65F16">
        <w:rPr>
          <w:rFonts w:ascii="Helvetica" w:eastAsia="Times New Roman" w:hAnsi="Helvetica" w:cs="Times New Roman"/>
          <w:color w:val="202020"/>
          <w:kern w:val="0"/>
          <w:sz w:val="24"/>
          <w:szCs w:val="24"/>
          <w:shd w:val="clear" w:color="auto" w:fill="FFFFFF"/>
          <w14:ligatures w14:val="none"/>
        </w:rPr>
        <w:t xml:space="preserve">! If you want to see what Noah's Flood was really like, this is the film to watch! Thanks to our film partner, </w:t>
      </w:r>
      <w:r w:rsidRPr="00502FB2">
        <w:rPr>
          <w:rFonts w:ascii="Helvetica" w:eastAsia="Times New Roman" w:hAnsi="Helvetica" w:cs="Times New Roman"/>
          <w:b/>
          <w:bCs/>
          <w:color w:val="202020"/>
          <w:kern w:val="0"/>
          <w:sz w:val="24"/>
          <w:szCs w:val="24"/>
          <w:shd w:val="clear" w:color="auto" w:fill="FFFFFF"/>
          <w14:ligatures w14:val="none"/>
        </w:rPr>
        <w:t>Sevenfold Films</w:t>
      </w:r>
      <w:r w:rsidRPr="00B65F16">
        <w:rPr>
          <w:rFonts w:ascii="Helvetica" w:eastAsia="Times New Roman" w:hAnsi="Helvetica" w:cs="Times New Roman"/>
          <w:color w:val="202020"/>
          <w:kern w:val="0"/>
          <w:sz w:val="24"/>
          <w:szCs w:val="24"/>
          <w:shd w:val="clear" w:color="auto" w:fill="FFFFFF"/>
          <w14:ligatures w14:val="none"/>
        </w:rPr>
        <w:t>, this will be the most visually-stunning and biblically-accurate film about Noah's Flood </w:t>
      </w:r>
      <w:r w:rsidRPr="00B65F16">
        <w:rPr>
          <w:rFonts w:ascii="Helvetica" w:eastAsia="Times New Roman" w:hAnsi="Helvetica" w:cs="Times New Roman"/>
          <w:i/>
          <w:iCs/>
          <w:color w:val="202020"/>
          <w:kern w:val="0"/>
          <w:sz w:val="24"/>
          <w:szCs w:val="24"/>
          <w:shd w:val="clear" w:color="auto" w:fill="FFFFFF"/>
          <w14:ligatures w14:val="none"/>
        </w:rPr>
        <w:t>ever produced</w:t>
      </w:r>
      <w:r w:rsidRPr="00B65F16">
        <w:rPr>
          <w:rFonts w:ascii="Helvetica" w:eastAsia="Times New Roman" w:hAnsi="Helvetica" w:cs="Times New Roman"/>
          <w:color w:val="202020"/>
          <w:kern w:val="0"/>
          <w:sz w:val="24"/>
          <w:szCs w:val="24"/>
          <w:shd w:val="clear" w:color="auto" w:fill="FFFFFF"/>
          <w14:ligatures w14:val="none"/>
        </w:rPr>
        <w:t>. Our film will also clearly and boldly include an </w:t>
      </w:r>
      <w:r w:rsidRPr="00B65F16">
        <w:rPr>
          <w:rFonts w:ascii="Helvetica" w:eastAsia="Times New Roman" w:hAnsi="Helvetica" w:cs="Times New Roman"/>
          <w:i/>
          <w:iCs/>
          <w:color w:val="202020"/>
          <w:kern w:val="0"/>
          <w:sz w:val="24"/>
          <w:szCs w:val="24"/>
          <w:shd w:val="clear" w:color="auto" w:fill="FFFFFF"/>
          <w14:ligatures w14:val="none"/>
        </w:rPr>
        <w:t>un-diluted gospel presentation</w:t>
      </w:r>
      <w:r w:rsidRPr="00B65F16">
        <w:rPr>
          <w:rFonts w:ascii="Helvetica" w:eastAsia="Times New Roman" w:hAnsi="Helvetica" w:cs="Times New Roman"/>
          <w:color w:val="202020"/>
          <w:kern w:val="0"/>
          <w:sz w:val="24"/>
          <w:szCs w:val="24"/>
          <w:shd w:val="clear" w:color="auto" w:fill="FFFFFF"/>
          <w14:ligatures w14:val="none"/>
        </w:rPr>
        <w:t xml:space="preserve">. </w:t>
      </w:r>
      <w:r>
        <w:rPr>
          <w:rFonts w:ascii="Helvetica" w:eastAsia="Times New Roman" w:hAnsi="Helvetica" w:cs="Times New Roman"/>
          <w:color w:val="202020"/>
          <w:kern w:val="0"/>
          <w:sz w:val="24"/>
          <w:szCs w:val="24"/>
          <w:shd w:val="clear" w:color="auto" w:fill="FFFFFF"/>
          <w14:ligatures w14:val="none"/>
        </w:rPr>
        <w:t xml:space="preserve">SABBSA has already volunteered to staff a resource table at a San Antonio venue to provide free creation resources! To watch the preview go to </w:t>
      </w:r>
      <w:hyperlink r:id="rId32" w:history="1">
        <w:r w:rsidRPr="00311526">
          <w:rPr>
            <w:rStyle w:val="Hyperlink"/>
            <w:rFonts w:ascii="Helvetica" w:eastAsia="Times New Roman" w:hAnsi="Helvetica" w:cs="Times New Roman"/>
            <w:kern w:val="0"/>
            <w:sz w:val="24"/>
            <w:szCs w:val="24"/>
            <w:shd w:val="clear" w:color="auto" w:fill="FFFFFF"/>
            <w14:ligatures w14:val="none"/>
          </w:rPr>
          <w:t>https://genesisapologetics.us19.list-manage.com/track/click?u=10e7ae263856c95f48a116f71&amp;id=fda1dc2aa3&amp;e=4d2f72e4b4</w:t>
        </w:r>
      </w:hyperlink>
      <w:r>
        <w:rPr>
          <w:rFonts w:ascii="Helvetica" w:eastAsia="Times New Roman" w:hAnsi="Helvetica" w:cs="Times New Roman"/>
          <w:color w:val="202020"/>
          <w:kern w:val="0"/>
          <w:sz w:val="24"/>
          <w:szCs w:val="24"/>
          <w:shd w:val="clear" w:color="auto" w:fill="FFFFFF"/>
          <w14:ligatures w14:val="none"/>
        </w:rPr>
        <w:t xml:space="preserve"> </w:t>
      </w:r>
    </w:p>
    <w:p w14:paraId="23F69389" w14:textId="77777777" w:rsidR="00293480" w:rsidRDefault="00293480" w:rsidP="00CB1407">
      <w:pPr>
        <w:suppressAutoHyphens/>
        <w:spacing w:after="0"/>
        <w:rPr>
          <w:kern w:val="0"/>
          <w14:ligatures w14:val="none"/>
        </w:rPr>
      </w:pPr>
    </w:p>
    <w:p w14:paraId="5E1E621A" w14:textId="77777777" w:rsidR="00293480" w:rsidRDefault="00293480" w:rsidP="00CB1407">
      <w:pPr>
        <w:suppressAutoHyphens/>
        <w:spacing w:after="0"/>
        <w:rPr>
          <w:kern w:val="0"/>
          <w14:ligatures w14:val="none"/>
        </w:rPr>
      </w:pPr>
    </w:p>
    <w:p w14:paraId="5F5A23C1" w14:textId="77777777" w:rsidR="00293480" w:rsidRDefault="00293480" w:rsidP="00CB1407">
      <w:pPr>
        <w:suppressAutoHyphens/>
        <w:spacing w:after="0"/>
        <w:rPr>
          <w:kern w:val="0"/>
          <w14:ligatures w14:val="none"/>
        </w:rPr>
      </w:pPr>
    </w:p>
    <w:p w14:paraId="38123672" w14:textId="77777777" w:rsidR="00293480" w:rsidRDefault="00293480" w:rsidP="00CB1407">
      <w:pPr>
        <w:suppressAutoHyphens/>
        <w:spacing w:after="0"/>
        <w:rPr>
          <w:kern w:val="0"/>
          <w14:ligatures w14:val="none"/>
        </w:rPr>
      </w:pPr>
    </w:p>
    <w:p w14:paraId="2633A3F6" w14:textId="77777777" w:rsidR="00293480" w:rsidRDefault="00293480" w:rsidP="00CB1407">
      <w:pPr>
        <w:suppressAutoHyphens/>
        <w:spacing w:after="0"/>
        <w:rPr>
          <w:kern w:val="0"/>
          <w14:ligatures w14:val="none"/>
        </w:rPr>
      </w:pPr>
    </w:p>
    <w:p w14:paraId="180DBA7B" w14:textId="77777777" w:rsidR="00293480" w:rsidRDefault="00293480" w:rsidP="00CB1407">
      <w:pPr>
        <w:suppressAutoHyphens/>
        <w:spacing w:after="0"/>
        <w:rPr>
          <w:kern w:val="0"/>
          <w14:ligatures w14:val="none"/>
        </w:rPr>
      </w:pPr>
    </w:p>
    <w:p w14:paraId="613A3A7B" w14:textId="77777777" w:rsidR="00293480" w:rsidRDefault="00293480" w:rsidP="00CB1407">
      <w:pPr>
        <w:suppressAutoHyphens/>
        <w:spacing w:after="0"/>
        <w:rPr>
          <w:kern w:val="0"/>
          <w14:ligatures w14:val="none"/>
        </w:rPr>
      </w:pPr>
    </w:p>
    <w:p w14:paraId="34868F0B" w14:textId="77777777" w:rsidR="00293480" w:rsidRDefault="00293480" w:rsidP="00CB1407">
      <w:pPr>
        <w:suppressAutoHyphens/>
        <w:spacing w:after="0"/>
        <w:rPr>
          <w:kern w:val="0"/>
          <w14:ligatures w14:val="none"/>
        </w:rPr>
      </w:pPr>
    </w:p>
    <w:p w14:paraId="4D88B2AA" w14:textId="77777777" w:rsidR="00293480" w:rsidRPr="001E2D83" w:rsidRDefault="00293480" w:rsidP="00293480">
      <w:pPr>
        <w:suppressAutoHyphens/>
        <w:spacing w:after="0"/>
        <w:rPr>
          <w:kern w:val="0"/>
          <w14:ligatures w14:val="none"/>
        </w:rPr>
      </w:pPr>
      <w:r w:rsidRPr="001E2D83">
        <w:rPr>
          <w:rFonts w:ascii="Arial" w:hAnsi="Arial" w:cs="Arial"/>
          <w:b/>
          <w:bCs/>
          <w:color w:val="FF0000"/>
          <w:kern w:val="0"/>
          <w:sz w:val="28"/>
          <w:szCs w:val="28"/>
          <w14:ligatures w14:val="none"/>
        </w:rPr>
        <w:t xml:space="preserve">Last Month at SABBSA  </w:t>
      </w:r>
    </w:p>
    <w:p w14:paraId="103AFC54" w14:textId="77777777" w:rsidR="00293480" w:rsidRPr="00350BE8" w:rsidRDefault="00293480" w:rsidP="00293480">
      <w:pPr>
        <w:shd w:val="clear" w:color="auto" w:fill="FFFFFF"/>
        <w:spacing w:before="100" w:beforeAutospacing="1" w:after="100" w:afterAutospacing="1" w:line="240" w:lineRule="auto"/>
        <w:rPr>
          <w:rFonts w:ascii="Arial" w:eastAsia="Times New Roman" w:hAnsi="Arial" w:cs="Arial"/>
          <w:b/>
          <w:bCs/>
          <w:color w:val="0000FF"/>
          <w:kern w:val="0"/>
          <w:sz w:val="32"/>
          <w:szCs w:val="32"/>
          <w14:ligatures w14:val="none"/>
        </w:rPr>
      </w:pPr>
      <w:r w:rsidRPr="00350BE8">
        <w:rPr>
          <w:rFonts w:ascii="Arial" w:eastAsia="Times New Roman" w:hAnsi="Arial" w:cs="Arial"/>
          <w:b/>
          <w:bCs/>
          <w:color w:val="0000FF"/>
          <w:kern w:val="0"/>
          <w:sz w:val="32"/>
          <w:szCs w:val="32"/>
          <w14:ligatures w14:val="none"/>
        </w:rPr>
        <w:t>The Rocks Cry Out" #7 – “Science is a Tool”</w:t>
      </w:r>
    </w:p>
    <w:p w14:paraId="41EECA74" w14:textId="77777777" w:rsidR="00293480" w:rsidRDefault="00293480" w:rsidP="00293480">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noProof/>
          <w:color w:val="000000"/>
          <w:kern w:val="0"/>
          <w:sz w:val="24"/>
          <w:szCs w:val="24"/>
          <w14:ligatures w14:val="none"/>
        </w:rPr>
        <w:drawing>
          <wp:anchor distT="0" distB="0" distL="114300" distR="114300" simplePos="0" relativeHeight="251687936" behindDoc="1" locked="0" layoutInCell="1" allowOverlap="1" wp14:anchorId="03779A57" wp14:editId="373A1D5C">
            <wp:simplePos x="0" y="0"/>
            <wp:positionH relativeFrom="column">
              <wp:posOffset>3457575</wp:posOffset>
            </wp:positionH>
            <wp:positionV relativeFrom="paragraph">
              <wp:posOffset>9525</wp:posOffset>
            </wp:positionV>
            <wp:extent cx="2676525" cy="1772920"/>
            <wp:effectExtent l="0" t="0" r="9525" b="0"/>
            <wp:wrapTight wrapText="bothSides">
              <wp:wrapPolygon edited="0">
                <wp:start x="0" y="0"/>
                <wp:lineTo x="0" y="21352"/>
                <wp:lineTo x="21523" y="21352"/>
                <wp:lineTo x="21523" y="0"/>
                <wp:lineTo x="0" y="0"/>
              </wp:wrapPolygon>
            </wp:wrapTight>
            <wp:docPr id="1578453817" name="Picture 1578453817" descr="Two men standing togethe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532408" name="Picture 5" descr="Two men standing together smiling&#10;&#10;Description automatically generated"/>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2676525" cy="177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0BE8">
        <w:rPr>
          <w:rFonts w:ascii="Arial" w:eastAsia="Times New Roman" w:hAnsi="Arial" w:cs="Arial"/>
          <w:color w:val="000000"/>
          <w:kern w:val="0"/>
          <w:sz w:val="24"/>
          <w:szCs w:val="24"/>
          <w14:ligatures w14:val="none"/>
        </w:rPr>
        <w:t>How the very laws of science support the fact that we have a Creator</w:t>
      </w:r>
      <w:r>
        <w:rPr>
          <w:rFonts w:ascii="Arial" w:eastAsia="Times New Roman" w:hAnsi="Arial" w:cs="Arial"/>
          <w:color w:val="000000"/>
          <w:kern w:val="0"/>
          <w:sz w:val="24"/>
          <w:szCs w:val="24"/>
          <w14:ligatures w14:val="none"/>
        </w:rPr>
        <w:t>!</w:t>
      </w:r>
    </w:p>
    <w:p w14:paraId="00D996DE" w14:textId="77777777" w:rsidR="00293480" w:rsidRPr="001D3D00" w:rsidRDefault="00293480" w:rsidP="00293480">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noProof/>
        </w:rPr>
        <mc:AlternateContent>
          <mc:Choice Requires="wps">
            <w:drawing>
              <wp:anchor distT="0" distB="0" distL="114300" distR="114300" simplePos="0" relativeHeight="251688960" behindDoc="1" locked="0" layoutInCell="1" allowOverlap="1" wp14:anchorId="317625C7" wp14:editId="1C93FF8A">
                <wp:simplePos x="0" y="0"/>
                <wp:positionH relativeFrom="column">
                  <wp:posOffset>3457575</wp:posOffset>
                </wp:positionH>
                <wp:positionV relativeFrom="paragraph">
                  <wp:posOffset>1109980</wp:posOffset>
                </wp:positionV>
                <wp:extent cx="2733675" cy="342900"/>
                <wp:effectExtent l="0" t="0" r="9525" b="0"/>
                <wp:wrapTight wrapText="bothSides">
                  <wp:wrapPolygon edited="0">
                    <wp:start x="0" y="0"/>
                    <wp:lineTo x="0" y="20400"/>
                    <wp:lineTo x="21525" y="20400"/>
                    <wp:lineTo x="21525" y="0"/>
                    <wp:lineTo x="0" y="0"/>
                  </wp:wrapPolygon>
                </wp:wrapTight>
                <wp:docPr id="1006083719" name="Text Box 1"/>
                <wp:cNvGraphicFramePr/>
                <a:graphic xmlns:a="http://schemas.openxmlformats.org/drawingml/2006/main">
                  <a:graphicData uri="http://schemas.microsoft.com/office/word/2010/wordprocessingShape">
                    <wps:wsp>
                      <wps:cNvSpPr txBox="1"/>
                      <wps:spPr>
                        <a:xfrm>
                          <a:off x="0" y="0"/>
                          <a:ext cx="2733675" cy="342900"/>
                        </a:xfrm>
                        <a:prstGeom prst="rect">
                          <a:avLst/>
                        </a:prstGeom>
                        <a:solidFill>
                          <a:prstClr val="white"/>
                        </a:solidFill>
                        <a:ln>
                          <a:noFill/>
                        </a:ln>
                      </wps:spPr>
                      <wps:txbx>
                        <w:txbxContent>
                          <w:p w14:paraId="292A5637" w14:textId="77777777" w:rsidR="00293480" w:rsidRPr="00A31412" w:rsidRDefault="00293480" w:rsidP="00293480">
                            <w:pPr>
                              <w:pStyle w:val="Caption"/>
                              <w:rPr>
                                <w:rFonts w:ascii="Arial" w:eastAsia="Times New Roman" w:hAnsi="Arial" w:cs="Arial"/>
                                <w:noProof/>
                                <w:color w:val="000000"/>
                                <w:kern w:val="0"/>
                                <w:sz w:val="24"/>
                                <w:szCs w:val="24"/>
                                <w14:ligatures w14:val="none"/>
                              </w:rPr>
                            </w:pPr>
                            <w:r>
                              <w:t>Bruce Malone on the left with David Rives of the Wonders Center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625C7" id="_x0000_s1028" type="#_x0000_t202" style="position:absolute;margin-left:272.25pt;margin-top:87.4pt;width:215.25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" stroked="f">
                <v:textbox inset="0,0,0,0">
                  <w:txbxContent>
                    <w:p w14:paraId="292A5637" w14:textId="77777777" w:rsidR="00293480" w:rsidRPr="00A31412" w:rsidRDefault="00293480" w:rsidP="00293480">
                      <w:pPr>
                        <w:pStyle w:val="Caption"/>
                        <w:rPr>
                          <w:rFonts w:ascii="Arial" w:eastAsia="Times New Roman" w:hAnsi="Arial" w:cs="Arial"/>
                          <w:noProof/>
                          <w:color w:val="000000"/>
                          <w:kern w:val="0"/>
                          <w:sz w:val="24"/>
                          <w:szCs w:val="24"/>
                          <w14:ligatures w14:val="none"/>
                        </w:rPr>
                      </w:pPr>
                      <w:r>
                        <w:t>Bruce Malone on the left with David Rives of the Wonders Center</w:t>
                      </w:r>
                    </w:p>
                  </w:txbxContent>
                </v:textbox>
                <w10:wrap type="tight"/>
              </v:shape>
            </w:pict>
          </mc:Fallback>
        </mc:AlternateContent>
      </w:r>
      <w:r w:rsidRPr="00350BE8">
        <w:rPr>
          <w:rFonts w:ascii="Arial" w:eastAsia="Times New Roman" w:hAnsi="Arial" w:cs="Arial"/>
          <w:color w:val="000000"/>
          <w:kern w:val="0"/>
          <w:sz w:val="24"/>
          <w:szCs w:val="24"/>
          <w14:ligatures w14:val="none"/>
        </w:rPr>
        <w:t xml:space="preserve">These videos </w:t>
      </w:r>
      <w:r>
        <w:rPr>
          <w:rFonts w:ascii="Arial" w:eastAsia="Times New Roman" w:hAnsi="Arial" w:cs="Arial"/>
          <w:color w:val="000000"/>
          <w:kern w:val="0"/>
          <w:sz w:val="24"/>
          <w:szCs w:val="24"/>
          <w14:ligatures w14:val="none"/>
        </w:rPr>
        <w:t xml:space="preserve">from our friend Bruce Malone and “Search for the Truth Ministries” </w:t>
      </w:r>
      <w:r w:rsidRPr="00350BE8">
        <w:rPr>
          <w:rFonts w:ascii="Arial" w:eastAsia="Times New Roman" w:hAnsi="Arial" w:cs="Arial"/>
          <w:color w:val="000000"/>
          <w:kern w:val="0"/>
          <w:sz w:val="24"/>
          <w:szCs w:val="24"/>
          <w14:ligatures w14:val="none"/>
        </w:rPr>
        <w:t>connect science and history to God's Word using demonstrations, stories, and evidence filmed around America. </w:t>
      </w:r>
      <w:r w:rsidRPr="00350BE8">
        <w:rPr>
          <w:rFonts w:ascii="Arial" w:eastAsia="Times New Roman" w:hAnsi="Arial" w:cs="Arial"/>
          <w:b/>
          <w:bCs/>
          <w:i/>
          <w:iCs/>
          <w:color w:val="000000"/>
          <w:kern w:val="0"/>
          <w:sz w:val="24"/>
          <w:szCs w:val="24"/>
          <w14:ligatures w14:val="none"/>
        </w:rPr>
        <w:t>The Rocks Cry Out</w:t>
      </w:r>
      <w:r w:rsidRPr="00350BE8">
        <w:rPr>
          <w:rFonts w:ascii="Arial" w:eastAsia="Times New Roman" w:hAnsi="Arial" w:cs="Arial"/>
          <w:color w:val="000000"/>
          <w:kern w:val="0"/>
          <w:sz w:val="24"/>
          <w:szCs w:val="24"/>
          <w14:ligatures w14:val="none"/>
        </w:rPr>
        <w:t> teaches listeners how to interpret evidence from a Biblical perspective and explains how even brilliant people can be blinded to the truth when they leave God's Word out of their thinking.</w:t>
      </w:r>
    </w:p>
    <w:p w14:paraId="367D6424" w14:textId="77777777" w:rsidR="00293480" w:rsidRPr="001E2D83" w:rsidRDefault="00293480" w:rsidP="00293480">
      <w:pPr>
        <w:spacing w:after="0" w:line="240" w:lineRule="auto"/>
        <w:ind w:right="-450"/>
        <w:rPr>
          <w:rFonts w:ascii="Arial" w:eastAsia="Times New Roman" w:hAnsi="Arial" w:cs="Arial"/>
          <w:kern w:val="0"/>
          <w:szCs w:val="24"/>
          <w14:ligatures w14:val="none"/>
        </w:rPr>
      </w:pPr>
      <w:r w:rsidRPr="001E2D83">
        <w:rPr>
          <w:rFonts w:ascii="Arial" w:eastAsia="Times New Roman" w:hAnsi="Arial" w:cs="Arial"/>
          <w:kern w:val="0"/>
          <w:szCs w:val="24"/>
          <w14:ligatures w14:val="none"/>
        </w:rPr>
        <w:t xml:space="preserve">If you missed our last meeting, </w:t>
      </w:r>
      <w:r>
        <w:rPr>
          <w:rFonts w:ascii="Arial" w:eastAsia="Times New Roman" w:hAnsi="Arial" w:cs="Arial"/>
          <w:kern w:val="0"/>
          <w:szCs w:val="24"/>
          <w14:ligatures w14:val="none"/>
        </w:rPr>
        <w:t>click on this link to see it</w:t>
      </w:r>
      <w:r w:rsidRPr="001E2D83">
        <w:rPr>
          <w:rFonts w:ascii="Arial" w:eastAsia="Times New Roman" w:hAnsi="Arial" w:cs="Arial"/>
          <w:kern w:val="0"/>
          <w:szCs w:val="24"/>
          <w14:ligatures w14:val="none"/>
        </w:rPr>
        <w:t xml:space="preserve"> </w:t>
      </w:r>
      <w:r w:rsidRPr="001E2D83">
        <w:rPr>
          <w:rFonts w:ascii="Roboto" w:hAnsi="Roboto"/>
          <w:color w:val="0D0D0D"/>
          <w:kern w:val="0"/>
          <w:sz w:val="23"/>
          <w:szCs w:val="23"/>
          <w:shd w:val="clear" w:color="auto" w:fill="FFFFFF"/>
          <w14:ligatures w14:val="none"/>
        </w:rPr>
        <w:t> </w:t>
      </w:r>
      <w:r>
        <w:t xml:space="preserve"> </w:t>
      </w:r>
      <w:hyperlink r:id="rId34" w:history="1">
        <w:r w:rsidRPr="0074514D">
          <w:rPr>
            <w:rFonts w:ascii="comic-sans" w:hAnsi="comic-sans"/>
            <w:b/>
            <w:bCs/>
            <w:color w:val="0000FF"/>
            <w:sz w:val="26"/>
            <w:szCs w:val="26"/>
            <w:u w:val="single"/>
            <w:shd w:val="clear" w:color="auto" w:fill="FFFFFF"/>
          </w:rPr>
          <w:t>10 October 2023: The Rocks Cry Out" #7 - "Science is a Tool"</w:t>
        </w:r>
      </w:hyperlink>
    </w:p>
    <w:p w14:paraId="797AB709" w14:textId="77777777" w:rsidR="00293480" w:rsidRPr="001E2D83" w:rsidRDefault="00293480" w:rsidP="00CB1407">
      <w:pPr>
        <w:suppressAutoHyphens/>
        <w:spacing w:after="0"/>
        <w:rPr>
          <w:kern w:val="0"/>
          <w14:ligatures w14:val="none"/>
        </w:rPr>
        <w:sectPr w:rsidR="00293480" w:rsidRPr="001E2D83" w:rsidSect="00E31881">
          <w:type w:val="continuous"/>
          <w:pgSz w:w="12240" w:h="15840"/>
          <w:pgMar w:top="1008" w:right="1152" w:bottom="1008" w:left="1152" w:header="0" w:footer="0" w:gutter="0"/>
          <w:cols w:space="720"/>
          <w:formProt w:val="0"/>
          <w:docGrid w:linePitch="360" w:charSpace="4096"/>
        </w:sectPr>
      </w:pPr>
    </w:p>
    <w:p w14:paraId="68951CEE" w14:textId="77777777" w:rsidR="00293480" w:rsidRDefault="00293480" w:rsidP="00293480">
      <w:pPr>
        <w:spacing w:after="0" w:line="240" w:lineRule="auto"/>
        <w:ind w:right="-450"/>
        <w:rPr>
          <w:rFonts w:ascii="Arial" w:eastAsia="Times New Roman" w:hAnsi="Arial" w:cs="Arial"/>
          <w:kern w:val="0"/>
          <w:szCs w:val="24"/>
          <w14:ligatures w14:val="none"/>
        </w:rPr>
      </w:pPr>
    </w:p>
    <w:p w14:paraId="71FF6571" w14:textId="0CEC841E" w:rsidR="00CB1407" w:rsidRPr="00293480" w:rsidRDefault="00F22839" w:rsidP="00293480">
      <w:pPr>
        <w:spacing w:after="0" w:line="240" w:lineRule="auto"/>
        <w:ind w:right="-450"/>
        <w:rPr>
          <w:rFonts w:ascii="Arial" w:eastAsia="Times New Roman" w:hAnsi="Arial" w:cs="Arial"/>
          <w:kern w:val="0"/>
          <w:szCs w:val="24"/>
          <w14:ligatures w14:val="none"/>
        </w:rPr>
      </w:pPr>
      <w:r>
        <w:rPr>
          <w:rFonts w:ascii="Arial" w:eastAsia="Times New Roman" w:hAnsi="Arial" w:cs="Arial"/>
          <w:noProof/>
          <w:color w:val="000000"/>
          <w:kern w:val="0"/>
          <w:sz w:val="24"/>
          <w:szCs w:val="24"/>
          <w14:ligatures w14:val="none"/>
        </w:rPr>
        <w:drawing>
          <wp:anchor distT="0" distB="0" distL="114300" distR="114300" simplePos="0" relativeHeight="251676672" behindDoc="1" locked="0" layoutInCell="1" allowOverlap="1" wp14:anchorId="69805F52" wp14:editId="1E4D5562">
            <wp:simplePos x="0" y="0"/>
            <wp:positionH relativeFrom="margin">
              <wp:posOffset>4333240</wp:posOffset>
            </wp:positionH>
            <wp:positionV relativeFrom="paragraph">
              <wp:posOffset>428625</wp:posOffset>
            </wp:positionV>
            <wp:extent cx="1685925" cy="1685925"/>
            <wp:effectExtent l="0" t="0" r="9525" b="9525"/>
            <wp:wrapTight wrapText="bothSides">
              <wp:wrapPolygon edited="0">
                <wp:start x="0" y="0"/>
                <wp:lineTo x="0" y="21478"/>
                <wp:lineTo x="21478" y="21478"/>
                <wp:lineTo x="21478" y="0"/>
                <wp:lineTo x="0" y="0"/>
              </wp:wrapPolygon>
            </wp:wrapTight>
            <wp:docPr id="1142155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685925" cy="1685925"/>
                    </a:xfrm>
                    <a:prstGeom prst="rect">
                      <a:avLst/>
                    </a:prstGeom>
                    <a:noFill/>
                  </pic:spPr>
                </pic:pic>
              </a:graphicData>
            </a:graphic>
            <wp14:sizeRelH relativeFrom="margin">
              <wp14:pctWidth>0</wp14:pctWidth>
            </wp14:sizeRelH>
            <wp14:sizeRelV relativeFrom="margin">
              <wp14:pctHeight>0</wp14:pctHeight>
            </wp14:sizeRelV>
          </wp:anchor>
        </w:drawing>
      </w:r>
    </w:p>
    <w:p w14:paraId="6DE390F7" w14:textId="4772D0C8" w:rsidR="00CB1407" w:rsidRPr="001E2D83" w:rsidRDefault="00CB1407" w:rsidP="00CB1407">
      <w:pPr>
        <w:suppressAutoHyphens/>
        <w:spacing w:after="0" w:line="240" w:lineRule="auto"/>
        <w:rPr>
          <w:rFonts w:ascii="Arial" w:eastAsia="Times New Roman" w:hAnsi="Arial" w:cs="Arial"/>
          <w:b/>
          <w:bCs/>
          <w:color w:val="FF0000"/>
          <w:kern w:val="0"/>
          <w:sz w:val="28"/>
          <w:szCs w:val="28"/>
          <w14:ligatures w14:val="none"/>
        </w:rPr>
      </w:pPr>
      <w:r w:rsidRPr="001E2D83">
        <w:rPr>
          <w:rFonts w:ascii="Arial" w:eastAsia="Times New Roman" w:hAnsi="Arial" w:cs="Arial"/>
          <w:b/>
          <w:bCs/>
          <w:color w:val="FF0000"/>
          <w:kern w:val="0"/>
          <w:sz w:val="28"/>
          <w:szCs w:val="28"/>
          <w14:ligatures w14:val="none"/>
        </w:rPr>
        <w:t xml:space="preserve">Next SABBSA Meeting: </w:t>
      </w:r>
    </w:p>
    <w:p w14:paraId="4E3D5821" w14:textId="4833D7F1" w:rsidR="00CB1407" w:rsidRPr="001E2D83" w:rsidRDefault="00CB1407" w:rsidP="00CB1407">
      <w:pPr>
        <w:suppressAutoHyphens/>
        <w:spacing w:after="0" w:line="240" w:lineRule="auto"/>
        <w:rPr>
          <w:rFonts w:ascii="Arial" w:eastAsia="Times New Roman" w:hAnsi="Arial" w:cs="Arial"/>
          <w:color w:val="000000"/>
          <w:kern w:val="0"/>
          <w:sz w:val="24"/>
          <w:szCs w:val="24"/>
          <w14:ligatures w14:val="none"/>
        </w:rPr>
      </w:pPr>
      <w:r w:rsidRPr="001E2D83">
        <w:rPr>
          <w:rFonts w:ascii="Arial" w:eastAsia="Times New Roman" w:hAnsi="Arial" w:cs="Arial"/>
          <w:b/>
          <w:bCs/>
          <w:color w:val="FF0000"/>
          <w:kern w:val="0"/>
          <w:sz w:val="28"/>
          <w:szCs w:val="28"/>
          <w14:ligatures w14:val="none"/>
        </w:rPr>
        <w:t xml:space="preserve">Tuesday, </w:t>
      </w:r>
      <w:r w:rsidR="001D3D00">
        <w:rPr>
          <w:rFonts w:ascii="Arial" w:eastAsia="Times New Roman" w:hAnsi="Arial" w:cs="Arial"/>
          <w:b/>
          <w:bCs/>
          <w:color w:val="FF0000"/>
          <w:kern w:val="0"/>
          <w:sz w:val="28"/>
          <w:szCs w:val="28"/>
          <w14:ligatures w14:val="none"/>
        </w:rPr>
        <w:t>Novem</w:t>
      </w:r>
      <w:r>
        <w:rPr>
          <w:rFonts w:ascii="Arial" w:eastAsia="Times New Roman" w:hAnsi="Arial" w:cs="Arial"/>
          <w:b/>
          <w:bCs/>
          <w:color w:val="FF0000"/>
          <w:kern w:val="0"/>
          <w:sz w:val="28"/>
          <w:szCs w:val="28"/>
          <w14:ligatures w14:val="none"/>
        </w:rPr>
        <w:t>ber 1</w:t>
      </w:r>
      <w:r w:rsidR="001D3D00">
        <w:rPr>
          <w:rFonts w:ascii="Arial" w:eastAsia="Times New Roman" w:hAnsi="Arial" w:cs="Arial"/>
          <w:b/>
          <w:bCs/>
          <w:color w:val="FF0000"/>
          <w:kern w:val="0"/>
          <w:sz w:val="28"/>
          <w:szCs w:val="28"/>
          <w14:ligatures w14:val="none"/>
        </w:rPr>
        <w:t>4</w:t>
      </w:r>
      <w:r w:rsidRPr="001E2D83">
        <w:rPr>
          <w:rFonts w:ascii="Arial" w:eastAsia="Times New Roman" w:hAnsi="Arial" w:cs="Arial"/>
          <w:b/>
          <w:bCs/>
          <w:color w:val="FF0000"/>
          <w:kern w:val="0"/>
          <w:sz w:val="28"/>
          <w:szCs w:val="28"/>
          <w14:ligatures w14:val="none"/>
        </w:rPr>
        <w:t>, 2023</w:t>
      </w:r>
      <w:r>
        <w:rPr>
          <w:rFonts w:ascii="Arial" w:eastAsia="Times New Roman" w:hAnsi="Arial" w:cs="Arial"/>
          <w:b/>
          <w:bCs/>
          <w:color w:val="FF0000"/>
          <w:kern w:val="0"/>
          <w:sz w:val="28"/>
          <w:szCs w:val="28"/>
          <w14:ligatures w14:val="none"/>
        </w:rPr>
        <w:t>,</w:t>
      </w:r>
      <w:r w:rsidRPr="001E2D83">
        <w:rPr>
          <w:rFonts w:ascii="Arial" w:eastAsia="Times New Roman" w:hAnsi="Arial" w:cs="Arial"/>
          <w:b/>
          <w:bCs/>
          <w:color w:val="FF0000"/>
          <w:kern w:val="0"/>
          <w:sz w:val="28"/>
          <w:szCs w:val="28"/>
          <w14:ligatures w14:val="none"/>
        </w:rPr>
        <w:t xml:space="preserve"> at 7 pm</w:t>
      </w:r>
      <w:r w:rsidRPr="001E2D83">
        <w:rPr>
          <w:rFonts w:ascii="Arial" w:eastAsia="Times New Roman" w:hAnsi="Arial" w:cs="Arial"/>
          <w:color w:val="000000"/>
          <w:kern w:val="0"/>
          <w:sz w:val="24"/>
          <w:szCs w:val="24"/>
          <w14:ligatures w14:val="none"/>
        </w:rPr>
        <w:t xml:space="preserve"> </w:t>
      </w:r>
    </w:p>
    <w:p w14:paraId="226AC255" w14:textId="2434CD2D" w:rsidR="00CB1407" w:rsidRPr="001E2D83" w:rsidRDefault="00CB1407" w:rsidP="00CB1407">
      <w:pPr>
        <w:shd w:val="clear" w:color="auto" w:fill="FFFFFF"/>
        <w:spacing w:before="100" w:beforeAutospacing="1" w:after="100" w:afterAutospacing="1" w:line="240" w:lineRule="auto"/>
        <w:rPr>
          <w:rFonts w:ascii="Arial" w:eastAsia="Times New Roman" w:hAnsi="Arial" w:cs="Arial"/>
          <w:color w:val="000000"/>
          <w:kern w:val="0"/>
          <w:sz w:val="32"/>
          <w:szCs w:val="32"/>
          <w14:ligatures w14:val="none"/>
        </w:rPr>
      </w:pPr>
      <w:r w:rsidRPr="001E2D83">
        <w:rPr>
          <w:rFonts w:ascii="Arial" w:eastAsia="Times New Roman" w:hAnsi="Arial" w:cs="Arial"/>
          <w:b/>
          <w:bCs/>
          <w:color w:val="800040"/>
          <w:kern w:val="0"/>
          <w:sz w:val="32"/>
          <w:szCs w:val="32"/>
          <w14:ligatures w14:val="none"/>
        </w:rPr>
        <w:t xml:space="preserve">Coming to SABBSA in </w:t>
      </w:r>
      <w:r w:rsidR="001D3D00">
        <w:rPr>
          <w:rFonts w:ascii="Arial" w:eastAsia="Times New Roman" w:hAnsi="Arial" w:cs="Arial"/>
          <w:b/>
          <w:bCs/>
          <w:color w:val="800040"/>
          <w:kern w:val="0"/>
          <w:sz w:val="32"/>
          <w:szCs w:val="32"/>
          <w14:ligatures w14:val="none"/>
        </w:rPr>
        <w:t>Novem</w:t>
      </w:r>
      <w:r>
        <w:rPr>
          <w:rFonts w:ascii="Arial" w:eastAsia="Times New Roman" w:hAnsi="Arial" w:cs="Arial"/>
          <w:b/>
          <w:bCs/>
          <w:color w:val="800040"/>
          <w:kern w:val="0"/>
          <w:sz w:val="32"/>
          <w:szCs w:val="32"/>
          <w14:ligatures w14:val="none"/>
        </w:rPr>
        <w:t>ber</w:t>
      </w:r>
    </w:p>
    <w:p w14:paraId="74ADF045" w14:textId="6B7384C8" w:rsidR="00CB1407" w:rsidRPr="00350BE8" w:rsidRDefault="001D3D00" w:rsidP="00CB1407">
      <w:pPr>
        <w:shd w:val="clear" w:color="auto" w:fill="FFFFFF"/>
        <w:spacing w:before="100" w:beforeAutospacing="1" w:after="100" w:afterAutospacing="1" w:line="240" w:lineRule="auto"/>
        <w:rPr>
          <w:rFonts w:ascii="Arial" w:eastAsia="Times New Roman" w:hAnsi="Arial" w:cs="Arial"/>
          <w:b/>
          <w:bCs/>
          <w:color w:val="0000FF"/>
          <w:kern w:val="0"/>
          <w:sz w:val="32"/>
          <w:szCs w:val="32"/>
          <w14:ligatures w14:val="none"/>
        </w:rPr>
      </w:pPr>
      <w:r>
        <w:rPr>
          <w:rFonts w:ascii="Arial" w:eastAsia="Times New Roman" w:hAnsi="Arial" w:cs="Arial"/>
          <w:b/>
          <w:bCs/>
          <w:color w:val="0000FF"/>
          <w:kern w:val="0"/>
          <w:sz w:val="32"/>
          <w:szCs w:val="32"/>
          <w14:ligatures w14:val="none"/>
        </w:rPr>
        <w:t xml:space="preserve">“Discovering </w:t>
      </w:r>
      <w:r w:rsidR="00ED3DA2">
        <w:rPr>
          <w:rFonts w:ascii="Arial" w:eastAsia="Times New Roman" w:hAnsi="Arial" w:cs="Arial"/>
          <w:b/>
          <w:bCs/>
          <w:color w:val="0000FF"/>
          <w:kern w:val="0"/>
          <w:sz w:val="32"/>
          <w:szCs w:val="32"/>
          <w14:ligatures w14:val="none"/>
        </w:rPr>
        <w:t>D</w:t>
      </w:r>
      <w:r>
        <w:rPr>
          <w:rFonts w:ascii="Arial" w:eastAsia="Times New Roman" w:hAnsi="Arial" w:cs="Arial"/>
          <w:b/>
          <w:bCs/>
          <w:color w:val="0000FF"/>
          <w:kern w:val="0"/>
          <w:sz w:val="32"/>
          <w:szCs w:val="32"/>
          <w14:ligatures w14:val="none"/>
        </w:rPr>
        <w:t xml:space="preserve">inosaurs” with </w:t>
      </w:r>
      <w:r w:rsidR="00F22839">
        <w:rPr>
          <w:rFonts w:ascii="Arial" w:eastAsia="Times New Roman" w:hAnsi="Arial" w:cs="Arial"/>
          <w:b/>
          <w:bCs/>
          <w:color w:val="0000FF"/>
          <w:kern w:val="0"/>
          <w:sz w:val="32"/>
          <w:szCs w:val="32"/>
          <w14:ligatures w14:val="none"/>
        </w:rPr>
        <w:t xml:space="preserve">                  </w:t>
      </w:r>
      <w:r>
        <w:rPr>
          <w:rFonts w:ascii="Arial" w:eastAsia="Times New Roman" w:hAnsi="Arial" w:cs="Arial"/>
          <w:b/>
          <w:bCs/>
          <w:color w:val="0000FF"/>
          <w:kern w:val="0"/>
          <w:sz w:val="32"/>
          <w:szCs w:val="32"/>
          <w14:ligatures w14:val="none"/>
        </w:rPr>
        <w:t>Dr. Brian Thomas from ICR</w:t>
      </w:r>
    </w:p>
    <w:p w14:paraId="6A350AB0" w14:textId="77777777" w:rsidR="00ED3DA2" w:rsidRPr="00ED3DA2" w:rsidRDefault="00ED3DA2" w:rsidP="00ED3DA2">
      <w:pPr>
        <w:rPr>
          <w:rFonts w:ascii="Arial" w:hAnsi="Arial" w:cs="Arial"/>
        </w:rPr>
      </w:pPr>
      <w:r w:rsidRPr="00ED3DA2">
        <w:rPr>
          <w:rFonts w:ascii="Arial" w:hAnsi="Arial" w:cs="Arial"/>
        </w:rPr>
        <w:t xml:space="preserve">This month at SABBSA we welcome Dr. Brian Thomas with the </w:t>
      </w:r>
      <w:r w:rsidRPr="00293480">
        <w:rPr>
          <w:rFonts w:ascii="Arial" w:hAnsi="Arial" w:cs="Arial"/>
          <w:b/>
          <w:bCs/>
        </w:rPr>
        <w:t>Institute for Creation Research</w:t>
      </w:r>
      <w:r w:rsidRPr="00ED3DA2">
        <w:rPr>
          <w:rFonts w:ascii="Arial" w:hAnsi="Arial" w:cs="Arial"/>
        </w:rPr>
        <w:t xml:space="preserve"> (ICR). ICR is and has been at the forefront of Creation Science Research for more than five decades. Dr. Thomas is a research scientist at ICR and holds a Ph.D. in paleobiochemistry from the University of Liverpool. He is an expert in the field of soft parts tissue in fossil remains and the rates of breakdown of living tissues.</w:t>
      </w:r>
    </w:p>
    <w:p w14:paraId="0FE7E3DF" w14:textId="23C7056D" w:rsidR="00ED3DA2" w:rsidRPr="00ED3DA2" w:rsidRDefault="00ED3DA2" w:rsidP="00ED3DA2">
      <w:pPr>
        <w:rPr>
          <w:rFonts w:ascii="Arial" w:hAnsi="Arial" w:cs="Arial"/>
        </w:rPr>
      </w:pPr>
      <w:r w:rsidRPr="00ED3DA2">
        <w:rPr>
          <w:rFonts w:ascii="Arial" w:hAnsi="Arial" w:cs="Arial"/>
        </w:rPr>
        <w:t xml:space="preserve">Dr. Thomas will give us a </w:t>
      </w:r>
      <w:r w:rsidR="00781A71" w:rsidRPr="00ED3DA2">
        <w:rPr>
          <w:rFonts w:ascii="Arial" w:hAnsi="Arial" w:cs="Arial"/>
        </w:rPr>
        <w:t>multimedia</w:t>
      </w:r>
      <w:r w:rsidRPr="00ED3DA2">
        <w:rPr>
          <w:rFonts w:ascii="Arial" w:hAnsi="Arial" w:cs="Arial"/>
        </w:rPr>
        <w:t xml:space="preserve"> presentation titled </w:t>
      </w:r>
      <w:r w:rsidRPr="00ED3DA2">
        <w:rPr>
          <w:rFonts w:ascii="Arial" w:hAnsi="Arial" w:cs="Arial"/>
          <w:b/>
          <w:bCs/>
        </w:rPr>
        <w:t>"Discovering Dinosaurs"</w:t>
      </w:r>
      <w:r w:rsidRPr="00ED3DA2">
        <w:rPr>
          <w:rFonts w:ascii="Arial" w:hAnsi="Arial" w:cs="Arial"/>
        </w:rPr>
        <w:t xml:space="preserve"> </w:t>
      </w:r>
      <w:r w:rsidR="00293480">
        <w:rPr>
          <w:rFonts w:ascii="Arial" w:hAnsi="Arial" w:cs="Arial"/>
        </w:rPr>
        <w:t>showing</w:t>
      </w:r>
      <w:r w:rsidRPr="00ED3DA2">
        <w:rPr>
          <w:rFonts w:ascii="Arial" w:hAnsi="Arial" w:cs="Arial"/>
        </w:rPr>
        <w:t xml:space="preserve"> us insights into the latest discoveries about dinosaurs and how they fit into the biblical worldview. He is the author of </w:t>
      </w:r>
      <w:r w:rsidRPr="00293480">
        <w:rPr>
          <w:rFonts w:ascii="Arial" w:hAnsi="Arial" w:cs="Arial"/>
          <w:u w:val="single"/>
        </w:rPr>
        <w:t xml:space="preserve">Dinosaurs and the </w:t>
      </w:r>
      <w:r w:rsidR="00781A71" w:rsidRPr="00293480">
        <w:rPr>
          <w:rFonts w:ascii="Arial" w:hAnsi="Arial" w:cs="Arial"/>
          <w:u w:val="single"/>
        </w:rPr>
        <w:t>Bible</w:t>
      </w:r>
      <w:r w:rsidR="00781A71" w:rsidRPr="00ED3DA2">
        <w:rPr>
          <w:rFonts w:ascii="Arial" w:hAnsi="Arial" w:cs="Arial"/>
        </w:rPr>
        <w:t>,</w:t>
      </w:r>
      <w:r w:rsidRPr="00ED3DA2">
        <w:rPr>
          <w:rFonts w:ascii="Arial" w:hAnsi="Arial" w:cs="Arial"/>
        </w:rPr>
        <w:t xml:space="preserve"> </w:t>
      </w:r>
      <w:r w:rsidR="00293480">
        <w:rPr>
          <w:rFonts w:ascii="Arial" w:hAnsi="Arial" w:cs="Arial"/>
        </w:rPr>
        <w:t xml:space="preserve">and </w:t>
      </w:r>
      <w:r w:rsidRPr="00ED3DA2">
        <w:rPr>
          <w:rFonts w:ascii="Arial" w:hAnsi="Arial" w:cs="Arial"/>
        </w:rPr>
        <w:t xml:space="preserve">co-author of </w:t>
      </w:r>
      <w:r w:rsidR="00F22839">
        <w:rPr>
          <w:rFonts w:ascii="Arial" w:hAnsi="Arial" w:cs="Arial"/>
        </w:rPr>
        <w:t>many other creation science books</w:t>
      </w:r>
      <w:r w:rsidRPr="00ED3DA2">
        <w:rPr>
          <w:rFonts w:ascii="Arial" w:hAnsi="Arial" w:cs="Arial"/>
        </w:rPr>
        <w:t>. He will have a wealth of ICR materials with him that night for sale.</w:t>
      </w:r>
    </w:p>
    <w:p w14:paraId="6E3A8744" w14:textId="2C01F3D1" w:rsidR="00CB1407" w:rsidRPr="001E2D83" w:rsidRDefault="00CB1407" w:rsidP="00CB1407">
      <w:pPr>
        <w:shd w:val="clear" w:color="auto" w:fill="FFFFFF"/>
        <w:spacing w:before="100" w:beforeAutospacing="1" w:after="100" w:afterAutospacing="1" w:line="240" w:lineRule="auto"/>
        <w:rPr>
          <w:rFonts w:ascii="Arial" w:eastAsia="Times New Roman" w:hAnsi="Arial" w:cs="Arial"/>
          <w:color w:val="800080"/>
          <w:kern w:val="0"/>
          <w:sz w:val="24"/>
          <w:szCs w:val="24"/>
          <w14:ligatures w14:val="none"/>
        </w:rPr>
      </w:pPr>
      <w:r w:rsidRPr="001E2D83">
        <w:rPr>
          <w:rFonts w:ascii="Arial" w:eastAsia="Times New Roman" w:hAnsi="Arial" w:cs="Arial"/>
          <w:color w:val="800080"/>
          <w:kern w:val="0"/>
          <w:sz w:val="24"/>
          <w:szCs w:val="24"/>
          <w14:ligatures w14:val="none"/>
        </w:rPr>
        <w:t xml:space="preserve">Please join us in </w:t>
      </w:r>
      <w:r w:rsidR="00ED3DA2">
        <w:rPr>
          <w:rFonts w:ascii="Arial" w:eastAsia="Times New Roman" w:hAnsi="Arial" w:cs="Arial"/>
          <w:color w:val="800080"/>
          <w:kern w:val="0"/>
          <w:sz w:val="24"/>
          <w:szCs w:val="24"/>
          <w14:ligatures w14:val="none"/>
        </w:rPr>
        <w:t>Novem</w:t>
      </w:r>
      <w:r>
        <w:rPr>
          <w:rFonts w:ascii="Arial" w:eastAsia="Times New Roman" w:hAnsi="Arial" w:cs="Arial"/>
          <w:color w:val="800080"/>
          <w:kern w:val="0"/>
          <w:sz w:val="24"/>
          <w:szCs w:val="24"/>
          <w14:ligatures w14:val="none"/>
        </w:rPr>
        <w:t>ber</w:t>
      </w:r>
      <w:r w:rsidRPr="001E2D83">
        <w:rPr>
          <w:rFonts w:ascii="Arial" w:eastAsia="Times New Roman" w:hAnsi="Arial" w:cs="Arial"/>
          <w:color w:val="800080"/>
          <w:kern w:val="0"/>
          <w:sz w:val="24"/>
          <w:szCs w:val="24"/>
          <w14:ligatures w14:val="none"/>
        </w:rPr>
        <w:t xml:space="preserve"> for creation science and biblical apologetics teaching you will find nowhere else in Bexar County. We meet at </w:t>
      </w:r>
      <w:r w:rsidRPr="001E2D83">
        <w:rPr>
          <w:rFonts w:ascii="Arial" w:eastAsia="Times New Roman" w:hAnsi="Arial" w:cs="Arial"/>
          <w:b/>
          <w:bCs/>
          <w:color w:val="800080"/>
          <w:kern w:val="0"/>
          <w:sz w:val="24"/>
          <w:szCs w:val="24"/>
          <w14:ligatures w14:val="none"/>
        </w:rPr>
        <w:t>Faith Lutheran Church</w:t>
      </w:r>
      <w:r w:rsidRPr="001E2D83">
        <w:rPr>
          <w:rFonts w:ascii="Arial" w:eastAsia="Times New Roman" w:hAnsi="Arial" w:cs="Arial"/>
          <w:color w:val="800080"/>
          <w:kern w:val="0"/>
          <w:sz w:val="24"/>
          <w:szCs w:val="24"/>
          <w14:ligatures w14:val="none"/>
        </w:rPr>
        <w:t> just </w:t>
      </w:r>
      <w:r w:rsidRPr="001E2D83">
        <w:rPr>
          <w:rFonts w:ascii="Arial" w:eastAsia="Times New Roman" w:hAnsi="Arial" w:cs="Arial"/>
          <w:b/>
          <w:bCs/>
          <w:color w:val="800080"/>
          <w:kern w:val="0"/>
          <w:sz w:val="24"/>
          <w:szCs w:val="24"/>
          <w14:ligatures w14:val="none"/>
        </w:rPr>
        <w:t>south of the corner of Jones Maltsberger and Thousand Oaks</w:t>
      </w:r>
      <w:r w:rsidRPr="001E2D83">
        <w:rPr>
          <w:rFonts w:ascii="Arial" w:eastAsia="Times New Roman" w:hAnsi="Arial" w:cs="Arial"/>
          <w:color w:val="800080"/>
          <w:kern w:val="0"/>
          <w:sz w:val="24"/>
          <w:szCs w:val="24"/>
          <w14:ligatures w14:val="none"/>
        </w:rPr>
        <w:t>. The address is 14819 Jones Maltsberger Rd., San Antonio, Texas 78247.</w:t>
      </w:r>
    </w:p>
    <w:p w14:paraId="47FFBB7B" w14:textId="6E95F3AD" w:rsidR="00CB1407" w:rsidRDefault="00CB1407" w:rsidP="00CB1407"/>
    <w:sectPr w:rsidR="00CB1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PT Sans">
    <w:charset w:val="00"/>
    <w:family w:val="swiss"/>
    <w:pitch w:val="variable"/>
    <w:sig w:usb0="A00002EF" w:usb1="5000204B" w:usb2="00000000" w:usb3="00000000" w:csb0="00000097"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27B7F"/>
    <w:multiLevelType w:val="multilevel"/>
    <w:tmpl w:val="0D5A9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2FB66AB"/>
    <w:multiLevelType w:val="multilevel"/>
    <w:tmpl w:val="D3D4F628"/>
    <w:lvl w:ilvl="0">
      <w:start w:val="1"/>
      <w:numFmt w:val="decimal"/>
      <w:lvlText w:val="%1."/>
      <w:lvlJc w:val="left"/>
      <w:pPr>
        <w:tabs>
          <w:tab w:val="num" w:pos="720"/>
        </w:tabs>
        <w:ind w:left="720" w:hanging="576"/>
      </w:pPr>
      <w:rPr>
        <w:rFonts w:ascii="Roboto" w:eastAsia="Times New Roman" w:hAnsi="Roboto"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7C3C6B9D"/>
    <w:multiLevelType w:val="multilevel"/>
    <w:tmpl w:val="4D1E0BBC"/>
    <w:lvl w:ilvl="0">
      <w:start w:val="1"/>
      <w:numFmt w:val="decimal"/>
      <w:lvlText w:val="%1."/>
      <w:lvlJc w:val="left"/>
      <w:pPr>
        <w:tabs>
          <w:tab w:val="num" w:pos="720"/>
        </w:tabs>
        <w:ind w:left="720" w:hanging="576"/>
      </w:pPr>
      <w:rPr>
        <w:rFonts w:ascii="Roboto" w:eastAsia="Times New Roman" w:hAnsi="Roboto"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758360148">
    <w:abstractNumId w:val="2"/>
  </w:num>
  <w:num w:numId="2" w16cid:durableId="1996181106">
    <w:abstractNumId w:val="1"/>
  </w:num>
  <w:num w:numId="3" w16cid:durableId="136178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07"/>
    <w:rsid w:val="000209CA"/>
    <w:rsid w:val="00042B24"/>
    <w:rsid w:val="00070292"/>
    <w:rsid w:val="000820C4"/>
    <w:rsid w:val="001D3D00"/>
    <w:rsid w:val="0025495F"/>
    <w:rsid w:val="00272A92"/>
    <w:rsid w:val="00293480"/>
    <w:rsid w:val="002E0805"/>
    <w:rsid w:val="00363ACD"/>
    <w:rsid w:val="004C3E8F"/>
    <w:rsid w:val="004D6938"/>
    <w:rsid w:val="004E32BE"/>
    <w:rsid w:val="005D51CF"/>
    <w:rsid w:val="00674F3E"/>
    <w:rsid w:val="0074514D"/>
    <w:rsid w:val="0077475F"/>
    <w:rsid w:val="00781A71"/>
    <w:rsid w:val="007E5488"/>
    <w:rsid w:val="007F27E6"/>
    <w:rsid w:val="00822F76"/>
    <w:rsid w:val="008A1E06"/>
    <w:rsid w:val="00926348"/>
    <w:rsid w:val="009E3DD5"/>
    <w:rsid w:val="00A454D6"/>
    <w:rsid w:val="00AE3655"/>
    <w:rsid w:val="00B07E35"/>
    <w:rsid w:val="00B71A4A"/>
    <w:rsid w:val="00B917CD"/>
    <w:rsid w:val="00B93D7D"/>
    <w:rsid w:val="00BC0DBE"/>
    <w:rsid w:val="00BC35E9"/>
    <w:rsid w:val="00C05801"/>
    <w:rsid w:val="00CB1407"/>
    <w:rsid w:val="00D1132E"/>
    <w:rsid w:val="00DC477A"/>
    <w:rsid w:val="00E20DB2"/>
    <w:rsid w:val="00E446F0"/>
    <w:rsid w:val="00E749AC"/>
    <w:rsid w:val="00E77522"/>
    <w:rsid w:val="00EB0E85"/>
    <w:rsid w:val="00EB7CF8"/>
    <w:rsid w:val="00ED3DA2"/>
    <w:rsid w:val="00F22839"/>
    <w:rsid w:val="00FA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F0F9"/>
  <w15:chartTrackingRefBased/>
  <w15:docId w15:val="{BC7ED249-6505-4982-BA07-B1C2E1B7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407"/>
    <w:rPr>
      <w:rFonts w:ascii="Times New Roman" w:hAnsi="Times New Roman" w:cs="Times New Roman"/>
      <w:sz w:val="24"/>
      <w:szCs w:val="24"/>
    </w:rPr>
  </w:style>
  <w:style w:type="character" w:styleId="Hyperlink">
    <w:name w:val="Hyperlink"/>
    <w:basedOn w:val="DefaultParagraphFont"/>
    <w:uiPriority w:val="99"/>
    <w:unhideWhenUsed/>
    <w:rsid w:val="00CB1407"/>
    <w:rPr>
      <w:color w:val="0563C1" w:themeColor="hyperlink"/>
      <w:u w:val="single"/>
    </w:rPr>
  </w:style>
  <w:style w:type="paragraph" w:styleId="Caption">
    <w:name w:val="caption"/>
    <w:basedOn w:val="Normal"/>
    <w:next w:val="Normal"/>
    <w:uiPriority w:val="35"/>
    <w:unhideWhenUsed/>
    <w:qFormat/>
    <w:rsid w:val="00CB1407"/>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1D3D00"/>
    <w:rPr>
      <w:color w:val="605E5C"/>
      <w:shd w:val="clear" w:color="auto" w:fill="E1DFDD"/>
    </w:rPr>
  </w:style>
  <w:style w:type="paragraph" w:styleId="ListParagraph">
    <w:name w:val="List Paragraph"/>
    <w:basedOn w:val="Normal"/>
    <w:uiPriority w:val="34"/>
    <w:qFormat/>
    <w:rsid w:val="00F22839"/>
    <w:pPr>
      <w:ind w:left="720"/>
      <w:contextualSpacing/>
    </w:pPr>
  </w:style>
  <w:style w:type="character" w:styleId="Strong">
    <w:name w:val="Strong"/>
    <w:basedOn w:val="DefaultParagraphFont"/>
    <w:uiPriority w:val="22"/>
    <w:qFormat/>
    <w:rsid w:val="00B93D7D"/>
    <w:rPr>
      <w:b/>
      <w:bCs/>
    </w:rPr>
  </w:style>
  <w:style w:type="character" w:styleId="Emphasis">
    <w:name w:val="Emphasis"/>
    <w:basedOn w:val="DefaultParagraphFont"/>
    <w:uiPriority w:val="20"/>
    <w:qFormat/>
    <w:rsid w:val="00B93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170">
      <w:bodyDiv w:val="1"/>
      <w:marLeft w:val="0"/>
      <w:marRight w:val="0"/>
      <w:marTop w:val="0"/>
      <w:marBottom w:val="0"/>
      <w:divBdr>
        <w:top w:val="none" w:sz="0" w:space="0" w:color="auto"/>
        <w:left w:val="none" w:sz="0" w:space="0" w:color="auto"/>
        <w:bottom w:val="none" w:sz="0" w:space="0" w:color="auto"/>
        <w:right w:val="none" w:sz="0" w:space="0" w:color="auto"/>
      </w:divBdr>
      <w:divsChild>
        <w:div w:id="316494092">
          <w:marLeft w:val="0"/>
          <w:marRight w:val="0"/>
          <w:marTop w:val="0"/>
          <w:marBottom w:val="0"/>
          <w:divBdr>
            <w:top w:val="none" w:sz="0" w:space="0" w:color="auto"/>
            <w:left w:val="none" w:sz="0" w:space="0" w:color="auto"/>
            <w:bottom w:val="none" w:sz="0" w:space="0" w:color="auto"/>
            <w:right w:val="none" w:sz="0" w:space="0" w:color="auto"/>
          </w:divBdr>
          <w:divsChild>
            <w:div w:id="2101287642">
              <w:marLeft w:val="240"/>
              <w:marRight w:val="0"/>
              <w:marTop w:val="240"/>
              <w:marBottom w:val="240"/>
              <w:divBdr>
                <w:top w:val="none" w:sz="0" w:space="0" w:color="auto"/>
                <w:left w:val="none" w:sz="0" w:space="0" w:color="auto"/>
                <w:bottom w:val="none" w:sz="0" w:space="0" w:color="auto"/>
                <w:right w:val="none" w:sz="0" w:space="0" w:color="auto"/>
              </w:divBdr>
            </w:div>
            <w:div w:id="620527562">
              <w:marLeft w:val="240"/>
              <w:marRight w:val="0"/>
              <w:marTop w:val="240"/>
              <w:marBottom w:val="240"/>
              <w:divBdr>
                <w:top w:val="none" w:sz="0" w:space="0" w:color="auto"/>
                <w:left w:val="none" w:sz="0" w:space="0" w:color="auto"/>
                <w:bottom w:val="none" w:sz="0" w:space="0" w:color="auto"/>
                <w:right w:val="none" w:sz="0" w:space="0" w:color="auto"/>
              </w:divBdr>
            </w:div>
          </w:divsChild>
        </w:div>
        <w:div w:id="116262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l0.creation.com/articles/p098/c09861/2021-10-earth-side-million-years.pdf" TargetMode="External"/><Relationship Id="rId18" Type="http://schemas.openxmlformats.org/officeDocument/2006/relationships/image" Target="media/image10.gif"/><Relationship Id="rId26" Type="http://schemas.openxmlformats.org/officeDocument/2006/relationships/hyperlink" Target="http://visitcreation.org/item/museum-of-earth-history-dallas-tx/" TargetMode="Externa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4" Type="http://schemas.openxmlformats.org/officeDocument/2006/relationships/hyperlink" Target="https://youtu.be/_PG3uJfIRtQ"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s://am630theword.com/radioshow/local" TargetMode="External"/><Relationship Id="rId25" Type="http://schemas.openxmlformats.org/officeDocument/2006/relationships/hyperlink" Target="http://www.creationevidence.org/" TargetMode="External"/><Relationship Id="rId33"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s://evidences.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icr.org/radio/" TargetMode="External"/><Relationship Id="rId32" Type="http://schemas.openxmlformats.org/officeDocument/2006/relationships/hyperlink" Target="https://genesisapologetics.us19.list-manage.com/track/click?u=10e7ae263856c95f48a116f71&amp;id=fda1dc2aa3&amp;e=4d2f72e4b4" TargetMode="External"/><Relationship Id="rId37" Type="http://schemas.openxmlformats.org/officeDocument/2006/relationships/theme" Target="theme/theme1.xml"/><Relationship Id="rId5" Type="http://schemas.openxmlformats.org/officeDocument/2006/relationships/hyperlink" Target="http://www.sabbsa.org/" TargetMode="External"/><Relationship Id="rId15" Type="http://schemas.openxmlformats.org/officeDocument/2006/relationships/image" Target="media/image8.png"/><Relationship Id="rId23" Type="http://schemas.openxmlformats.org/officeDocument/2006/relationships/hyperlink" Target="http://www.answersingenesis.org/media/audio/answers-daily" TargetMode="External"/><Relationship Id="rId28" Type="http://schemas.openxmlformats.org/officeDocument/2006/relationships/hyperlink" Target="http://dfw-mios.com/"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hyperlink" Target="https://genesisapologetics.us19.list-manage.com/track/click?u=10e7ae263856c95f48a116f71&amp;id=1eeb6b3c9e&amp;e=4d2f72e4b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dfw-mios.com/" TargetMode="External"/><Relationship Id="rId27" Type="http://schemas.openxmlformats.org/officeDocument/2006/relationships/hyperlink" Target="https://discoverycenter.icr.org/" TargetMode="External"/><Relationship Id="rId30" Type="http://schemas.openxmlformats.org/officeDocument/2006/relationships/image" Target="media/image13.png"/><Relationship Id="rId35" Type="http://schemas.openxmlformats.org/officeDocument/2006/relationships/image" Target="media/image15.jpeg"/><Relationship Id="rId8" Type="http://schemas.openxmlformats.org/officeDocument/2006/relationships/hyperlink" Target="https://www.icr.org/i/pdf/af/af2310.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6783</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18</cp:revision>
  <dcterms:created xsi:type="dcterms:W3CDTF">2023-11-08T20:15:00Z</dcterms:created>
  <dcterms:modified xsi:type="dcterms:W3CDTF">2023-11-12T00:25:00Z</dcterms:modified>
</cp:coreProperties>
</file>