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5E" w:rsidRPr="00051124" w:rsidRDefault="0096751F" w:rsidP="00F03E5E">
      <w:pPr>
        <w:rPr>
          <w:rFonts w:ascii="Courier New" w:hAnsi="Courier New" w:cs="Courier New"/>
          <w:color w:val="000000"/>
          <w:sz w:val="20"/>
          <w:szCs w:val="20"/>
        </w:rPr>
      </w:pPr>
      <w:r w:rsidRPr="0096751F">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05pt;margin-top:45.15pt;width:460.8pt;height:1in;z-index:25165824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F03E5E" w:rsidRPr="00051124" w:rsidRDefault="00F03E5E" w:rsidP="00F03E5E">
      <w:pPr>
        <w:snapToGrid w:val="0"/>
      </w:pPr>
    </w:p>
    <w:p w:rsidR="00F03E5E" w:rsidRDefault="00F03E5E" w:rsidP="00F03E5E">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 xml:space="preserve">[website – </w:t>
      </w:r>
      <w:hyperlink r:id="rId4"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C25D29" w:rsidRPr="00960EAE" w:rsidRDefault="00960EAE" w:rsidP="00960EAE">
      <w:pPr>
        <w:snapToGrid w:val="0"/>
        <w:jc w:val="center"/>
        <w:rPr>
          <w:b/>
          <w:lang w:val="es-ES"/>
        </w:rPr>
      </w:pPr>
      <w:proofErr w:type="spellStart"/>
      <w:r w:rsidRPr="00960EAE">
        <w:rPr>
          <w:b/>
          <w:lang w:val="es-ES"/>
        </w:rPr>
        <w:t>February</w:t>
      </w:r>
      <w:proofErr w:type="spellEnd"/>
      <w:r w:rsidRPr="00960EAE">
        <w:rPr>
          <w:b/>
          <w:lang w:val="es-ES"/>
        </w:rPr>
        <w:t>, 2015</w:t>
      </w:r>
    </w:p>
    <w:p w:rsidR="00A669F9" w:rsidRDefault="00A669F9" w:rsidP="004B2D09">
      <w:r>
        <w:t>We at SABBSA hope you are doing well as the temperature swings wildly this February. This month we have articles showing the limits on modeling and why this should give us pause before believing much evolutionary research. We also have a probing article on the “</w:t>
      </w:r>
      <w:r w:rsidR="00BE0979">
        <w:t>L</w:t>
      </w:r>
      <w:r>
        <w:t>egend of Atlantis” which will be a good introduction not only to this topic, but also to our upcoming two month set of programs at our monthly meetings devoted to investigating the issues related to 6000 and 12</w:t>
      </w:r>
      <w:r w:rsidR="00C13707">
        <w:t>,</w:t>
      </w:r>
      <w:r>
        <w:t>000 ye</w:t>
      </w:r>
      <w:r w:rsidR="00BE0979">
        <w:t>ar timelines as related to the B</w:t>
      </w:r>
      <w:r>
        <w:t>ible.</w:t>
      </w:r>
      <w:r w:rsidR="009B2527">
        <w:t xml:space="preserve"> W</w:t>
      </w:r>
      <w:r>
        <w:t>e also have an article telling us of a new “dinosaur gallery</w:t>
      </w:r>
      <w:r w:rsidR="00BE0979">
        <w:t>”</w:t>
      </w:r>
      <w:r>
        <w:t xml:space="preserve"> to be added at the Witte Museum. </w:t>
      </w:r>
      <w:r w:rsidR="009B2527">
        <w:t xml:space="preserve">Unfortunately we </w:t>
      </w:r>
      <w:r w:rsidR="00BE0979">
        <w:t xml:space="preserve">also </w:t>
      </w:r>
      <w:r w:rsidR="009B2527">
        <w:t>have news that the Pope has decided to embrace the bad science of the “g</w:t>
      </w:r>
      <w:r w:rsidR="00C13707">
        <w:t>lobal warming</w:t>
      </w:r>
      <w:r w:rsidR="00BE0979">
        <w:t>”</w:t>
      </w:r>
      <w:r w:rsidR="009B2527">
        <w:t xml:space="preserve"> alarmists. </w:t>
      </w:r>
      <w:r>
        <w:t>Finally, we have an article showing you the availability of a creation sci</w:t>
      </w:r>
      <w:r w:rsidR="009B2527">
        <w:t>e</w:t>
      </w:r>
      <w:r>
        <w:t>nce blog from SABBSA board member Terry Read and an article from that blog which challenges</w:t>
      </w:r>
      <w:r w:rsidR="009B2527">
        <w:t xml:space="preserve"> a noted old earth believer and media personality to rethink things</w:t>
      </w:r>
    </w:p>
    <w:p w:rsidR="00A669F9" w:rsidRPr="00A669F9" w:rsidRDefault="00A669F9" w:rsidP="004B2D09">
      <w:r w:rsidRPr="00A669F9">
        <w:t xml:space="preserve">This month’s </w:t>
      </w:r>
      <w:r w:rsidRPr="00A669F9">
        <w:rPr>
          <w:b/>
        </w:rPr>
        <w:t>Communiqué</w:t>
      </w:r>
      <w:r w:rsidRPr="00A669F9">
        <w:t xml:space="preserve"> will be rather unique. </w:t>
      </w:r>
      <w:r>
        <w:t>It contains articles ranging from the esoteric to the informative with prayer requests included. Tell us what you think.</w:t>
      </w:r>
    </w:p>
    <w:p w:rsidR="009B2527" w:rsidRDefault="009B2527" w:rsidP="004B2D09">
      <w:pPr>
        <w:rPr>
          <w:rFonts w:ascii="Arial" w:hAnsi="Arial" w:cs="Arial"/>
          <w:b/>
          <w:color w:val="252525"/>
          <w:sz w:val="32"/>
          <w:szCs w:val="32"/>
          <w:shd w:val="clear" w:color="auto" w:fill="FFFFFF"/>
        </w:rPr>
      </w:pPr>
    </w:p>
    <w:p w:rsidR="00FE7693" w:rsidRPr="00FE7693" w:rsidRDefault="00FE7693" w:rsidP="004B2D09">
      <w:pPr>
        <w:rPr>
          <w:rFonts w:ascii="Arial" w:hAnsi="Arial" w:cs="Arial"/>
          <w:b/>
          <w:color w:val="252525"/>
          <w:sz w:val="32"/>
          <w:szCs w:val="32"/>
          <w:shd w:val="clear" w:color="auto" w:fill="FFFFFF"/>
        </w:rPr>
      </w:pPr>
      <w:r w:rsidRPr="00FE7693">
        <w:rPr>
          <w:rFonts w:ascii="Arial" w:hAnsi="Arial" w:cs="Arial"/>
          <w:b/>
          <w:color w:val="252525"/>
          <w:sz w:val="32"/>
          <w:szCs w:val="32"/>
          <w:shd w:val="clear" w:color="auto" w:fill="FFFFFF"/>
        </w:rPr>
        <w:t>The Limits of Modeling and Extrapolation</w:t>
      </w:r>
    </w:p>
    <w:p w:rsidR="00FE7693" w:rsidRPr="004F0804" w:rsidRDefault="00FE7693" w:rsidP="004B2D09">
      <w:pPr>
        <w:rPr>
          <w:rFonts w:ascii="Arial" w:hAnsi="Arial" w:cs="Arial"/>
          <w:color w:val="252525"/>
          <w:sz w:val="21"/>
          <w:szCs w:val="21"/>
          <w:shd w:val="clear" w:color="auto" w:fill="FFFFFF"/>
        </w:rPr>
      </w:pPr>
      <w:r w:rsidRPr="004F0804">
        <w:rPr>
          <w:rFonts w:ascii="Arial" w:hAnsi="Arial" w:cs="Arial"/>
          <w:color w:val="252525"/>
          <w:sz w:val="21"/>
          <w:szCs w:val="21"/>
          <w:shd w:val="clear" w:color="auto" w:fill="FFFFFF"/>
        </w:rPr>
        <w:t xml:space="preserve">Both evolutionists and creationists often use models and extrapolation to try and give evidence for what they believe </w:t>
      </w:r>
      <w:r w:rsidR="00D70580" w:rsidRPr="004F0804">
        <w:rPr>
          <w:rFonts w:ascii="Arial" w:hAnsi="Arial" w:cs="Arial"/>
          <w:color w:val="252525"/>
          <w:sz w:val="21"/>
          <w:szCs w:val="21"/>
          <w:shd w:val="clear" w:color="auto" w:fill="FFFFFF"/>
        </w:rPr>
        <w:t>happened</w:t>
      </w:r>
      <w:r w:rsidRPr="004F0804">
        <w:rPr>
          <w:rFonts w:ascii="Arial" w:hAnsi="Arial" w:cs="Arial"/>
          <w:color w:val="252525"/>
          <w:sz w:val="21"/>
          <w:szCs w:val="21"/>
          <w:shd w:val="clear" w:color="auto" w:fill="FFFFFF"/>
        </w:rPr>
        <w:t xml:space="preserve"> in the past. There are</w:t>
      </w:r>
      <w:r w:rsidR="008E74E7">
        <w:rPr>
          <w:rFonts w:ascii="Arial" w:hAnsi="Arial" w:cs="Arial"/>
          <w:color w:val="252525"/>
          <w:sz w:val="21"/>
          <w:szCs w:val="21"/>
          <w:shd w:val="clear" w:color="auto" w:fill="FFFFFF"/>
        </w:rPr>
        <w:t>,</w:t>
      </w:r>
      <w:r w:rsidRPr="004F0804">
        <w:rPr>
          <w:rFonts w:ascii="Arial" w:hAnsi="Arial" w:cs="Arial"/>
          <w:color w:val="252525"/>
          <w:sz w:val="21"/>
          <w:szCs w:val="21"/>
          <w:shd w:val="clear" w:color="auto" w:fill="FFFFFF"/>
        </w:rPr>
        <w:t xml:space="preserve"> however</w:t>
      </w:r>
      <w:r w:rsidR="008E74E7">
        <w:rPr>
          <w:rFonts w:ascii="Arial" w:hAnsi="Arial" w:cs="Arial"/>
          <w:color w:val="252525"/>
          <w:sz w:val="21"/>
          <w:szCs w:val="21"/>
          <w:shd w:val="clear" w:color="auto" w:fill="FFFFFF"/>
        </w:rPr>
        <w:t>,</w:t>
      </w:r>
      <w:r w:rsidRPr="004F0804">
        <w:rPr>
          <w:rFonts w:ascii="Arial" w:hAnsi="Arial" w:cs="Arial"/>
          <w:color w:val="252525"/>
          <w:sz w:val="21"/>
          <w:szCs w:val="21"/>
          <w:shd w:val="clear" w:color="auto" w:fill="FFFFFF"/>
        </w:rPr>
        <w:t xml:space="preserve"> very rigid</w:t>
      </w:r>
      <w:r w:rsidR="00D70580" w:rsidRPr="004F0804">
        <w:rPr>
          <w:rFonts w:ascii="Arial" w:hAnsi="Arial" w:cs="Arial"/>
          <w:color w:val="252525"/>
          <w:sz w:val="21"/>
          <w:szCs w:val="21"/>
          <w:shd w:val="clear" w:color="auto" w:fill="FFFFFF"/>
        </w:rPr>
        <w:t xml:space="preserve"> restric</w:t>
      </w:r>
      <w:r w:rsidR="004F0804" w:rsidRPr="004F0804">
        <w:rPr>
          <w:rFonts w:ascii="Arial" w:hAnsi="Arial" w:cs="Arial"/>
          <w:color w:val="252525"/>
          <w:sz w:val="21"/>
          <w:szCs w:val="21"/>
          <w:shd w:val="clear" w:color="auto" w:fill="FFFFFF"/>
        </w:rPr>
        <w:t xml:space="preserve">tions on such techniques which </w:t>
      </w:r>
      <w:r w:rsidR="00D70580" w:rsidRPr="004F0804">
        <w:rPr>
          <w:rFonts w:ascii="Arial" w:hAnsi="Arial" w:cs="Arial"/>
          <w:color w:val="252525"/>
          <w:sz w:val="21"/>
          <w:szCs w:val="21"/>
          <w:shd w:val="clear" w:color="auto" w:fill="FFFFFF"/>
        </w:rPr>
        <w:t>are often violated and which make such extrapolations useless</w:t>
      </w:r>
      <w:r w:rsidR="004F0804" w:rsidRPr="004F0804">
        <w:rPr>
          <w:rFonts w:ascii="Arial" w:hAnsi="Arial" w:cs="Arial"/>
          <w:color w:val="252525"/>
          <w:sz w:val="21"/>
          <w:szCs w:val="21"/>
          <w:shd w:val="clear" w:color="auto" w:fill="FFFFFF"/>
        </w:rPr>
        <w:t xml:space="preserve"> because when extended these models no longer resemble the real world</w:t>
      </w:r>
      <w:r w:rsidR="00D70580" w:rsidRPr="004F0804">
        <w:rPr>
          <w:rFonts w:ascii="Arial" w:hAnsi="Arial" w:cs="Arial"/>
          <w:color w:val="252525"/>
          <w:sz w:val="21"/>
          <w:szCs w:val="21"/>
          <w:shd w:val="clear" w:color="auto" w:fill="FFFFFF"/>
        </w:rPr>
        <w:t>. The following excerpt from Wikipedia defines those limitations.</w:t>
      </w:r>
    </w:p>
    <w:p w:rsidR="00FE7693" w:rsidRPr="004F0804" w:rsidRDefault="009B2527" w:rsidP="004B2D09">
      <w:pPr>
        <w:rPr>
          <w:rFonts w:ascii="Arial" w:hAnsi="Arial" w:cs="Arial"/>
          <w:color w:val="252525"/>
          <w:sz w:val="21"/>
          <w:szCs w:val="21"/>
          <w:shd w:val="clear" w:color="auto" w:fill="FFFFFF"/>
        </w:rPr>
      </w:pPr>
      <w:r w:rsidRPr="004F0804">
        <w:rPr>
          <w:rFonts w:ascii="Arial" w:hAnsi="Arial" w:cs="Arial"/>
          <w:color w:val="252525"/>
          <w:sz w:val="21"/>
          <w:szCs w:val="21"/>
          <w:shd w:val="clear" w:color="auto" w:fill="FFFFFF"/>
        </w:rPr>
        <w:t>“</w:t>
      </w:r>
      <w:r w:rsidR="00FE7693" w:rsidRPr="004F0804">
        <w:rPr>
          <w:rFonts w:ascii="Arial" w:hAnsi="Arial" w:cs="Arial"/>
          <w:color w:val="252525"/>
          <w:sz w:val="21"/>
          <w:szCs w:val="21"/>
          <w:shd w:val="clear" w:color="auto" w:fill="FFFFFF"/>
        </w:rPr>
        <w:t>In</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mathematics</w:t>
      </w:r>
      <w:r w:rsidR="00FE7693" w:rsidRPr="004F0804">
        <w:rPr>
          <w:rFonts w:ascii="Arial" w:hAnsi="Arial" w:cs="Arial"/>
          <w:color w:val="252525"/>
          <w:sz w:val="21"/>
          <w:szCs w:val="21"/>
          <w:shd w:val="clear" w:color="auto" w:fill="FFFFFF"/>
        </w:rPr>
        <w:t>, the</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b/>
          <w:bCs/>
          <w:color w:val="252525"/>
          <w:sz w:val="21"/>
          <w:szCs w:val="21"/>
          <w:shd w:val="clear" w:color="auto" w:fill="FFFFFF"/>
        </w:rPr>
        <w:t>Courant–Friedrichs–Lewy (CFL) condition</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is a necessary condition for convergence while solving certain</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partial differential equations</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(usually</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hyperbolic PDEs</w:t>
      </w:r>
      <w:r w:rsidR="00FE7693" w:rsidRPr="004F0804">
        <w:rPr>
          <w:rFonts w:ascii="Arial" w:hAnsi="Arial" w:cs="Arial"/>
          <w:color w:val="252525"/>
          <w:sz w:val="21"/>
          <w:szCs w:val="21"/>
          <w:shd w:val="clear" w:color="auto" w:fill="FFFFFF"/>
        </w:rPr>
        <w:t>) numerically by the</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method of finite differences</w:t>
      </w:r>
      <w:r w:rsidR="00FE7693" w:rsidRPr="004F0804">
        <w:rPr>
          <w:rFonts w:ascii="Arial" w:hAnsi="Arial" w:cs="Arial"/>
          <w:color w:val="252525"/>
          <w:sz w:val="21"/>
          <w:szCs w:val="21"/>
          <w:shd w:val="clear" w:color="auto" w:fill="FFFFFF"/>
        </w:rPr>
        <w:t>.</w:t>
      </w:r>
      <w:r w:rsidR="00D70580" w:rsidRPr="004F0804">
        <w:rPr>
          <w:rFonts w:ascii="Arial" w:hAnsi="Arial" w:cs="Arial"/>
          <w:color w:val="252525"/>
          <w:sz w:val="21"/>
          <w:szCs w:val="21"/>
          <w:shd w:val="clear" w:color="auto" w:fill="FFFFFF"/>
          <w:vertAlign w:val="superscript"/>
        </w:rPr>
        <w:t xml:space="preserve"> </w:t>
      </w:r>
      <w:r w:rsidR="00FE7693" w:rsidRPr="004F0804">
        <w:rPr>
          <w:rFonts w:ascii="Arial" w:hAnsi="Arial" w:cs="Arial"/>
          <w:color w:val="252525"/>
          <w:sz w:val="21"/>
          <w:szCs w:val="21"/>
          <w:shd w:val="clear" w:color="auto" w:fill="FFFFFF"/>
        </w:rPr>
        <w:t>It arises in the</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numerical analysis</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of</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explicit time integration</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schemes, when these are used for the numerical solution. As a consequence, the time step must be less than a certain time in many</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explicit</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time-marching</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 xml:space="preserve">computer </w:t>
      </w:r>
      <w:r w:rsidR="002F1259" w:rsidRPr="004F0804">
        <w:rPr>
          <w:rFonts w:ascii="Arial" w:hAnsi="Arial" w:cs="Arial"/>
          <w:sz w:val="21"/>
          <w:szCs w:val="21"/>
          <w:shd w:val="clear" w:color="auto" w:fill="FFFFFF"/>
        </w:rPr>
        <w:t>simulations</w:t>
      </w:r>
      <w:r w:rsidR="002F1259" w:rsidRPr="004F0804">
        <w:rPr>
          <w:rFonts w:ascii="Arial" w:hAnsi="Arial" w:cs="Arial"/>
          <w:color w:val="252525"/>
          <w:sz w:val="21"/>
          <w:szCs w:val="21"/>
          <w:shd w:val="clear" w:color="auto" w:fill="FFFFFF"/>
        </w:rPr>
        <w:t>;</w:t>
      </w:r>
      <w:r w:rsidR="00FE7693" w:rsidRPr="004F0804">
        <w:rPr>
          <w:rFonts w:ascii="Arial" w:hAnsi="Arial" w:cs="Arial"/>
          <w:color w:val="252525"/>
          <w:sz w:val="21"/>
          <w:szCs w:val="21"/>
          <w:shd w:val="clear" w:color="auto" w:fill="FFFFFF"/>
        </w:rPr>
        <w:t xml:space="preserve"> otherwise the simulation will produce incorrect results. The condition is named after</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Richard Courant</w:t>
      </w:r>
      <w:r w:rsidR="00FE7693" w:rsidRPr="004F0804">
        <w:rPr>
          <w:rFonts w:ascii="Arial" w:hAnsi="Arial" w:cs="Arial"/>
          <w:color w:val="252525"/>
          <w:sz w:val="21"/>
          <w:szCs w:val="21"/>
          <w:shd w:val="clear" w:color="auto" w:fill="FFFFFF"/>
        </w:rPr>
        <w:t>,</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Kurt Friedrichs</w:t>
      </w:r>
      <w:r w:rsidR="00FE7693" w:rsidRPr="004F0804">
        <w:rPr>
          <w:rFonts w:ascii="Arial" w:hAnsi="Arial" w:cs="Arial"/>
          <w:color w:val="252525"/>
          <w:sz w:val="21"/>
          <w:szCs w:val="21"/>
          <w:shd w:val="clear" w:color="auto" w:fill="FFFFFF"/>
        </w:rPr>
        <w:t>, and</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sz w:val="21"/>
          <w:szCs w:val="21"/>
          <w:shd w:val="clear" w:color="auto" w:fill="FFFFFF"/>
        </w:rPr>
        <w:t>Hans Lewy</w:t>
      </w:r>
      <w:r w:rsidR="00FE7693" w:rsidRPr="004F0804">
        <w:rPr>
          <w:rStyle w:val="apple-converted-space"/>
          <w:rFonts w:ascii="Arial" w:hAnsi="Arial" w:cs="Arial"/>
          <w:color w:val="252525"/>
          <w:sz w:val="21"/>
          <w:szCs w:val="21"/>
          <w:shd w:val="clear" w:color="auto" w:fill="FFFFFF"/>
        </w:rPr>
        <w:t> </w:t>
      </w:r>
      <w:r w:rsidR="00FE7693" w:rsidRPr="004F0804">
        <w:rPr>
          <w:rFonts w:ascii="Arial" w:hAnsi="Arial" w:cs="Arial"/>
          <w:color w:val="252525"/>
          <w:sz w:val="21"/>
          <w:szCs w:val="21"/>
          <w:shd w:val="clear" w:color="auto" w:fill="FFFFFF"/>
        </w:rPr>
        <w:t>who described it in their 1928 paper</w:t>
      </w:r>
      <w:r w:rsidR="00D70580" w:rsidRPr="004F0804">
        <w:rPr>
          <w:rFonts w:ascii="Arial" w:hAnsi="Arial" w:cs="Arial"/>
          <w:color w:val="252525"/>
          <w:sz w:val="21"/>
          <w:szCs w:val="21"/>
          <w:shd w:val="clear" w:color="auto" w:fill="FFFFFF"/>
        </w:rPr>
        <w:t>.”</w:t>
      </w:r>
    </w:p>
    <w:p w:rsidR="00D70580" w:rsidRPr="004F0804" w:rsidRDefault="00D70580" w:rsidP="004B2D09">
      <w:pPr>
        <w:tabs>
          <w:tab w:val="left" w:pos="4500"/>
        </w:tabs>
        <w:rPr>
          <w:rFonts w:ascii="Arial" w:hAnsi="Arial" w:cs="Arial"/>
          <w:color w:val="252525"/>
          <w:sz w:val="21"/>
          <w:szCs w:val="21"/>
          <w:shd w:val="clear" w:color="auto" w:fill="FFFFFF"/>
        </w:rPr>
      </w:pPr>
      <w:r w:rsidRPr="004F0804">
        <w:rPr>
          <w:rFonts w:ascii="Arial" w:hAnsi="Arial" w:cs="Arial"/>
          <w:color w:val="252525"/>
          <w:sz w:val="21"/>
          <w:szCs w:val="21"/>
          <w:shd w:val="clear" w:color="auto" w:fill="FFFFFF"/>
        </w:rPr>
        <w:t xml:space="preserve">Now let’s put this in simpler English. When we model things in the real world using differential equations, this work shows that when we change the time parameters (as we </w:t>
      </w:r>
      <w:r w:rsidRPr="004F0804">
        <w:rPr>
          <w:rFonts w:ascii="Arial" w:hAnsi="Arial" w:cs="Arial"/>
          <w:color w:val="252525"/>
          <w:sz w:val="21"/>
          <w:szCs w:val="21"/>
          <w:shd w:val="clear" w:color="auto" w:fill="FFFFFF"/>
        </w:rPr>
        <w:lastRenderedPageBreak/>
        <w:t>always do when we extrapolate) there is no certainty that we will get results which reflect real world results. Most people are not well versed in higher math and often will defer to scientists and mathematicians who use such techniques and take their findings as “gospel</w:t>
      </w:r>
      <w:r w:rsidR="004F0804">
        <w:rPr>
          <w:rFonts w:ascii="Arial" w:hAnsi="Arial" w:cs="Arial"/>
          <w:color w:val="252525"/>
          <w:sz w:val="21"/>
          <w:szCs w:val="21"/>
          <w:shd w:val="clear" w:color="auto" w:fill="FFFFFF"/>
        </w:rPr>
        <w:t>”</w:t>
      </w:r>
      <w:r w:rsidRPr="004F0804">
        <w:rPr>
          <w:rFonts w:ascii="Arial" w:hAnsi="Arial" w:cs="Arial"/>
          <w:color w:val="252525"/>
          <w:sz w:val="21"/>
          <w:szCs w:val="21"/>
          <w:shd w:val="clear" w:color="auto" w:fill="FFFFFF"/>
        </w:rPr>
        <w:t xml:space="preserve"> due to their dependence on others</w:t>
      </w:r>
      <w:r w:rsidR="008E74E7">
        <w:rPr>
          <w:rFonts w:ascii="Arial" w:hAnsi="Arial" w:cs="Arial"/>
          <w:color w:val="252525"/>
          <w:sz w:val="21"/>
          <w:szCs w:val="21"/>
          <w:shd w:val="clear" w:color="auto" w:fill="FFFFFF"/>
        </w:rPr>
        <w:t>’</w:t>
      </w:r>
      <w:r w:rsidRPr="004F0804">
        <w:rPr>
          <w:rFonts w:ascii="Arial" w:hAnsi="Arial" w:cs="Arial"/>
          <w:color w:val="252525"/>
          <w:sz w:val="21"/>
          <w:szCs w:val="21"/>
          <w:shd w:val="clear" w:color="auto" w:fill="FFFFFF"/>
        </w:rPr>
        <w:t xml:space="preserve"> expertise. What they don’t know is too often these same researchers go outside the bounds of what the math will actually let them do in a realistic sense and </w:t>
      </w:r>
      <w:r w:rsidR="008E74E7">
        <w:rPr>
          <w:rFonts w:ascii="Arial" w:hAnsi="Arial" w:cs="Arial"/>
          <w:color w:val="252525"/>
          <w:sz w:val="21"/>
          <w:szCs w:val="21"/>
          <w:shd w:val="clear" w:color="auto" w:fill="FFFFFF"/>
        </w:rPr>
        <w:t>subsequently</w:t>
      </w:r>
      <w:r w:rsidRPr="004F0804">
        <w:rPr>
          <w:rFonts w:ascii="Arial" w:hAnsi="Arial" w:cs="Arial"/>
          <w:color w:val="252525"/>
          <w:sz w:val="21"/>
          <w:szCs w:val="21"/>
          <w:shd w:val="clear" w:color="auto" w:fill="FFFFFF"/>
        </w:rPr>
        <w:t xml:space="preserve"> report findings which are not realistic nor can be proved statistically.</w:t>
      </w:r>
    </w:p>
    <w:p w:rsidR="00D70580" w:rsidRPr="004F0804" w:rsidRDefault="00D70580" w:rsidP="004B2D09">
      <w:pPr>
        <w:tabs>
          <w:tab w:val="left" w:pos="4500"/>
        </w:tabs>
        <w:rPr>
          <w:rFonts w:ascii="Arial" w:hAnsi="Arial" w:cs="Arial"/>
          <w:color w:val="252525"/>
          <w:sz w:val="21"/>
          <w:szCs w:val="21"/>
          <w:shd w:val="clear" w:color="auto" w:fill="FFFFFF"/>
          <w:vertAlign w:val="superscript"/>
        </w:rPr>
      </w:pPr>
      <w:r w:rsidRPr="004F0804">
        <w:rPr>
          <w:rFonts w:ascii="Arial" w:hAnsi="Arial" w:cs="Arial"/>
          <w:color w:val="252525"/>
          <w:sz w:val="21"/>
          <w:szCs w:val="21"/>
          <w:shd w:val="clear" w:color="auto" w:fill="FFFFFF"/>
        </w:rPr>
        <w:t xml:space="preserve">This warning about the limitations in mathematical modeling should give us pause whenever an </w:t>
      </w:r>
      <w:r w:rsidR="005770BF" w:rsidRPr="004F0804">
        <w:rPr>
          <w:rFonts w:ascii="Arial" w:hAnsi="Arial" w:cs="Arial"/>
          <w:color w:val="252525"/>
          <w:sz w:val="21"/>
          <w:szCs w:val="21"/>
          <w:shd w:val="clear" w:color="auto" w:fill="FFFFFF"/>
        </w:rPr>
        <w:t>evolutionist</w:t>
      </w:r>
      <w:r w:rsidRPr="004F0804">
        <w:rPr>
          <w:rFonts w:ascii="Arial" w:hAnsi="Arial" w:cs="Arial"/>
          <w:color w:val="252525"/>
          <w:sz w:val="21"/>
          <w:szCs w:val="21"/>
          <w:shd w:val="clear" w:color="auto" w:fill="FFFFFF"/>
        </w:rPr>
        <w:t xml:space="preserve"> touts that his data model shows how the Earth or organisms have evolved over billions of years since they are too often stretching their model beyond the point of its </w:t>
      </w:r>
      <w:r w:rsidR="005770BF" w:rsidRPr="004F0804">
        <w:rPr>
          <w:rFonts w:ascii="Arial" w:hAnsi="Arial" w:cs="Arial"/>
          <w:color w:val="252525"/>
          <w:sz w:val="21"/>
          <w:szCs w:val="21"/>
          <w:shd w:val="clear" w:color="auto" w:fill="FFFFFF"/>
        </w:rPr>
        <w:t xml:space="preserve">mathematical </w:t>
      </w:r>
      <w:r w:rsidRPr="004F0804">
        <w:rPr>
          <w:rFonts w:ascii="Arial" w:hAnsi="Arial" w:cs="Arial"/>
          <w:color w:val="252525"/>
          <w:sz w:val="21"/>
          <w:szCs w:val="21"/>
          <w:shd w:val="clear" w:color="auto" w:fill="FFFFFF"/>
        </w:rPr>
        <w:t xml:space="preserve">reliability. </w:t>
      </w:r>
      <w:r w:rsidR="005770BF" w:rsidRPr="004F0804">
        <w:rPr>
          <w:rFonts w:ascii="Arial" w:hAnsi="Arial" w:cs="Arial"/>
          <w:color w:val="252525"/>
          <w:sz w:val="21"/>
          <w:szCs w:val="21"/>
          <w:shd w:val="clear" w:color="auto" w:fill="FFFFFF"/>
        </w:rPr>
        <w:t xml:space="preserve">In this vein we need to remember that models of the real world are just that, models and not the real thing. Whenever you start to go outside of the real world data you run the risk of saying something occurred which is at best inferred and at worst completely false. Thus, we need to take great care when a paper or other research comes out with claims of supposed proof of evolution that we carefully examine the model, data and extrapolation techniques used to assure that their claims are based on good mathematical modeling and don’t venture instead into a fantasy world </w:t>
      </w:r>
      <w:r w:rsidR="009D2E86">
        <w:rPr>
          <w:rFonts w:ascii="Arial" w:hAnsi="Arial" w:cs="Arial"/>
          <w:color w:val="252525"/>
          <w:sz w:val="21"/>
          <w:szCs w:val="21"/>
          <w:shd w:val="clear" w:color="auto" w:fill="FFFFFF"/>
        </w:rPr>
        <w:t>existing</w:t>
      </w:r>
      <w:r w:rsidR="005770BF" w:rsidRPr="004F0804">
        <w:rPr>
          <w:rFonts w:ascii="Arial" w:hAnsi="Arial" w:cs="Arial"/>
          <w:color w:val="252525"/>
          <w:sz w:val="21"/>
          <w:szCs w:val="21"/>
          <w:shd w:val="clear" w:color="auto" w:fill="FFFFFF"/>
        </w:rPr>
        <w:t xml:space="preserve"> only on paper and never in the real world.</w:t>
      </w:r>
    </w:p>
    <w:p w:rsidR="00FE7693" w:rsidRDefault="00FE7693" w:rsidP="004B2D09">
      <w:pPr>
        <w:rPr>
          <w:rFonts w:ascii="Arial" w:hAnsi="Arial" w:cs="Arial"/>
          <w:b/>
          <w:color w:val="FF0000"/>
          <w:sz w:val="36"/>
          <w:szCs w:val="36"/>
          <w:shd w:val="clear" w:color="auto" w:fill="FFFFFF"/>
          <w:vertAlign w:val="superscript"/>
        </w:rPr>
      </w:pPr>
    </w:p>
    <w:p w:rsidR="004F0804" w:rsidRPr="009B2527" w:rsidRDefault="004F0804" w:rsidP="004B2D09">
      <w:pPr>
        <w:rPr>
          <w:rFonts w:ascii="Arial" w:hAnsi="Arial" w:cs="Arial"/>
          <w:b/>
          <w:color w:val="FF0000"/>
          <w:sz w:val="36"/>
          <w:szCs w:val="36"/>
          <w:shd w:val="clear" w:color="auto" w:fill="FFFFFF"/>
          <w:vertAlign w:val="superscript"/>
        </w:rPr>
      </w:pPr>
    </w:p>
    <w:p w:rsidR="004B2D09" w:rsidRPr="009B2527" w:rsidRDefault="009B2527" w:rsidP="004B2D09">
      <w:pPr>
        <w:rPr>
          <w:b/>
          <w:color w:val="FF0000"/>
          <w:sz w:val="36"/>
          <w:szCs w:val="36"/>
        </w:rPr>
      </w:pPr>
      <w:r>
        <w:rPr>
          <w:b/>
          <w:noProof/>
          <w:color w:val="FF0000"/>
          <w:sz w:val="36"/>
          <w:szCs w:val="36"/>
          <w:lang w:bidi="ar-SA"/>
        </w:rPr>
        <w:drawing>
          <wp:anchor distT="0" distB="0" distL="114300" distR="114300" simplePos="0" relativeHeight="251676672" behindDoc="1" locked="0" layoutInCell="1" allowOverlap="1">
            <wp:simplePos x="0" y="0"/>
            <wp:positionH relativeFrom="column">
              <wp:posOffset>2907030</wp:posOffset>
            </wp:positionH>
            <wp:positionV relativeFrom="paragraph">
              <wp:posOffset>102870</wp:posOffset>
            </wp:positionV>
            <wp:extent cx="2526665" cy="1899920"/>
            <wp:effectExtent l="19050" t="0" r="6985" b="0"/>
            <wp:wrapTight wrapText="bothSides">
              <wp:wrapPolygon edited="0">
                <wp:start x="-163" y="0"/>
                <wp:lineTo x="-163" y="21441"/>
                <wp:lineTo x="21660" y="21441"/>
                <wp:lineTo x="21660" y="0"/>
                <wp:lineTo x="-163" y="0"/>
              </wp:wrapPolygon>
            </wp:wrapTight>
            <wp:docPr id="14" name="Picture 2" descr="C:\Users\Scott\Documents\witte\IMG_6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ocuments\witte\IMG_6538.JPG"/>
                    <pic:cNvPicPr>
                      <a:picLocks noChangeAspect="1" noChangeArrowheads="1"/>
                    </pic:cNvPicPr>
                  </pic:nvPicPr>
                  <pic:blipFill>
                    <a:blip r:embed="rId5" cstate="email"/>
                    <a:srcRect/>
                    <a:stretch>
                      <a:fillRect/>
                    </a:stretch>
                  </pic:blipFill>
                  <pic:spPr bwMode="auto">
                    <a:xfrm>
                      <a:off x="0" y="0"/>
                      <a:ext cx="2526665" cy="1899920"/>
                    </a:xfrm>
                    <a:prstGeom prst="rect">
                      <a:avLst/>
                    </a:prstGeom>
                    <a:noFill/>
                    <a:ln w="9525">
                      <a:noFill/>
                      <a:miter lim="800000"/>
                      <a:headEnd/>
                      <a:tailEnd/>
                    </a:ln>
                  </pic:spPr>
                </pic:pic>
              </a:graphicData>
            </a:graphic>
          </wp:anchor>
        </w:drawing>
      </w:r>
      <w:r w:rsidR="004B2D09" w:rsidRPr="009B2527">
        <w:rPr>
          <w:b/>
          <w:color w:val="FF0000"/>
          <w:sz w:val="36"/>
          <w:szCs w:val="36"/>
        </w:rPr>
        <w:t xml:space="preserve">Witte </w:t>
      </w:r>
      <w:r w:rsidR="005770BF" w:rsidRPr="009B2527">
        <w:rPr>
          <w:b/>
          <w:color w:val="FF0000"/>
          <w:sz w:val="36"/>
          <w:szCs w:val="36"/>
        </w:rPr>
        <w:t>to R</w:t>
      </w:r>
      <w:r w:rsidR="004B2D09" w:rsidRPr="009B2527">
        <w:rPr>
          <w:b/>
          <w:color w:val="FF0000"/>
          <w:sz w:val="36"/>
          <w:szCs w:val="36"/>
        </w:rPr>
        <w:t xml:space="preserve">emodel </w:t>
      </w:r>
      <w:r w:rsidRPr="009B2527">
        <w:rPr>
          <w:b/>
          <w:color w:val="FF0000"/>
          <w:sz w:val="36"/>
          <w:szCs w:val="36"/>
        </w:rPr>
        <w:t>for “</w:t>
      </w:r>
      <w:r w:rsidR="004B2D09" w:rsidRPr="009B2527">
        <w:rPr>
          <w:b/>
          <w:color w:val="FF0000"/>
          <w:sz w:val="36"/>
          <w:szCs w:val="36"/>
        </w:rPr>
        <w:t xml:space="preserve">Dinosaur Gallery” </w:t>
      </w:r>
      <w:r w:rsidR="005770BF" w:rsidRPr="009B2527">
        <w:rPr>
          <w:b/>
          <w:color w:val="FF0000"/>
          <w:sz w:val="36"/>
          <w:szCs w:val="36"/>
        </w:rPr>
        <w:t xml:space="preserve">in </w:t>
      </w:r>
      <w:r w:rsidR="004B2D09" w:rsidRPr="009B2527">
        <w:rPr>
          <w:b/>
          <w:color w:val="FF0000"/>
          <w:sz w:val="36"/>
          <w:szCs w:val="36"/>
        </w:rPr>
        <w:t>2017</w:t>
      </w:r>
      <w:r w:rsidRPr="009B252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B2527" w:rsidRPr="004F0804" w:rsidRDefault="005770BF" w:rsidP="004B2D09">
      <w:pPr>
        <w:rPr>
          <w:sz w:val="21"/>
          <w:szCs w:val="21"/>
        </w:rPr>
      </w:pPr>
      <w:r w:rsidRPr="004F0804">
        <w:rPr>
          <w:sz w:val="21"/>
          <w:szCs w:val="21"/>
        </w:rPr>
        <w:t xml:space="preserve">The Witte museum reports that they will do major remodel to be completed in 2017 which will feature a “dinosaur gallery.” We pray that this gallery will show good science and be devoid of the </w:t>
      </w:r>
      <w:r w:rsidR="004F0804" w:rsidRPr="004F0804">
        <w:rPr>
          <w:sz w:val="21"/>
          <w:szCs w:val="21"/>
        </w:rPr>
        <w:t>“</w:t>
      </w:r>
      <w:r w:rsidRPr="004F0804">
        <w:rPr>
          <w:sz w:val="21"/>
          <w:szCs w:val="21"/>
        </w:rPr>
        <w:t>bird feathers pseudoscience</w:t>
      </w:r>
      <w:r w:rsidR="004F0804" w:rsidRPr="004F0804">
        <w:rPr>
          <w:sz w:val="21"/>
          <w:szCs w:val="21"/>
        </w:rPr>
        <w:t>”</w:t>
      </w:r>
      <w:r w:rsidRPr="004F0804">
        <w:rPr>
          <w:sz w:val="21"/>
          <w:szCs w:val="21"/>
        </w:rPr>
        <w:t xml:space="preserve"> which was so pervasive in their Darwin exhibit two years ago. </w:t>
      </w:r>
      <w:r w:rsidR="009B2527" w:rsidRPr="004F0804">
        <w:rPr>
          <w:sz w:val="21"/>
          <w:szCs w:val="21"/>
        </w:rPr>
        <w:t xml:space="preserve">Note the “Gigantoraptor” model </w:t>
      </w:r>
      <w:r w:rsidR="004F0804" w:rsidRPr="004F0804">
        <w:rPr>
          <w:sz w:val="21"/>
          <w:szCs w:val="21"/>
        </w:rPr>
        <w:t xml:space="preserve">shown above </w:t>
      </w:r>
      <w:r w:rsidR="009B2527" w:rsidRPr="004F0804">
        <w:rPr>
          <w:sz w:val="21"/>
          <w:szCs w:val="21"/>
        </w:rPr>
        <w:t xml:space="preserve">which is scheduled to be the lead in to this exhibit just as it was for the Darwin Exhibit. </w:t>
      </w:r>
      <w:r w:rsidR="004F0804" w:rsidRPr="004F0804">
        <w:rPr>
          <w:sz w:val="21"/>
          <w:szCs w:val="21"/>
        </w:rPr>
        <w:t xml:space="preserve">This model, which includes </w:t>
      </w:r>
      <w:proofErr w:type="spellStart"/>
      <w:r w:rsidR="004F0804" w:rsidRPr="004F0804">
        <w:rPr>
          <w:sz w:val="21"/>
          <w:szCs w:val="21"/>
        </w:rPr>
        <w:t>protofeathers</w:t>
      </w:r>
      <w:proofErr w:type="spellEnd"/>
      <w:r w:rsidR="004F0804" w:rsidRPr="004F0804">
        <w:rPr>
          <w:sz w:val="21"/>
          <w:szCs w:val="21"/>
        </w:rPr>
        <w:t xml:space="preserve"> and a beak</w:t>
      </w:r>
      <w:r w:rsidR="009D2E86">
        <w:rPr>
          <w:sz w:val="21"/>
          <w:szCs w:val="21"/>
        </w:rPr>
        <w:t>,</w:t>
      </w:r>
      <w:r w:rsidR="004F0804" w:rsidRPr="004F0804">
        <w:rPr>
          <w:sz w:val="21"/>
          <w:szCs w:val="21"/>
        </w:rPr>
        <w:t xml:space="preserve"> even though neither was part of the fossil </w:t>
      </w:r>
      <w:r w:rsidR="009D2E86" w:rsidRPr="004F0804">
        <w:rPr>
          <w:sz w:val="21"/>
          <w:szCs w:val="21"/>
        </w:rPr>
        <w:t>it’s</w:t>
      </w:r>
      <w:r w:rsidR="004F0804" w:rsidRPr="004F0804">
        <w:rPr>
          <w:sz w:val="21"/>
          <w:szCs w:val="21"/>
        </w:rPr>
        <w:t xml:space="preserve"> supposedly based on</w:t>
      </w:r>
      <w:r w:rsidR="009D2E86">
        <w:rPr>
          <w:sz w:val="21"/>
          <w:szCs w:val="21"/>
        </w:rPr>
        <w:t>,</w:t>
      </w:r>
      <w:r w:rsidR="004F0804" w:rsidRPr="004F0804">
        <w:rPr>
          <w:sz w:val="21"/>
          <w:szCs w:val="21"/>
        </w:rPr>
        <w:t xml:space="preserve"> is example one of what we pray is not included!</w:t>
      </w:r>
    </w:p>
    <w:p w:rsidR="005770BF" w:rsidRPr="004F0804" w:rsidRDefault="005770BF" w:rsidP="004B2D09">
      <w:pPr>
        <w:rPr>
          <w:sz w:val="21"/>
          <w:szCs w:val="21"/>
        </w:rPr>
      </w:pPr>
      <w:r w:rsidRPr="004F0804">
        <w:rPr>
          <w:sz w:val="21"/>
          <w:szCs w:val="21"/>
        </w:rPr>
        <w:t>Further, we would pray that their curators become much more open to creationist interpretations of these animals. R</w:t>
      </w:r>
      <w:r w:rsidR="00406F61" w:rsidRPr="004F0804">
        <w:rPr>
          <w:sz w:val="21"/>
          <w:szCs w:val="21"/>
        </w:rPr>
        <w:t>e</w:t>
      </w:r>
      <w:r w:rsidRPr="004F0804">
        <w:rPr>
          <w:sz w:val="21"/>
          <w:szCs w:val="21"/>
        </w:rPr>
        <w:t xml:space="preserve">alizing of course that such hopes and prayers may not be answered, we do warn you </w:t>
      </w:r>
      <w:r w:rsidR="00406F61" w:rsidRPr="004F0804">
        <w:rPr>
          <w:sz w:val="21"/>
          <w:szCs w:val="21"/>
        </w:rPr>
        <w:t>of</w:t>
      </w:r>
      <w:r w:rsidRPr="004F0804">
        <w:rPr>
          <w:sz w:val="21"/>
          <w:szCs w:val="21"/>
        </w:rPr>
        <w:t xml:space="preserve"> this </w:t>
      </w:r>
      <w:r w:rsidR="00406F61" w:rsidRPr="004F0804">
        <w:rPr>
          <w:sz w:val="21"/>
          <w:szCs w:val="21"/>
        </w:rPr>
        <w:t>upcoming remodeling</w:t>
      </w:r>
      <w:r w:rsidRPr="004F0804">
        <w:rPr>
          <w:sz w:val="21"/>
          <w:szCs w:val="21"/>
        </w:rPr>
        <w:t xml:space="preserve">, the potential effects of such a permanent exhibit and ask that </w:t>
      </w:r>
      <w:r w:rsidR="00406F61" w:rsidRPr="004F0804">
        <w:rPr>
          <w:sz w:val="21"/>
          <w:szCs w:val="21"/>
        </w:rPr>
        <w:t>anyone</w:t>
      </w:r>
      <w:r w:rsidRPr="004F0804">
        <w:rPr>
          <w:sz w:val="21"/>
          <w:szCs w:val="21"/>
        </w:rPr>
        <w:t xml:space="preserve"> who has any influence with the Witte seek to have them refrain from the feathers pseudoscience and give this community a gallery which embraces</w:t>
      </w:r>
      <w:r w:rsidR="00406F61" w:rsidRPr="004F0804">
        <w:rPr>
          <w:sz w:val="21"/>
          <w:szCs w:val="21"/>
        </w:rPr>
        <w:t xml:space="preserve"> all interpretations of history. Failing all of that</w:t>
      </w:r>
      <w:r w:rsidR="009D2E86">
        <w:rPr>
          <w:sz w:val="21"/>
          <w:szCs w:val="21"/>
        </w:rPr>
        <w:t>,</w:t>
      </w:r>
      <w:r w:rsidR="00406F61" w:rsidRPr="004F0804">
        <w:rPr>
          <w:sz w:val="21"/>
          <w:szCs w:val="21"/>
        </w:rPr>
        <w:t xml:space="preserve"> this gives us notice that our use as docents may be </w:t>
      </w:r>
      <w:r w:rsidR="00BE0979" w:rsidRPr="004F0804">
        <w:rPr>
          <w:sz w:val="21"/>
          <w:szCs w:val="21"/>
        </w:rPr>
        <w:t>much</w:t>
      </w:r>
      <w:r w:rsidR="00406F61" w:rsidRPr="004F0804">
        <w:rPr>
          <w:sz w:val="21"/>
          <w:szCs w:val="21"/>
        </w:rPr>
        <w:t xml:space="preserve"> needed in the future.</w:t>
      </w:r>
    </w:p>
    <w:p w:rsidR="009B2527" w:rsidRDefault="009B2527" w:rsidP="009B2527">
      <w:pPr>
        <w:spacing w:after="0" w:line="240" w:lineRule="auto"/>
        <w:rPr>
          <w:rFonts w:ascii="Times New Roman" w:eastAsia="SimSun" w:hAnsi="Times New Roman" w:cs="Times New Roman"/>
          <w:b/>
          <w:bCs/>
          <w:sz w:val="32"/>
          <w:szCs w:val="32"/>
          <w:lang w:eastAsia="zh-CN" w:bidi="ar-SA"/>
        </w:rPr>
      </w:pPr>
    </w:p>
    <w:p w:rsidR="00FE7693" w:rsidRPr="00FE7693" w:rsidRDefault="00FE7693" w:rsidP="00FE7693">
      <w:pPr>
        <w:spacing w:after="0" w:line="240" w:lineRule="auto"/>
        <w:jc w:val="center"/>
        <w:rPr>
          <w:rFonts w:ascii="Times New Roman" w:eastAsia="SimSun" w:hAnsi="Times New Roman" w:cs="Times New Roman"/>
          <w:b/>
          <w:bCs/>
          <w:sz w:val="21"/>
          <w:szCs w:val="21"/>
          <w:lang w:eastAsia="zh-CN" w:bidi="ar-SA"/>
        </w:rPr>
      </w:pPr>
      <w:r w:rsidRPr="00FE7693">
        <w:rPr>
          <w:rFonts w:ascii="Times New Roman" w:eastAsia="SimSun" w:hAnsi="Times New Roman" w:cs="Times New Roman"/>
          <w:b/>
          <w:bCs/>
          <w:sz w:val="32"/>
          <w:szCs w:val="32"/>
          <w:lang w:eastAsia="zh-CN" w:bidi="ar-SA"/>
        </w:rPr>
        <w:t>A Fresh Look at Atlantis</w:t>
      </w:r>
    </w:p>
    <w:p w:rsidR="00FE7693" w:rsidRDefault="00FE7693" w:rsidP="00FE7693">
      <w:pPr>
        <w:spacing w:after="0" w:line="240" w:lineRule="auto"/>
        <w:jc w:val="center"/>
        <w:rPr>
          <w:rFonts w:ascii="Times New Roman" w:eastAsia="SimSun" w:hAnsi="Times New Roman" w:cs="Times New Roman"/>
          <w:lang w:eastAsia="zh-CN" w:bidi="ar-SA"/>
        </w:rPr>
      </w:pPr>
      <w:r w:rsidRPr="00FE7693">
        <w:rPr>
          <w:rFonts w:ascii="Times New Roman" w:eastAsia="SimSun" w:hAnsi="Times New Roman" w:cs="Times New Roman"/>
          <w:lang w:eastAsia="zh-CN" w:bidi="ar-SA"/>
        </w:rPr>
        <w:t>Daniel H. Harris, Ph.D.</w:t>
      </w:r>
    </w:p>
    <w:p w:rsidR="009B2527" w:rsidRDefault="009B2527" w:rsidP="009B2527">
      <w:pPr>
        <w:spacing w:after="0" w:line="240" w:lineRule="auto"/>
        <w:rPr>
          <w:rFonts w:ascii="Times New Roman" w:eastAsia="SimSun" w:hAnsi="Times New Roman" w:cs="Times New Roman"/>
          <w:lang w:eastAsia="zh-CN" w:bidi="ar-SA"/>
        </w:rPr>
      </w:pP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Pr>
          <w:rFonts w:ascii="Times New Roman" w:eastAsia="SimSun" w:hAnsi="Times New Roman" w:cs="Times New Roman"/>
          <w:noProof/>
          <w:sz w:val="24"/>
          <w:szCs w:val="24"/>
          <w:lang w:bidi="ar-SA"/>
        </w:rPr>
        <w:drawing>
          <wp:anchor distT="0" distB="0" distL="114300" distR="114300" simplePos="0" relativeHeight="251681792" behindDoc="1" locked="0" layoutInCell="1" allowOverlap="1">
            <wp:simplePos x="0" y="0"/>
            <wp:positionH relativeFrom="column">
              <wp:posOffset>2997835</wp:posOffset>
            </wp:positionH>
            <wp:positionV relativeFrom="paragraph">
              <wp:posOffset>65405</wp:posOffset>
            </wp:positionV>
            <wp:extent cx="2508885" cy="1492250"/>
            <wp:effectExtent l="19050" t="0" r="5715" b="0"/>
            <wp:wrapTight wrapText="bothSides">
              <wp:wrapPolygon edited="0">
                <wp:start x="-164" y="0"/>
                <wp:lineTo x="-164" y="21232"/>
                <wp:lineTo x="21649" y="21232"/>
                <wp:lineTo x="21649" y="0"/>
                <wp:lineTo x="-164" y="0"/>
              </wp:wrapPolygon>
            </wp:wrapTight>
            <wp:docPr id="17" name="Picture 13" descr="atlantist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lantistcapitol"/>
                    <pic:cNvPicPr>
                      <a:picLocks noChangeAspect="1" noChangeArrowheads="1"/>
                    </pic:cNvPicPr>
                  </pic:nvPicPr>
                  <pic:blipFill>
                    <a:blip r:embed="rId6" cstate="email"/>
                    <a:srcRect/>
                    <a:stretch>
                      <a:fillRect/>
                    </a:stretch>
                  </pic:blipFill>
                  <pic:spPr bwMode="auto">
                    <a:xfrm>
                      <a:off x="0" y="0"/>
                      <a:ext cx="2508885" cy="1492250"/>
                    </a:xfrm>
                    <a:prstGeom prst="rect">
                      <a:avLst/>
                    </a:prstGeom>
                    <a:noFill/>
                    <a:ln w="9525">
                      <a:noFill/>
                      <a:miter lim="800000"/>
                      <a:headEnd/>
                      <a:tailEnd/>
                    </a:ln>
                  </pic:spPr>
                </pic:pic>
              </a:graphicData>
            </a:graphic>
          </wp:anchor>
        </w:drawing>
      </w:r>
      <w:r w:rsidRPr="00FE7693">
        <w:rPr>
          <w:rFonts w:ascii="Times New Roman" w:eastAsia="SimSun" w:hAnsi="Times New Roman" w:cs="Times New Roman"/>
          <w:sz w:val="20"/>
          <w:szCs w:val="20"/>
          <w:lang w:eastAsia="zh-CN" w:bidi="ar-SA"/>
        </w:rPr>
        <w:t xml:space="preserve">Atlantis, the grand civilization, and its destruction in one day and night, have been seen as pure myth for centuries.  Yet there may be important elements of truth in the Atlantis account which can inform the wider truth of the history of civilizations which arose after the </w:t>
      </w:r>
      <w:r w:rsidRPr="00FE7693">
        <w:rPr>
          <w:rFonts w:ascii="Times New Roman" w:eastAsia="SimSun" w:hAnsi="Times New Roman" w:cs="Times New Roman"/>
          <w:b/>
          <w:sz w:val="20"/>
          <w:szCs w:val="20"/>
          <w:lang w:eastAsia="zh-CN" w:bidi="ar-SA"/>
        </w:rPr>
        <w:t>World Wide Flood</w:t>
      </w:r>
      <w:r w:rsidRPr="00FE7693">
        <w:rPr>
          <w:rFonts w:ascii="Times New Roman" w:eastAsia="SimSun" w:hAnsi="Times New Roman" w:cs="Times New Roman"/>
          <w:sz w:val="20"/>
          <w:szCs w:val="20"/>
          <w:lang w:eastAsia="zh-CN" w:bidi="ar-SA"/>
        </w:rPr>
        <w:t xml:space="preserve"> in Noah’s 600</w:t>
      </w:r>
      <w:r w:rsidRPr="00FE7693">
        <w:rPr>
          <w:rFonts w:ascii="Times New Roman" w:eastAsia="SimSun" w:hAnsi="Times New Roman" w:cs="Times New Roman"/>
          <w:sz w:val="20"/>
          <w:szCs w:val="20"/>
          <w:vertAlign w:val="superscript"/>
          <w:lang w:eastAsia="zh-CN" w:bidi="ar-SA"/>
        </w:rPr>
        <w:t>th</w:t>
      </w:r>
      <w:r w:rsidRPr="00FE7693">
        <w:rPr>
          <w:rFonts w:ascii="Times New Roman" w:eastAsia="SimSun" w:hAnsi="Times New Roman" w:cs="Times New Roman"/>
          <w:sz w:val="20"/>
          <w:szCs w:val="20"/>
          <w:lang w:eastAsia="zh-CN" w:bidi="ar-SA"/>
        </w:rPr>
        <w:t xml:space="preserve"> year.</w:t>
      </w:r>
    </w:p>
    <w:p w:rsidR="009B2527" w:rsidRPr="00FE7693" w:rsidRDefault="0096751F" w:rsidP="009B2527">
      <w:pPr>
        <w:spacing w:after="0" w:line="240" w:lineRule="auto"/>
        <w:ind w:firstLine="720"/>
        <w:rPr>
          <w:rFonts w:ascii="Times New Roman" w:eastAsia="SimSun" w:hAnsi="Times New Roman" w:cs="Times New Roman"/>
          <w:sz w:val="20"/>
          <w:szCs w:val="20"/>
          <w:lang w:eastAsia="zh-CN" w:bidi="ar-SA"/>
        </w:rPr>
      </w:pPr>
      <w:r>
        <w:rPr>
          <w:rFonts w:ascii="Times New Roman" w:eastAsia="SimSun" w:hAnsi="Times New Roman" w:cs="Times New Roman"/>
          <w:noProof/>
          <w:sz w:val="20"/>
          <w:szCs w:val="20"/>
          <w:lang w:bidi="ar-SA"/>
        </w:rPr>
        <w:pict>
          <v:shapetype id="_x0000_t202" coordsize="21600,21600" o:spt="202" path="m,l,21600r21600,l21600,xe">
            <v:stroke joinstyle="miter"/>
            <v:path gradientshapeok="t" o:connecttype="rect"/>
          </v:shapetype>
          <v:shape id="_x0000_s1040" type="#_x0000_t202" style="position:absolute;left:0;text-align:left;margin-left:265.4pt;margin-top:38.8pt;width:152.65pt;height:22.45pt;z-index:251678720" filled="f" stroked="f" strokeweight="0">
            <v:fill opacity="0"/>
            <v:textbox style="mso-next-textbox:#_x0000_s1040">
              <w:txbxContent>
                <w:p w:rsidR="009B2527" w:rsidRPr="008F084C" w:rsidRDefault="009B2527" w:rsidP="009B2527">
                  <w:pPr>
                    <w:rPr>
                      <w:b/>
                      <w:color w:val="000000"/>
                    </w:rPr>
                  </w:pPr>
                  <w:r w:rsidRPr="008F084C">
                    <w:rPr>
                      <w:b/>
                      <w:color w:val="000000"/>
                    </w:rPr>
                    <w:t>The Capital of Atlantis</w:t>
                  </w:r>
                </w:p>
              </w:txbxContent>
            </v:textbox>
          </v:shape>
        </w:pict>
      </w:r>
      <w:r w:rsidR="009B2527">
        <w:rPr>
          <w:rFonts w:ascii="Times New Roman" w:eastAsia="SimSun" w:hAnsi="Times New Roman" w:cs="Times New Roman"/>
          <w:noProof/>
          <w:sz w:val="24"/>
          <w:szCs w:val="24"/>
          <w:lang w:bidi="ar-SA"/>
        </w:rPr>
        <w:drawing>
          <wp:anchor distT="0" distB="0" distL="114300" distR="114300" simplePos="0" relativeHeight="251679744" behindDoc="0" locked="0" layoutInCell="1" allowOverlap="0">
            <wp:simplePos x="0" y="0"/>
            <wp:positionH relativeFrom="column">
              <wp:posOffset>4175125</wp:posOffset>
            </wp:positionH>
            <wp:positionV relativeFrom="paragraph">
              <wp:posOffset>730885</wp:posOffset>
            </wp:positionV>
            <wp:extent cx="1214120" cy="1360170"/>
            <wp:effectExtent l="19050" t="0" r="5080" b="0"/>
            <wp:wrapSquare wrapText="bothSides"/>
            <wp:docPr id="18" name="Picture 11"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to"/>
                    <pic:cNvPicPr>
                      <a:picLocks noChangeAspect="1" noChangeArrowheads="1"/>
                    </pic:cNvPicPr>
                  </pic:nvPicPr>
                  <pic:blipFill>
                    <a:blip r:embed="rId7" cstate="email"/>
                    <a:srcRect/>
                    <a:stretch>
                      <a:fillRect/>
                    </a:stretch>
                  </pic:blipFill>
                  <pic:spPr bwMode="auto">
                    <a:xfrm>
                      <a:off x="0" y="0"/>
                      <a:ext cx="1214120" cy="1360170"/>
                    </a:xfrm>
                    <a:prstGeom prst="rect">
                      <a:avLst/>
                    </a:prstGeom>
                    <a:noFill/>
                    <a:ln w="9525">
                      <a:noFill/>
                      <a:miter lim="800000"/>
                      <a:headEnd/>
                      <a:tailEnd/>
                    </a:ln>
                  </pic:spPr>
                </pic:pic>
              </a:graphicData>
            </a:graphic>
          </wp:anchor>
        </w:drawing>
      </w:r>
      <w:r w:rsidR="009B2527" w:rsidRPr="00FE7693">
        <w:rPr>
          <w:rFonts w:ascii="Times New Roman" w:eastAsia="SimSun" w:hAnsi="Times New Roman" w:cs="Times New Roman"/>
          <w:sz w:val="20"/>
          <w:szCs w:val="20"/>
          <w:lang w:eastAsia="zh-CN" w:bidi="ar-SA"/>
        </w:rPr>
        <w:t xml:space="preserve">The earliest and singular credible source for the Atlantis account is Plato’s two dialogues </w:t>
      </w:r>
      <w:r w:rsidR="009B2527" w:rsidRPr="00FE7693">
        <w:rPr>
          <w:rFonts w:ascii="Times New Roman" w:eastAsia="SimSun" w:hAnsi="Times New Roman" w:cs="Times New Roman"/>
          <w:i/>
          <w:sz w:val="20"/>
          <w:szCs w:val="20"/>
          <w:lang w:eastAsia="zh-CN" w:bidi="ar-SA"/>
        </w:rPr>
        <w:t>Timaeaus</w:t>
      </w:r>
      <w:r w:rsidR="009B2527" w:rsidRPr="00FE7693">
        <w:rPr>
          <w:rFonts w:ascii="Times New Roman" w:eastAsia="SimSun" w:hAnsi="Times New Roman" w:cs="Times New Roman"/>
          <w:sz w:val="20"/>
          <w:szCs w:val="20"/>
          <w:lang w:eastAsia="zh-CN" w:bidi="ar-SA"/>
        </w:rPr>
        <w:t xml:space="preserve"> and </w:t>
      </w:r>
      <w:r w:rsidR="009B2527" w:rsidRPr="00FE7693">
        <w:rPr>
          <w:rFonts w:ascii="Times New Roman" w:eastAsia="SimSun" w:hAnsi="Times New Roman" w:cs="Times New Roman"/>
          <w:i/>
          <w:sz w:val="20"/>
          <w:szCs w:val="20"/>
          <w:lang w:eastAsia="zh-CN" w:bidi="ar-SA"/>
        </w:rPr>
        <w:t>Critias,</w:t>
      </w:r>
      <w:r w:rsidR="009B2527" w:rsidRPr="00FE7693">
        <w:rPr>
          <w:rFonts w:ascii="Times New Roman" w:eastAsia="SimSun" w:hAnsi="Times New Roman" w:cs="Times New Roman"/>
          <w:sz w:val="20"/>
          <w:szCs w:val="20"/>
          <w:lang w:eastAsia="zh-CN" w:bidi="ar-SA"/>
        </w:rPr>
        <w:t xml:space="preserve"> which were written about 360 BC.   Plato reports that the Atlantis account was passed to him from                                                                                     the Athenian lawgiver </w:t>
      </w:r>
      <w:r w:rsidR="009B2527" w:rsidRPr="00FE7693">
        <w:rPr>
          <w:rFonts w:ascii="Times New Roman" w:eastAsia="SimSun" w:hAnsi="Times New Roman" w:cs="Times New Roman"/>
          <w:b/>
          <w:sz w:val="20"/>
          <w:szCs w:val="20"/>
          <w:lang w:eastAsia="zh-CN" w:bidi="ar-SA"/>
        </w:rPr>
        <w:t>Solon</w:t>
      </w:r>
      <w:r w:rsidR="009B2527" w:rsidRPr="00FE7693">
        <w:rPr>
          <w:rFonts w:ascii="Times New Roman" w:eastAsia="SimSun" w:hAnsi="Times New Roman" w:cs="Times New Roman"/>
          <w:sz w:val="20"/>
          <w:szCs w:val="20"/>
          <w:lang w:eastAsia="zh-CN" w:bidi="ar-SA"/>
        </w:rPr>
        <w:t xml:space="preserve"> </w:t>
      </w:r>
      <w:r w:rsidR="009B2527" w:rsidRPr="00FE7693">
        <w:rPr>
          <w:rFonts w:ascii="Times New Roman" w:eastAsia="SimSun" w:hAnsi="Times New Roman" w:cs="Times New Roman"/>
          <w:spacing w:val="-20"/>
          <w:sz w:val="20"/>
          <w:szCs w:val="20"/>
          <w:lang w:eastAsia="zh-CN" w:bidi="ar-SA"/>
        </w:rPr>
        <w:t>(638BC - 558BC)</w:t>
      </w:r>
      <w:r w:rsidR="009B2527" w:rsidRPr="00FE7693">
        <w:rPr>
          <w:rFonts w:ascii="Times New Roman" w:eastAsia="SimSun" w:hAnsi="Times New Roman" w:cs="Times New Roman"/>
          <w:sz w:val="20"/>
          <w:szCs w:val="20"/>
          <w:lang w:eastAsia="zh-CN" w:bidi="ar-SA"/>
        </w:rPr>
        <w:t xml:space="preserve"> who visited            </w:t>
      </w:r>
      <w:r w:rsidR="009B2527">
        <w:rPr>
          <w:rFonts w:ascii="Times New Roman" w:eastAsia="SimSun" w:hAnsi="Times New Roman" w:cs="Times New Roman"/>
          <w:sz w:val="20"/>
          <w:szCs w:val="20"/>
          <w:lang w:eastAsia="zh-CN" w:bidi="ar-SA"/>
        </w:rPr>
        <w:t xml:space="preserve">                                            </w:t>
      </w:r>
      <w:r w:rsidR="009B2527" w:rsidRPr="00FE7693">
        <w:rPr>
          <w:rFonts w:ascii="Times New Roman" w:eastAsia="SimSun" w:hAnsi="Times New Roman" w:cs="Times New Roman"/>
          <w:sz w:val="20"/>
          <w:szCs w:val="20"/>
          <w:lang w:eastAsia="zh-CN" w:bidi="ar-SA"/>
        </w:rPr>
        <w:t xml:space="preserve">                          Egypt where a </w:t>
      </w:r>
      <w:r w:rsidR="009B2527" w:rsidRPr="00FE7693">
        <w:rPr>
          <w:rFonts w:ascii="Times New Roman" w:eastAsia="SimSun" w:hAnsi="Times New Roman" w:cs="Times New Roman"/>
          <w:b/>
          <w:sz w:val="20"/>
          <w:szCs w:val="20"/>
          <w:lang w:eastAsia="zh-CN" w:bidi="ar-SA"/>
        </w:rPr>
        <w:t>Priest of Sais</w:t>
      </w:r>
      <w:r w:rsidR="009B2527" w:rsidRPr="00FE7693">
        <w:rPr>
          <w:rFonts w:ascii="Times New Roman" w:eastAsia="SimSun" w:hAnsi="Times New Roman" w:cs="Times New Roman"/>
          <w:sz w:val="20"/>
          <w:szCs w:val="20"/>
          <w:lang w:eastAsia="zh-CN" w:bidi="ar-SA"/>
        </w:rPr>
        <w:t xml:space="preserve">, translated ancient Egyptian records into Greek.  That translation told of an ancient war between Athens and Atlantis which came to an end when Atlantis was destroyed in a </w:t>
      </w:r>
      <w:r w:rsidR="009B2527" w:rsidRPr="00FE7693">
        <w:rPr>
          <w:rFonts w:ascii="Times New Roman" w:eastAsia="SimSun" w:hAnsi="Times New Roman" w:cs="Times New Roman"/>
          <w:b/>
          <w:sz w:val="20"/>
          <w:szCs w:val="20"/>
          <w:lang w:eastAsia="zh-CN" w:bidi="ar-SA"/>
        </w:rPr>
        <w:t>Natural Cataclysm</w:t>
      </w:r>
      <w:r w:rsidR="009B2527" w:rsidRPr="00FE7693">
        <w:rPr>
          <w:rFonts w:ascii="Times New Roman" w:eastAsia="SimSun" w:hAnsi="Times New Roman" w:cs="Times New Roman"/>
          <w:sz w:val="20"/>
          <w:szCs w:val="20"/>
          <w:lang w:eastAsia="zh-CN" w:bidi="ar-SA"/>
        </w:rPr>
        <w:t xml:space="preserve">.  The report passed to Plato described Atlantis as a very ancient sea faring civilization located on a large island </w:t>
      </w:r>
      <w:r w:rsidR="009B2527" w:rsidRPr="00FE7693">
        <w:rPr>
          <w:rFonts w:ascii="Times New Roman" w:eastAsia="SimSun" w:hAnsi="Times New Roman" w:cs="Times New Roman"/>
          <w:spacing w:val="-20"/>
          <w:sz w:val="20"/>
          <w:szCs w:val="20"/>
          <w:lang w:eastAsia="zh-CN" w:bidi="ar-SA"/>
        </w:rPr>
        <w:t>(230 x 350 miles)</w:t>
      </w:r>
      <w:r w:rsidR="009B2527" w:rsidRPr="00FE7693">
        <w:rPr>
          <w:rFonts w:ascii="Times New Roman" w:eastAsia="SimSun" w:hAnsi="Times New Roman" w:cs="Times New Roman"/>
          <w:sz w:val="20"/>
          <w:szCs w:val="20"/>
          <w:lang w:eastAsia="zh-CN" w:bidi="ar-SA"/>
        </w:rPr>
        <w:t xml:space="preserve"> west of Gibraltar, accompanied by other smaller islands and a continent sized land mass beyond.   At its peak Atlantis controlled that distant continent, much of Western Europe and North West Africa, and was threatening the Eastern Mediterranean.</w:t>
      </w:r>
    </w:p>
    <w:p w:rsidR="009B2527" w:rsidRPr="00FE7693" w:rsidRDefault="0096751F" w:rsidP="009B2527">
      <w:pPr>
        <w:spacing w:after="0" w:line="240" w:lineRule="auto"/>
        <w:ind w:firstLine="720"/>
        <w:rPr>
          <w:rFonts w:ascii="Times New Roman" w:eastAsia="SimSun" w:hAnsi="Times New Roman" w:cs="Times New Roman"/>
          <w:sz w:val="20"/>
          <w:szCs w:val="20"/>
          <w:lang w:eastAsia="zh-CN" w:bidi="ar-SA"/>
        </w:rPr>
      </w:pPr>
      <w:r w:rsidRPr="0096751F">
        <w:rPr>
          <w:rFonts w:ascii="Times New Roman" w:eastAsia="SimSun" w:hAnsi="Times New Roman" w:cs="Times New Roman"/>
          <w:noProof/>
          <w:sz w:val="24"/>
          <w:szCs w:val="24"/>
          <w:lang w:bidi="ar-SA"/>
        </w:rPr>
        <w:pict>
          <v:shape id="_x0000_s1041" type="#_x0000_t202" style="position:absolute;left:0;text-align:left;margin-left:328.75pt;margin-top:10.55pt;width:95.6pt;height:21.65pt;z-index:251680768" stroked="f">
            <v:fill opacity="0"/>
            <v:textbox style="mso-next-textbox:#_x0000_s1041">
              <w:txbxContent>
                <w:p w:rsidR="009B2527" w:rsidRPr="00CD3AD1" w:rsidRDefault="009B2527" w:rsidP="009B2527">
                  <w:pPr>
                    <w:rPr>
                      <w:b/>
                    </w:rPr>
                  </w:pPr>
                  <w:r w:rsidRPr="00CD3AD1">
                    <w:rPr>
                      <w:b/>
                    </w:rPr>
                    <w:t>Plato</w:t>
                  </w:r>
                </w:p>
              </w:txbxContent>
            </v:textbox>
          </v:shape>
        </w:pict>
      </w:r>
      <w:r w:rsidR="009B2527" w:rsidRPr="00FE7693">
        <w:rPr>
          <w:rFonts w:ascii="Times New Roman" w:eastAsia="SimSun" w:hAnsi="Times New Roman" w:cs="Times New Roman"/>
          <w:b/>
          <w:sz w:val="20"/>
          <w:szCs w:val="20"/>
          <w:lang w:eastAsia="zh-CN" w:bidi="ar-SA"/>
        </w:rPr>
        <w:t>Conventional wisdom</w:t>
      </w:r>
      <w:r w:rsidR="009B2527" w:rsidRPr="00FE7693">
        <w:rPr>
          <w:rFonts w:ascii="Times New Roman" w:eastAsia="SimSun" w:hAnsi="Times New Roman" w:cs="Times New Roman"/>
          <w:sz w:val="20"/>
          <w:szCs w:val="20"/>
          <w:lang w:eastAsia="zh-CN" w:bidi="ar-SA"/>
        </w:rPr>
        <w:t xml:space="preserve"> sees the Atlantis account as quite unbelievable, surely fictional and of little value to scholarship.  That low credibility surely                                                        rests on the mythological elements in the story given us [the first ruler of                                                            Atlantis was allegedly </w:t>
      </w:r>
      <w:r w:rsidR="009B2527" w:rsidRPr="00FE7693">
        <w:rPr>
          <w:rFonts w:ascii="Times New Roman" w:eastAsia="SimSun" w:hAnsi="Times New Roman" w:cs="Times New Roman"/>
          <w:b/>
          <w:sz w:val="20"/>
          <w:szCs w:val="20"/>
          <w:lang w:eastAsia="zh-CN" w:bidi="ar-SA"/>
        </w:rPr>
        <w:t>Atlas</w:t>
      </w:r>
      <w:r w:rsidR="009B2527" w:rsidRPr="00FE7693">
        <w:rPr>
          <w:rFonts w:ascii="Times New Roman" w:eastAsia="SimSun" w:hAnsi="Times New Roman" w:cs="Times New Roman"/>
          <w:sz w:val="20"/>
          <w:szCs w:val="20"/>
          <w:lang w:eastAsia="zh-CN" w:bidi="ar-SA"/>
        </w:rPr>
        <w:t xml:space="preserve"> son of the god Poseidon] and more importantly on our modern understanding of the history of the Atlantic Ocean, which supposes a broad </w:t>
      </w:r>
      <w:r w:rsidR="009B2527" w:rsidRPr="00FE7693">
        <w:rPr>
          <w:rFonts w:ascii="Times New Roman" w:eastAsia="SimSun" w:hAnsi="Times New Roman" w:cs="Times New Roman"/>
          <w:b/>
          <w:sz w:val="20"/>
          <w:szCs w:val="20"/>
          <w:lang w:eastAsia="zh-CN" w:bidi="ar-SA"/>
        </w:rPr>
        <w:t>unchanging Atlantic</w:t>
      </w:r>
      <w:r w:rsidR="009B2527" w:rsidRPr="00FE7693">
        <w:rPr>
          <w:rFonts w:ascii="Times New Roman" w:eastAsia="SimSun" w:hAnsi="Times New Roman" w:cs="Times New Roman"/>
          <w:sz w:val="20"/>
          <w:szCs w:val="20"/>
          <w:lang w:eastAsia="zh-CN" w:bidi="ar-SA"/>
        </w:rPr>
        <w:t xml:space="preserve"> with </w:t>
      </w:r>
      <w:r w:rsidR="009B2527" w:rsidRPr="00FE7693">
        <w:rPr>
          <w:rFonts w:ascii="Times New Roman" w:eastAsia="SimSun" w:hAnsi="Times New Roman" w:cs="Times New Roman"/>
          <w:b/>
          <w:sz w:val="20"/>
          <w:szCs w:val="20"/>
          <w:lang w:eastAsia="zh-CN" w:bidi="ar-SA"/>
        </w:rPr>
        <w:t>NO Cataclysms</w:t>
      </w:r>
      <w:r w:rsidR="009B2527" w:rsidRPr="00FE7693">
        <w:rPr>
          <w:rFonts w:ascii="Times New Roman" w:eastAsia="SimSun" w:hAnsi="Times New Roman" w:cs="Times New Roman"/>
          <w:sz w:val="20"/>
          <w:szCs w:val="20"/>
          <w:lang w:eastAsia="zh-CN" w:bidi="ar-SA"/>
        </w:rPr>
        <w:t xml:space="preserve"> in recent millennia.   Is such a view consistent with an understanding taken from </w:t>
      </w:r>
      <w:r w:rsidR="009B2527" w:rsidRPr="00FE7693">
        <w:rPr>
          <w:rFonts w:ascii="Times New Roman" w:eastAsia="SimSun" w:hAnsi="Times New Roman" w:cs="Times New Roman"/>
          <w:b/>
          <w:sz w:val="20"/>
          <w:szCs w:val="20"/>
          <w:lang w:eastAsia="zh-CN" w:bidi="ar-SA"/>
        </w:rPr>
        <w:t>The Holy Bible</w:t>
      </w:r>
      <w:r w:rsidR="009B2527" w:rsidRPr="00FE7693">
        <w:rPr>
          <w:rFonts w:ascii="Times New Roman" w:eastAsia="SimSun" w:hAnsi="Times New Roman" w:cs="Times New Roman"/>
          <w:sz w:val="20"/>
          <w:szCs w:val="20"/>
          <w:lang w:eastAsia="zh-CN" w:bidi="ar-SA"/>
        </w:rPr>
        <w:t>?  Let’s see.</w:t>
      </w: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The recent revelation of a key to biblical chronology has provided a skeleton on which we can now hang all of the great events of Earth history.   In this system </w:t>
      </w:r>
      <w:r w:rsidRPr="00FE7693">
        <w:rPr>
          <w:rFonts w:ascii="Times New Roman" w:eastAsia="SimSun" w:hAnsi="Times New Roman" w:cs="Times New Roman"/>
          <w:b/>
          <w:sz w:val="20"/>
          <w:szCs w:val="20"/>
          <w:lang w:eastAsia="zh-CN" w:bidi="ar-SA"/>
        </w:rPr>
        <w:t>Creation</w:t>
      </w:r>
      <w:r w:rsidRPr="00FE7693">
        <w:rPr>
          <w:rFonts w:ascii="Times New Roman" w:eastAsia="SimSun" w:hAnsi="Times New Roman" w:cs="Times New Roman"/>
          <w:sz w:val="20"/>
          <w:szCs w:val="20"/>
          <w:lang w:eastAsia="zh-CN" w:bidi="ar-SA"/>
        </w:rPr>
        <w:t xml:space="preserve"> is 12,000 years ago, </w:t>
      </w:r>
      <w:r w:rsidRPr="00FE7693">
        <w:rPr>
          <w:rFonts w:ascii="Times New Roman" w:eastAsia="SimSun" w:hAnsi="Times New Roman" w:cs="Times New Roman"/>
          <w:b/>
          <w:sz w:val="20"/>
          <w:szCs w:val="20"/>
          <w:lang w:eastAsia="zh-CN" w:bidi="ar-SA"/>
        </w:rPr>
        <w:t>The Flood</w:t>
      </w:r>
      <w:r w:rsidRPr="00FE7693">
        <w:rPr>
          <w:rFonts w:ascii="Times New Roman" w:eastAsia="SimSun" w:hAnsi="Times New Roman" w:cs="Times New Roman"/>
          <w:sz w:val="20"/>
          <w:szCs w:val="20"/>
          <w:lang w:eastAsia="zh-CN" w:bidi="ar-SA"/>
        </w:rPr>
        <w:t xml:space="preserve"> is 6000 years ago, in Noah’s 600</w:t>
      </w:r>
      <w:r w:rsidRPr="00FE7693">
        <w:rPr>
          <w:rFonts w:ascii="Times New Roman" w:eastAsia="SimSun" w:hAnsi="Times New Roman" w:cs="Times New Roman"/>
          <w:sz w:val="20"/>
          <w:szCs w:val="20"/>
          <w:vertAlign w:val="superscript"/>
          <w:lang w:eastAsia="zh-CN" w:bidi="ar-SA"/>
        </w:rPr>
        <w:t>th</w:t>
      </w:r>
      <w:r w:rsidRPr="00FE7693">
        <w:rPr>
          <w:rFonts w:ascii="Times New Roman" w:eastAsia="SimSun" w:hAnsi="Times New Roman" w:cs="Times New Roman"/>
          <w:sz w:val="20"/>
          <w:szCs w:val="20"/>
          <w:lang w:eastAsia="zh-CN" w:bidi="ar-SA"/>
        </w:rPr>
        <w:t xml:space="preserve"> year and the 6000</w:t>
      </w:r>
      <w:r w:rsidRPr="00FE7693">
        <w:rPr>
          <w:rFonts w:ascii="Times New Roman" w:eastAsia="SimSun" w:hAnsi="Times New Roman" w:cs="Times New Roman"/>
          <w:sz w:val="20"/>
          <w:szCs w:val="20"/>
          <w:vertAlign w:val="superscript"/>
          <w:lang w:eastAsia="zh-CN" w:bidi="ar-SA"/>
        </w:rPr>
        <w:t>th</w:t>
      </w:r>
      <w:r w:rsidRPr="00FE7693">
        <w:rPr>
          <w:rFonts w:ascii="Times New Roman" w:eastAsia="SimSun" w:hAnsi="Times New Roman" w:cs="Times New Roman"/>
          <w:sz w:val="20"/>
          <w:szCs w:val="20"/>
          <w:lang w:eastAsia="zh-CN" w:bidi="ar-SA"/>
        </w:rPr>
        <w:t xml:space="preserve"> year of </w:t>
      </w:r>
      <w:r w:rsidRPr="00FE7693">
        <w:rPr>
          <w:rFonts w:ascii="Times New Roman" w:eastAsia="SimSun" w:hAnsi="Times New Roman" w:cs="Times New Roman"/>
          <w:b/>
          <w:sz w:val="20"/>
          <w:szCs w:val="20"/>
          <w:lang w:eastAsia="zh-CN" w:bidi="ar-SA"/>
        </w:rPr>
        <w:t>Creation,</w:t>
      </w:r>
      <w:r w:rsidRPr="00FE7693">
        <w:rPr>
          <w:rFonts w:ascii="Times New Roman" w:eastAsia="SimSun" w:hAnsi="Times New Roman" w:cs="Times New Roman"/>
          <w:sz w:val="20"/>
          <w:szCs w:val="20"/>
          <w:lang w:eastAsia="zh-CN" w:bidi="ar-SA"/>
        </w:rPr>
        <w:t xml:space="preserve"> and the </w:t>
      </w:r>
      <w:r w:rsidRPr="00FE7693">
        <w:rPr>
          <w:rFonts w:ascii="Times New Roman" w:eastAsia="SimSun" w:hAnsi="Times New Roman" w:cs="Times New Roman"/>
          <w:b/>
          <w:sz w:val="20"/>
          <w:szCs w:val="20"/>
          <w:lang w:eastAsia="zh-CN" w:bidi="ar-SA"/>
        </w:rPr>
        <w:t>Tower of Babel</w:t>
      </w:r>
      <w:r w:rsidRPr="00FE7693">
        <w:rPr>
          <w:rFonts w:ascii="Times New Roman" w:eastAsia="SimSun" w:hAnsi="Times New Roman" w:cs="Times New Roman"/>
          <w:sz w:val="20"/>
          <w:szCs w:val="20"/>
          <w:lang w:eastAsia="zh-CN" w:bidi="ar-SA"/>
        </w:rPr>
        <w:t xml:space="preserve"> is about 380 years after </w:t>
      </w:r>
      <w:r w:rsidRPr="00FE7693">
        <w:rPr>
          <w:rFonts w:ascii="Times New Roman" w:eastAsia="SimSun" w:hAnsi="Times New Roman" w:cs="Times New Roman"/>
          <w:b/>
          <w:sz w:val="20"/>
          <w:szCs w:val="20"/>
          <w:lang w:eastAsia="zh-CN" w:bidi="ar-SA"/>
        </w:rPr>
        <w:t>The Flood</w:t>
      </w:r>
      <w:r w:rsidRPr="00FE7693">
        <w:rPr>
          <w:rFonts w:ascii="Times New Roman" w:eastAsia="SimSun" w:hAnsi="Times New Roman" w:cs="Times New Roman"/>
          <w:sz w:val="20"/>
          <w:szCs w:val="20"/>
          <w:lang w:eastAsia="zh-CN" w:bidi="ar-SA"/>
        </w:rPr>
        <w:t xml:space="preserve"> in about 3720 BC.</w:t>
      </w: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In this system there is only one continent before, during and immediately after </w:t>
      </w:r>
      <w:r w:rsidRPr="00FE7693">
        <w:rPr>
          <w:rFonts w:ascii="Times New Roman" w:eastAsia="SimSun" w:hAnsi="Times New Roman" w:cs="Times New Roman"/>
          <w:b/>
          <w:spacing w:val="-20"/>
          <w:sz w:val="20"/>
          <w:szCs w:val="20"/>
          <w:lang w:eastAsia="zh-CN" w:bidi="ar-SA"/>
        </w:rPr>
        <w:t>The World Wide Flood</w:t>
      </w:r>
      <w:r w:rsidR="009D2E86">
        <w:rPr>
          <w:rFonts w:ascii="Times New Roman" w:eastAsia="SimSun" w:hAnsi="Times New Roman" w:cs="Times New Roman"/>
          <w:spacing w:val="-20"/>
          <w:sz w:val="20"/>
          <w:szCs w:val="20"/>
          <w:lang w:eastAsia="zh-CN" w:bidi="ar-SA"/>
        </w:rPr>
        <w:t xml:space="preserve"> (Gen.1:9)</w:t>
      </w:r>
      <w:r w:rsidRPr="00FE7693">
        <w:rPr>
          <w:rFonts w:ascii="Times New Roman" w:eastAsia="SimSun" w:hAnsi="Times New Roman" w:cs="Times New Roman"/>
          <w:spacing w:val="-20"/>
          <w:sz w:val="20"/>
          <w:szCs w:val="20"/>
          <w:lang w:eastAsia="zh-CN" w:bidi="ar-SA"/>
        </w:rPr>
        <w:t xml:space="preserve"> and the</w:t>
      </w:r>
      <w:r w:rsidRPr="00FE7693">
        <w:rPr>
          <w:rFonts w:ascii="Times New Roman" w:eastAsia="SimSun" w:hAnsi="Times New Roman" w:cs="Times New Roman"/>
          <w:sz w:val="20"/>
          <w:szCs w:val="20"/>
          <w:lang w:eastAsia="zh-CN" w:bidi="ar-SA"/>
        </w:rPr>
        <w:t xml:space="preserve"> refugees from the </w:t>
      </w:r>
      <w:r w:rsidRPr="00FE7693">
        <w:rPr>
          <w:rFonts w:ascii="Times New Roman" w:eastAsia="SimSun" w:hAnsi="Times New Roman" w:cs="Times New Roman"/>
          <w:b/>
          <w:sz w:val="20"/>
          <w:szCs w:val="20"/>
          <w:lang w:eastAsia="zh-CN" w:bidi="ar-SA"/>
        </w:rPr>
        <w:t>Tower of Babel</w:t>
      </w:r>
      <w:r w:rsidRPr="00FE7693">
        <w:rPr>
          <w:rFonts w:ascii="Times New Roman" w:eastAsia="SimSun" w:hAnsi="Times New Roman" w:cs="Times New Roman"/>
          <w:sz w:val="20"/>
          <w:szCs w:val="20"/>
          <w:lang w:eastAsia="zh-CN" w:bidi="ar-SA"/>
        </w:rPr>
        <w:t xml:space="preserve"> disperse across a still </w:t>
      </w:r>
      <w:r w:rsidRPr="00FE7693">
        <w:rPr>
          <w:rFonts w:ascii="Times New Roman" w:eastAsia="SimSun" w:hAnsi="Times New Roman" w:cs="Times New Roman"/>
          <w:b/>
          <w:sz w:val="20"/>
          <w:szCs w:val="20"/>
          <w:lang w:eastAsia="zh-CN" w:bidi="ar-SA"/>
        </w:rPr>
        <w:t>Single Continent</w:t>
      </w:r>
      <w:r w:rsidRPr="00FE7693">
        <w:rPr>
          <w:rFonts w:ascii="Times New Roman" w:eastAsia="SimSun" w:hAnsi="Times New Roman" w:cs="Times New Roman"/>
          <w:sz w:val="20"/>
          <w:szCs w:val="20"/>
          <w:lang w:eastAsia="zh-CN" w:bidi="ar-SA"/>
        </w:rPr>
        <w:t xml:space="preserve">.  That </w:t>
      </w:r>
      <w:r w:rsidRPr="00FE7693">
        <w:rPr>
          <w:rFonts w:ascii="Times New Roman" w:eastAsia="SimSun" w:hAnsi="Times New Roman" w:cs="Times New Roman"/>
          <w:b/>
          <w:sz w:val="20"/>
          <w:szCs w:val="20"/>
          <w:lang w:eastAsia="zh-CN" w:bidi="ar-SA"/>
        </w:rPr>
        <w:t>Single Continent</w:t>
      </w:r>
      <w:r w:rsidRPr="00FE7693">
        <w:rPr>
          <w:rFonts w:ascii="Times New Roman" w:eastAsia="SimSun" w:hAnsi="Times New Roman" w:cs="Times New Roman"/>
          <w:sz w:val="20"/>
          <w:szCs w:val="20"/>
          <w:lang w:eastAsia="zh-CN" w:bidi="ar-SA"/>
        </w:rPr>
        <w:t xml:space="preserve"> splits about 850 years after </w:t>
      </w:r>
      <w:r w:rsidRPr="00FE7693">
        <w:rPr>
          <w:rFonts w:ascii="Times New Roman" w:eastAsia="SimSun" w:hAnsi="Times New Roman" w:cs="Times New Roman"/>
          <w:b/>
          <w:sz w:val="20"/>
          <w:szCs w:val="20"/>
          <w:lang w:eastAsia="zh-CN" w:bidi="ar-SA"/>
        </w:rPr>
        <w:t>The Flood</w:t>
      </w:r>
      <w:r w:rsidRPr="00FE7693">
        <w:rPr>
          <w:rFonts w:ascii="Times New Roman" w:eastAsia="SimSun" w:hAnsi="Times New Roman" w:cs="Times New Roman"/>
          <w:sz w:val="20"/>
          <w:szCs w:val="20"/>
          <w:lang w:eastAsia="zh-CN" w:bidi="ar-SA"/>
        </w:rPr>
        <w:t xml:space="preserve"> in about 3150 BC, in the time of the patriarch </w:t>
      </w:r>
      <w:r w:rsidRPr="00FE7693">
        <w:rPr>
          <w:rFonts w:ascii="Times New Roman" w:eastAsia="SimSun" w:hAnsi="Times New Roman" w:cs="Times New Roman"/>
          <w:b/>
          <w:sz w:val="20"/>
          <w:szCs w:val="20"/>
          <w:lang w:eastAsia="zh-CN" w:bidi="ar-SA"/>
        </w:rPr>
        <w:t>Peleg</w:t>
      </w:r>
      <w:r w:rsidRPr="00FE7693">
        <w:rPr>
          <w:rFonts w:ascii="Times New Roman" w:eastAsia="SimSun" w:hAnsi="Times New Roman" w:cs="Times New Roman"/>
          <w:sz w:val="20"/>
          <w:szCs w:val="20"/>
          <w:lang w:eastAsia="zh-CN" w:bidi="ar-SA"/>
        </w:rPr>
        <w:t xml:space="preserve"> (Gen. 10:25), whose name means Earthquake or to split. That splitting of the continents began the movement of the Earth’s crustal plates now called </w:t>
      </w:r>
      <w:r w:rsidRPr="00FE7693">
        <w:rPr>
          <w:rFonts w:ascii="Times New Roman" w:eastAsia="SimSun" w:hAnsi="Times New Roman" w:cs="Times New Roman"/>
          <w:b/>
          <w:sz w:val="20"/>
          <w:szCs w:val="20"/>
          <w:lang w:eastAsia="zh-CN" w:bidi="ar-SA"/>
        </w:rPr>
        <w:t>Plate Tectonics</w:t>
      </w:r>
      <w:r w:rsidRPr="00FE7693">
        <w:rPr>
          <w:rFonts w:ascii="Times New Roman" w:eastAsia="SimSun" w:hAnsi="Times New Roman" w:cs="Times New Roman"/>
          <w:sz w:val="20"/>
          <w:szCs w:val="20"/>
          <w:lang w:eastAsia="zh-CN" w:bidi="ar-SA"/>
        </w:rPr>
        <w:t xml:space="preserve">.  As the plates split and collided there were </w:t>
      </w:r>
      <w:r w:rsidRPr="00FE7693">
        <w:rPr>
          <w:rFonts w:ascii="Times New Roman" w:eastAsia="SimSun" w:hAnsi="Times New Roman" w:cs="Times New Roman"/>
          <w:b/>
          <w:sz w:val="20"/>
          <w:szCs w:val="20"/>
          <w:lang w:eastAsia="zh-CN" w:bidi="ar-SA"/>
        </w:rPr>
        <w:t>major volcanic eruptions</w:t>
      </w:r>
      <w:r w:rsidRPr="00FE7693">
        <w:rPr>
          <w:rFonts w:ascii="Times New Roman" w:eastAsia="SimSun" w:hAnsi="Times New Roman" w:cs="Times New Roman"/>
          <w:sz w:val="20"/>
          <w:szCs w:val="20"/>
          <w:lang w:eastAsia="zh-CN" w:bidi="ar-SA"/>
        </w:rPr>
        <w:t xml:space="preserve">, </w:t>
      </w:r>
      <w:r w:rsidRPr="00FE7693">
        <w:rPr>
          <w:rFonts w:ascii="Times New Roman" w:eastAsia="SimSun" w:hAnsi="Times New Roman" w:cs="Times New Roman"/>
          <w:b/>
          <w:sz w:val="20"/>
          <w:szCs w:val="20"/>
          <w:lang w:eastAsia="zh-CN" w:bidi="ar-SA"/>
        </w:rPr>
        <w:t>great earthquakes</w:t>
      </w:r>
      <w:r w:rsidRPr="00FE7693">
        <w:rPr>
          <w:rFonts w:ascii="Times New Roman" w:eastAsia="SimSun" w:hAnsi="Times New Roman" w:cs="Times New Roman"/>
          <w:sz w:val="20"/>
          <w:szCs w:val="20"/>
          <w:lang w:eastAsia="zh-CN" w:bidi="ar-SA"/>
        </w:rPr>
        <w:t xml:space="preserve"> and the start of </w:t>
      </w:r>
      <w:r w:rsidRPr="00FE7693">
        <w:rPr>
          <w:rFonts w:ascii="Times New Roman" w:eastAsia="SimSun" w:hAnsi="Times New Roman" w:cs="Times New Roman"/>
          <w:b/>
          <w:sz w:val="20"/>
          <w:szCs w:val="20"/>
          <w:lang w:eastAsia="zh-CN" w:bidi="ar-SA"/>
        </w:rPr>
        <w:t>mountain building</w:t>
      </w:r>
      <w:r w:rsidRPr="00FE7693">
        <w:rPr>
          <w:rFonts w:ascii="Times New Roman" w:eastAsia="SimSun" w:hAnsi="Times New Roman" w:cs="Times New Roman"/>
          <w:sz w:val="20"/>
          <w:szCs w:val="20"/>
          <w:lang w:eastAsia="zh-CN" w:bidi="ar-SA"/>
        </w:rPr>
        <w:t>.</w:t>
      </w: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Before that split the Atlantic was a </w:t>
      </w:r>
      <w:r w:rsidRPr="00FE7693">
        <w:rPr>
          <w:rFonts w:ascii="Times New Roman" w:eastAsia="SimSun" w:hAnsi="Times New Roman" w:cs="Times New Roman"/>
          <w:b/>
          <w:sz w:val="20"/>
          <w:szCs w:val="20"/>
          <w:lang w:eastAsia="zh-CN" w:bidi="ar-SA"/>
        </w:rPr>
        <w:t>Narrow Channel</w:t>
      </w:r>
      <w:r w:rsidRPr="00FE7693">
        <w:rPr>
          <w:rFonts w:ascii="Times New Roman" w:eastAsia="SimSun" w:hAnsi="Times New Roman" w:cs="Times New Roman"/>
          <w:sz w:val="20"/>
          <w:szCs w:val="20"/>
          <w:lang w:eastAsia="zh-CN" w:bidi="ar-SA"/>
        </w:rPr>
        <w:t xml:space="preserve">. The Greeks have a legend of exactly that.  They called it </w:t>
      </w:r>
      <w:r w:rsidRPr="00FE7693">
        <w:rPr>
          <w:rFonts w:ascii="Times New Roman" w:eastAsia="SimSun" w:hAnsi="Times New Roman" w:cs="Times New Roman"/>
          <w:b/>
          <w:sz w:val="20"/>
          <w:szCs w:val="20"/>
          <w:lang w:eastAsia="zh-CN" w:bidi="ar-SA"/>
        </w:rPr>
        <w:t>The River Okeanos</w:t>
      </w:r>
      <w:r w:rsidRPr="00FE7693">
        <w:rPr>
          <w:rFonts w:ascii="Times New Roman" w:eastAsia="SimSun" w:hAnsi="Times New Roman" w:cs="Times New Roman"/>
          <w:sz w:val="20"/>
          <w:szCs w:val="20"/>
          <w:lang w:eastAsia="zh-CN" w:bidi="ar-SA"/>
        </w:rPr>
        <w:t xml:space="preserve"> a fresh water river west of Gibraltar encircling the known world.   As North and South America moved west after the split in 3150 BC, </w:t>
      </w:r>
      <w:r w:rsidRPr="00FE7693">
        <w:rPr>
          <w:rFonts w:ascii="Times New Roman" w:eastAsia="SimSun" w:hAnsi="Times New Roman" w:cs="Times New Roman"/>
          <w:b/>
          <w:sz w:val="20"/>
          <w:szCs w:val="20"/>
          <w:lang w:eastAsia="zh-CN" w:bidi="ar-SA"/>
        </w:rPr>
        <w:t>strong volcanism</w:t>
      </w:r>
      <w:r w:rsidRPr="00FE7693">
        <w:rPr>
          <w:rFonts w:ascii="Times New Roman" w:eastAsia="SimSun" w:hAnsi="Times New Roman" w:cs="Times New Roman"/>
          <w:sz w:val="20"/>
          <w:szCs w:val="20"/>
          <w:lang w:eastAsia="zh-CN" w:bidi="ar-SA"/>
        </w:rPr>
        <w:t xml:space="preserve">, faulting and frequent </w:t>
      </w:r>
      <w:r w:rsidRPr="00FE7693">
        <w:rPr>
          <w:rFonts w:ascii="Times New Roman" w:eastAsia="SimSun" w:hAnsi="Times New Roman" w:cs="Times New Roman"/>
          <w:b/>
          <w:sz w:val="20"/>
          <w:szCs w:val="20"/>
          <w:lang w:eastAsia="zh-CN" w:bidi="ar-SA"/>
        </w:rPr>
        <w:t>great earthquakes</w:t>
      </w:r>
      <w:r w:rsidRPr="00FE7693">
        <w:rPr>
          <w:rFonts w:ascii="Times New Roman" w:eastAsia="SimSun" w:hAnsi="Times New Roman" w:cs="Times New Roman"/>
          <w:sz w:val="20"/>
          <w:szCs w:val="20"/>
          <w:lang w:eastAsia="zh-CN" w:bidi="ar-SA"/>
        </w:rPr>
        <w:t xml:space="preserve"> made the waters west of Gibraltar dangerous to navigate.  This also is recorded in a variety of Greek legends besides Plato.</w:t>
      </w: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It is exactly such violent events, expected as the continents split and the Atlantic Ocean formed, that fit the </w:t>
      </w:r>
      <w:r w:rsidRPr="00FE7693">
        <w:rPr>
          <w:rFonts w:ascii="Times New Roman" w:eastAsia="SimSun" w:hAnsi="Times New Roman" w:cs="Times New Roman"/>
          <w:b/>
          <w:sz w:val="20"/>
          <w:szCs w:val="20"/>
          <w:lang w:eastAsia="zh-CN" w:bidi="ar-SA"/>
        </w:rPr>
        <w:t>Natural Cataclysm</w:t>
      </w:r>
      <w:r w:rsidRPr="00FE7693">
        <w:rPr>
          <w:rFonts w:ascii="Times New Roman" w:eastAsia="SimSun" w:hAnsi="Times New Roman" w:cs="Times New Roman"/>
          <w:sz w:val="20"/>
          <w:szCs w:val="20"/>
          <w:lang w:eastAsia="zh-CN" w:bidi="ar-SA"/>
        </w:rPr>
        <w:t xml:space="preserve"> described by Plato as the end of Atlantis.</w:t>
      </w:r>
    </w:p>
    <w:p w:rsidR="009B2527" w:rsidRPr="00FE7693"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In the time after the dispersion of man at </w:t>
      </w:r>
      <w:r w:rsidRPr="00FE7693">
        <w:rPr>
          <w:rFonts w:ascii="Times New Roman" w:eastAsia="SimSun" w:hAnsi="Times New Roman" w:cs="Times New Roman"/>
          <w:b/>
          <w:sz w:val="20"/>
          <w:szCs w:val="20"/>
          <w:lang w:eastAsia="zh-CN" w:bidi="ar-SA"/>
        </w:rPr>
        <w:t>The Tower of Babel</w:t>
      </w:r>
      <w:r w:rsidRPr="00FE7693">
        <w:rPr>
          <w:rFonts w:ascii="Times New Roman" w:eastAsia="SimSun" w:hAnsi="Times New Roman" w:cs="Times New Roman"/>
          <w:sz w:val="20"/>
          <w:szCs w:val="20"/>
          <w:lang w:eastAsia="zh-CN" w:bidi="ar-SA"/>
        </w:rPr>
        <w:t xml:space="preserve"> in ~3720 BC, man spread over the </w:t>
      </w:r>
      <w:r w:rsidRPr="00FE7693">
        <w:rPr>
          <w:rFonts w:ascii="Times New Roman" w:eastAsia="SimSun" w:hAnsi="Times New Roman" w:cs="Times New Roman"/>
          <w:b/>
          <w:sz w:val="20"/>
          <w:szCs w:val="20"/>
          <w:lang w:eastAsia="zh-CN" w:bidi="ar-SA"/>
        </w:rPr>
        <w:t>Single Continent</w:t>
      </w:r>
      <w:r w:rsidRPr="00FE7693">
        <w:rPr>
          <w:rFonts w:ascii="Times New Roman" w:eastAsia="SimSun" w:hAnsi="Times New Roman" w:cs="Times New Roman"/>
          <w:sz w:val="20"/>
          <w:szCs w:val="20"/>
          <w:lang w:eastAsia="zh-CN" w:bidi="ar-SA"/>
        </w:rPr>
        <w:t xml:space="preserve"> establishing distinct civilizations in Mesopotamia, Egypt, the Indus Valley of India, and China.  It seems that Atlantis should be added to that list.  These civilizations all seem to have arisen beginning around 3500 BC.</w:t>
      </w:r>
    </w:p>
    <w:p w:rsidR="009B2527" w:rsidRDefault="009B2527" w:rsidP="009B2527">
      <w:pPr>
        <w:spacing w:after="0" w:line="240" w:lineRule="auto"/>
        <w:ind w:firstLine="720"/>
        <w:rPr>
          <w:rFonts w:ascii="Times New Roman" w:eastAsia="SimSun" w:hAnsi="Times New Roman" w:cs="Times New Roman"/>
          <w:sz w:val="20"/>
          <w:szCs w:val="20"/>
          <w:lang w:eastAsia="zh-CN" w:bidi="ar-SA"/>
        </w:rPr>
      </w:pPr>
      <w:r w:rsidRPr="00FE7693">
        <w:rPr>
          <w:rFonts w:ascii="Times New Roman" w:eastAsia="SimSun" w:hAnsi="Times New Roman" w:cs="Times New Roman"/>
          <w:sz w:val="20"/>
          <w:szCs w:val="20"/>
          <w:lang w:eastAsia="zh-CN" w:bidi="ar-SA"/>
        </w:rPr>
        <w:t xml:space="preserve">The account of Atlantis and the rise of Post-Flood civilizations and the </w:t>
      </w:r>
      <w:r w:rsidRPr="00FE7693">
        <w:rPr>
          <w:rFonts w:ascii="Times New Roman" w:eastAsia="SimSun" w:hAnsi="Times New Roman" w:cs="Times New Roman"/>
          <w:b/>
          <w:sz w:val="20"/>
          <w:szCs w:val="20"/>
          <w:lang w:eastAsia="zh-CN" w:bidi="ar-SA"/>
        </w:rPr>
        <w:t>Natural Cataclysm</w:t>
      </w:r>
      <w:r w:rsidRPr="00FE7693">
        <w:rPr>
          <w:rFonts w:ascii="Times New Roman" w:eastAsia="SimSun" w:hAnsi="Times New Roman" w:cs="Times New Roman"/>
          <w:sz w:val="20"/>
          <w:szCs w:val="20"/>
          <w:lang w:eastAsia="zh-CN" w:bidi="ar-SA"/>
        </w:rPr>
        <w:t xml:space="preserve"> in ~3150 BC all seem to fit the best biblical chronology and the records of the ancients.</w:t>
      </w:r>
    </w:p>
    <w:p w:rsidR="00BE0979" w:rsidRDefault="00BE0979" w:rsidP="00BE0979">
      <w:pPr>
        <w:spacing w:after="0" w:line="240" w:lineRule="auto"/>
        <w:rPr>
          <w:rFonts w:ascii="Times New Roman" w:eastAsia="SimSun" w:hAnsi="Times New Roman" w:cs="Times New Roman"/>
          <w:sz w:val="20"/>
          <w:szCs w:val="20"/>
          <w:lang w:eastAsia="zh-CN" w:bidi="ar-SA"/>
        </w:rPr>
      </w:pPr>
    </w:p>
    <w:p w:rsidR="00BE0979" w:rsidRPr="004418E6" w:rsidRDefault="00BE0979" w:rsidP="00BE0979">
      <w:pPr>
        <w:spacing w:after="0" w:line="240" w:lineRule="auto"/>
        <w:rPr>
          <w:rFonts w:ascii="Times New Roman" w:eastAsia="SimSun" w:hAnsi="Times New Roman" w:cs="Times New Roman"/>
          <w:b/>
          <w:color w:val="7030A0"/>
          <w:lang w:eastAsia="zh-CN" w:bidi="ar-SA"/>
        </w:rPr>
      </w:pPr>
      <w:r w:rsidRPr="004418E6">
        <w:rPr>
          <w:rFonts w:ascii="Times New Roman" w:eastAsia="SimSun" w:hAnsi="Times New Roman" w:cs="Times New Roman"/>
          <w:b/>
          <w:color w:val="7030A0"/>
          <w:u w:val="single"/>
          <w:lang w:eastAsia="zh-CN" w:bidi="ar-SA"/>
        </w:rPr>
        <w:lastRenderedPageBreak/>
        <w:t>Editor’s Note</w:t>
      </w:r>
      <w:r w:rsidRPr="004418E6">
        <w:rPr>
          <w:rFonts w:ascii="Times New Roman" w:eastAsia="SimSun" w:hAnsi="Times New Roman" w:cs="Times New Roman"/>
          <w:b/>
          <w:color w:val="7030A0"/>
          <w:lang w:eastAsia="zh-CN" w:bidi="ar-SA"/>
        </w:rPr>
        <w:t xml:space="preserve">: Dr. Harris will be one of two presenters in the next two months at SABBSA </w:t>
      </w:r>
      <w:r w:rsidR="004418E6" w:rsidRPr="004418E6">
        <w:rPr>
          <w:rFonts w:ascii="Times New Roman" w:eastAsia="SimSun" w:hAnsi="Times New Roman" w:cs="Times New Roman"/>
          <w:b/>
          <w:color w:val="7030A0"/>
          <w:lang w:eastAsia="zh-CN" w:bidi="ar-SA"/>
        </w:rPr>
        <w:t>discussing</w:t>
      </w:r>
      <w:r w:rsidRPr="004418E6">
        <w:rPr>
          <w:rFonts w:ascii="Times New Roman" w:eastAsia="SimSun" w:hAnsi="Times New Roman" w:cs="Times New Roman"/>
          <w:b/>
          <w:color w:val="7030A0"/>
          <w:lang w:eastAsia="zh-CN" w:bidi="ar-SA"/>
        </w:rPr>
        <w:t xml:space="preserve"> the topic of biblical timelines. He has a deep b</w:t>
      </w:r>
      <w:r w:rsidR="004418E6" w:rsidRPr="004418E6">
        <w:rPr>
          <w:rFonts w:ascii="Times New Roman" w:eastAsia="SimSun" w:hAnsi="Times New Roman" w:cs="Times New Roman"/>
          <w:b/>
          <w:color w:val="7030A0"/>
          <w:lang w:eastAsia="zh-CN" w:bidi="ar-SA"/>
        </w:rPr>
        <w:t>e</w:t>
      </w:r>
      <w:r w:rsidRPr="004418E6">
        <w:rPr>
          <w:rFonts w:ascii="Times New Roman" w:eastAsia="SimSun" w:hAnsi="Times New Roman" w:cs="Times New Roman"/>
          <w:b/>
          <w:color w:val="7030A0"/>
          <w:lang w:eastAsia="zh-CN" w:bidi="ar-SA"/>
        </w:rPr>
        <w:t>lief</w:t>
      </w:r>
      <w:r w:rsidR="004418E6" w:rsidRPr="004418E6">
        <w:rPr>
          <w:rFonts w:ascii="Times New Roman" w:eastAsia="SimSun" w:hAnsi="Times New Roman" w:cs="Times New Roman"/>
          <w:b/>
          <w:color w:val="7030A0"/>
          <w:lang w:eastAsia="zh-CN" w:bidi="ar-SA"/>
        </w:rPr>
        <w:t xml:space="preserve"> that the Bible can best be mat</w:t>
      </w:r>
      <w:r w:rsidRPr="004418E6">
        <w:rPr>
          <w:rFonts w:ascii="Times New Roman" w:eastAsia="SimSun" w:hAnsi="Times New Roman" w:cs="Times New Roman"/>
          <w:b/>
          <w:color w:val="7030A0"/>
          <w:lang w:eastAsia="zh-CN" w:bidi="ar-SA"/>
        </w:rPr>
        <w:t>ched with a 12</w:t>
      </w:r>
      <w:r w:rsidR="004418E6" w:rsidRPr="004418E6">
        <w:rPr>
          <w:rFonts w:ascii="Times New Roman" w:eastAsia="SimSun" w:hAnsi="Times New Roman" w:cs="Times New Roman"/>
          <w:b/>
          <w:color w:val="7030A0"/>
          <w:lang w:eastAsia="zh-CN" w:bidi="ar-SA"/>
        </w:rPr>
        <w:t>,</w:t>
      </w:r>
      <w:r w:rsidRPr="004418E6">
        <w:rPr>
          <w:rFonts w:ascii="Times New Roman" w:eastAsia="SimSun" w:hAnsi="Times New Roman" w:cs="Times New Roman"/>
          <w:b/>
          <w:color w:val="7030A0"/>
          <w:lang w:eastAsia="zh-CN" w:bidi="ar-SA"/>
        </w:rPr>
        <w:t xml:space="preserve">000 year </w:t>
      </w:r>
      <w:r w:rsidR="004418E6" w:rsidRPr="004418E6">
        <w:rPr>
          <w:rFonts w:ascii="Times New Roman" w:eastAsia="SimSun" w:hAnsi="Times New Roman" w:cs="Times New Roman"/>
          <w:b/>
          <w:color w:val="7030A0"/>
          <w:lang w:eastAsia="zh-CN" w:bidi="ar-SA"/>
        </w:rPr>
        <w:t>timeline for the E</w:t>
      </w:r>
      <w:r w:rsidRPr="004418E6">
        <w:rPr>
          <w:rFonts w:ascii="Times New Roman" w:eastAsia="SimSun" w:hAnsi="Times New Roman" w:cs="Times New Roman"/>
          <w:b/>
          <w:color w:val="7030A0"/>
          <w:lang w:eastAsia="zh-CN" w:bidi="ar-SA"/>
        </w:rPr>
        <w:t>arth</w:t>
      </w:r>
      <w:r w:rsidR="004418E6" w:rsidRPr="004418E6">
        <w:rPr>
          <w:rFonts w:ascii="Times New Roman" w:eastAsia="SimSun" w:hAnsi="Times New Roman" w:cs="Times New Roman"/>
          <w:b/>
          <w:color w:val="7030A0"/>
          <w:lang w:eastAsia="zh-CN" w:bidi="ar-SA"/>
        </w:rPr>
        <w:t xml:space="preserve"> and he will present this timeline in our April meeting</w:t>
      </w:r>
      <w:r w:rsidRPr="004418E6">
        <w:rPr>
          <w:rFonts w:ascii="Times New Roman" w:eastAsia="SimSun" w:hAnsi="Times New Roman" w:cs="Times New Roman"/>
          <w:b/>
          <w:color w:val="7030A0"/>
          <w:lang w:eastAsia="zh-CN" w:bidi="ar-SA"/>
        </w:rPr>
        <w:t xml:space="preserve">. </w:t>
      </w:r>
      <w:r w:rsidR="004418E6" w:rsidRPr="004418E6">
        <w:rPr>
          <w:rFonts w:ascii="Times New Roman" w:eastAsia="SimSun" w:hAnsi="Times New Roman" w:cs="Times New Roman"/>
          <w:b/>
          <w:color w:val="7030A0"/>
          <w:lang w:eastAsia="zh-CN" w:bidi="ar-SA"/>
        </w:rPr>
        <w:t>Dr. Carl Williams will start off this series in our March meeting with a defense of the traditional 6000+ year timeline for the Earth and the Bible. We invite you to attend and evaluate these two perspectives.</w:t>
      </w:r>
    </w:p>
    <w:p w:rsidR="004418E6" w:rsidRDefault="004418E6" w:rsidP="00BE0979">
      <w:pPr>
        <w:spacing w:after="0" w:line="240" w:lineRule="auto"/>
        <w:rPr>
          <w:rFonts w:ascii="Times New Roman" w:eastAsia="SimSun" w:hAnsi="Times New Roman" w:cs="Times New Roman"/>
          <w:b/>
          <w:color w:val="7030A0"/>
          <w:sz w:val="20"/>
          <w:szCs w:val="20"/>
          <w:lang w:eastAsia="zh-CN" w:bidi="ar-SA"/>
        </w:rPr>
      </w:pPr>
    </w:p>
    <w:p w:rsidR="004418E6" w:rsidRDefault="004418E6" w:rsidP="00BE0979">
      <w:pPr>
        <w:spacing w:after="0" w:line="240" w:lineRule="auto"/>
        <w:rPr>
          <w:rFonts w:ascii="Times New Roman" w:eastAsia="SimSun" w:hAnsi="Times New Roman" w:cs="Times New Roman"/>
          <w:b/>
          <w:color w:val="7030A0"/>
          <w:sz w:val="20"/>
          <w:szCs w:val="20"/>
          <w:lang w:eastAsia="zh-CN" w:bidi="ar-SA"/>
        </w:rPr>
      </w:pPr>
    </w:p>
    <w:p w:rsidR="004418E6" w:rsidRDefault="004418E6" w:rsidP="00BE0979">
      <w:pPr>
        <w:spacing w:after="0" w:line="240" w:lineRule="auto"/>
        <w:rPr>
          <w:rFonts w:ascii="Times New Roman" w:eastAsia="SimSun" w:hAnsi="Times New Roman" w:cs="Times New Roman"/>
          <w:b/>
          <w:color w:val="7030A0"/>
          <w:sz w:val="20"/>
          <w:szCs w:val="20"/>
          <w:lang w:eastAsia="zh-CN" w:bidi="ar-SA"/>
        </w:rPr>
      </w:pPr>
    </w:p>
    <w:p w:rsidR="004418E6" w:rsidRDefault="004418E6" w:rsidP="004418E6">
      <w:pPr>
        <w:rPr>
          <w:b/>
          <w:color w:val="006600"/>
        </w:rPr>
      </w:pPr>
      <w:r w:rsidRPr="004418E6">
        <w:rPr>
          <w:b/>
          <w:color w:val="006600"/>
        </w:rPr>
        <w:t xml:space="preserve"> Below you will find an article from t</w:t>
      </w:r>
      <w:r w:rsidR="009D2E86">
        <w:rPr>
          <w:b/>
          <w:color w:val="006600"/>
        </w:rPr>
        <w:t>he blog by SABBSA board member T</w:t>
      </w:r>
      <w:r w:rsidRPr="004418E6">
        <w:rPr>
          <w:b/>
          <w:color w:val="006600"/>
        </w:rPr>
        <w:t xml:space="preserve">erry Read. We hope you find the article </w:t>
      </w:r>
      <w:r w:rsidR="009D2E86">
        <w:rPr>
          <w:b/>
          <w:color w:val="006600"/>
        </w:rPr>
        <w:t>interest</w:t>
      </w:r>
      <w:r w:rsidRPr="004418E6">
        <w:rPr>
          <w:b/>
          <w:color w:val="006600"/>
        </w:rPr>
        <w:t>ing and if so, you are welcome to go to his blog at your leisure for more discussions on why and what we believe.</w:t>
      </w:r>
    </w:p>
    <w:p w:rsidR="004418E6" w:rsidRPr="004418E6" w:rsidRDefault="004418E6" w:rsidP="004418E6">
      <w:pPr>
        <w:rPr>
          <w:b/>
          <w:color w:val="006600"/>
        </w:rPr>
      </w:pPr>
    </w:p>
    <w:p w:rsidR="004418E6" w:rsidRPr="00B13BEF" w:rsidRDefault="004418E6" w:rsidP="004418E6">
      <w:pPr>
        <w:rPr>
          <w:b/>
          <w:color w:val="7030A0"/>
        </w:rPr>
      </w:pPr>
      <w:r>
        <w:rPr>
          <w:b/>
          <w:noProof/>
          <w:color w:val="7030A0"/>
          <w:lang w:bidi="ar-SA"/>
        </w:rPr>
        <w:drawing>
          <wp:anchor distT="0" distB="0" distL="114300" distR="114300" simplePos="0" relativeHeight="251687936" behindDoc="1" locked="0" layoutInCell="1" allowOverlap="1">
            <wp:simplePos x="0" y="0"/>
            <wp:positionH relativeFrom="column">
              <wp:posOffset>1372870</wp:posOffset>
            </wp:positionH>
            <wp:positionV relativeFrom="paragraph">
              <wp:posOffset>128270</wp:posOffset>
            </wp:positionV>
            <wp:extent cx="4417060" cy="2009140"/>
            <wp:effectExtent l="0" t="0" r="0" b="0"/>
            <wp:wrapTight wrapText="bothSides">
              <wp:wrapPolygon edited="0">
                <wp:start x="16582" y="614"/>
                <wp:lineTo x="1211" y="3072"/>
                <wp:lineTo x="1211" y="5939"/>
                <wp:lineTo x="466" y="7578"/>
                <wp:lineTo x="652" y="13107"/>
                <wp:lineTo x="2143" y="14336"/>
                <wp:lineTo x="2236" y="19047"/>
                <wp:lineTo x="7453" y="20276"/>
                <wp:lineTo x="15371" y="20685"/>
                <wp:lineTo x="15837" y="20685"/>
                <wp:lineTo x="15837" y="20276"/>
                <wp:lineTo x="19283" y="16999"/>
                <wp:lineTo x="20960" y="14336"/>
                <wp:lineTo x="20960" y="7168"/>
                <wp:lineTo x="18072" y="3891"/>
                <wp:lineTo x="18166" y="2867"/>
                <wp:lineTo x="17979" y="1638"/>
                <wp:lineTo x="17607" y="614"/>
                <wp:lineTo x="16582" y="614"/>
              </wp:wrapPolygon>
            </wp:wrapTight>
            <wp:docPr id="22" name="Picture 6" descr="http://www.whyshouldyoubelieve.com/wp-content/uploads/2014/1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hyshouldyoubelieve.com/wp-content/uploads/2014/11/header.png"/>
                    <pic:cNvPicPr>
                      <a:picLocks noChangeAspect="1" noChangeArrowheads="1"/>
                    </pic:cNvPicPr>
                  </pic:nvPicPr>
                  <pic:blipFill>
                    <a:blip r:embed="rId8" cstate="email"/>
                    <a:srcRect/>
                    <a:stretch>
                      <a:fillRect/>
                    </a:stretch>
                  </pic:blipFill>
                  <pic:spPr bwMode="auto">
                    <a:xfrm>
                      <a:off x="0" y="0"/>
                      <a:ext cx="4417060" cy="2009140"/>
                    </a:xfrm>
                    <a:prstGeom prst="rect">
                      <a:avLst/>
                    </a:prstGeom>
                    <a:noFill/>
                    <a:ln w="9525">
                      <a:noFill/>
                      <a:miter lim="800000"/>
                      <a:headEnd/>
                      <a:tailEnd/>
                    </a:ln>
                  </pic:spPr>
                </pic:pic>
              </a:graphicData>
            </a:graphic>
          </wp:anchor>
        </w:drawing>
      </w:r>
    </w:p>
    <w:p w:rsidR="004418E6" w:rsidRDefault="004418E6" w:rsidP="004418E6"/>
    <w:p w:rsidR="004418E6" w:rsidRDefault="004418E6" w:rsidP="004418E6">
      <w:pPr>
        <w:rPr>
          <w:b/>
          <w:bCs/>
        </w:rPr>
      </w:pPr>
    </w:p>
    <w:p w:rsidR="004418E6" w:rsidRPr="004418E6" w:rsidRDefault="004418E6" w:rsidP="004418E6">
      <w:pPr>
        <w:rPr>
          <w:sz w:val="21"/>
          <w:szCs w:val="21"/>
        </w:rPr>
      </w:pPr>
      <w:r w:rsidRPr="004418E6">
        <w:rPr>
          <w:b/>
          <w:bCs/>
          <w:sz w:val="21"/>
          <w:szCs w:val="21"/>
        </w:rPr>
        <w:t>01</w:t>
      </w:r>
      <w:r w:rsidRPr="004418E6">
        <w:rPr>
          <w:sz w:val="21"/>
          <w:szCs w:val="21"/>
        </w:rPr>
        <w:t>FEB</w:t>
      </w:r>
    </w:p>
    <w:p w:rsidR="004418E6" w:rsidRPr="004418E6" w:rsidRDefault="0096751F" w:rsidP="004418E6">
      <w:pPr>
        <w:rPr>
          <w:sz w:val="21"/>
          <w:szCs w:val="21"/>
        </w:rPr>
      </w:pPr>
      <w:hyperlink r:id="rId9" w:tooltip="Michael Medved, Let Us Have a Real Debate!" w:history="1">
        <w:r w:rsidR="004418E6" w:rsidRPr="004418E6">
          <w:rPr>
            <w:rStyle w:val="Hyperlink"/>
            <w:sz w:val="21"/>
            <w:szCs w:val="21"/>
          </w:rPr>
          <w:t>Michael Medved, Let Us Have a Real Debate!</w:t>
        </w:r>
      </w:hyperlink>
    </w:p>
    <w:p w:rsidR="004418E6" w:rsidRPr="004418E6" w:rsidRDefault="004418E6" w:rsidP="004418E6">
      <w:pPr>
        <w:rPr>
          <w:sz w:val="21"/>
          <w:szCs w:val="21"/>
        </w:rPr>
      </w:pPr>
      <w:r w:rsidRPr="004418E6">
        <w:rPr>
          <w:sz w:val="21"/>
          <w:szCs w:val="21"/>
        </w:rPr>
        <w:t>TERRY READ </w:t>
      </w:r>
      <w:hyperlink r:id="rId10" w:history="1">
        <w:r w:rsidRPr="004418E6">
          <w:rPr>
            <w:rStyle w:val="Hyperlink"/>
            <w:sz w:val="21"/>
            <w:szCs w:val="21"/>
          </w:rPr>
          <w:t>BLOG</w:t>
        </w:r>
      </w:hyperlink>
      <w:r w:rsidRPr="004418E6">
        <w:rPr>
          <w:sz w:val="21"/>
          <w:szCs w:val="21"/>
        </w:rPr>
        <w:t> </w:t>
      </w:r>
      <w:hyperlink r:id="rId11" w:anchor="comments" w:history="1">
        <w:r w:rsidRPr="004418E6">
          <w:rPr>
            <w:rStyle w:val="Hyperlink"/>
            <w:sz w:val="21"/>
            <w:szCs w:val="21"/>
          </w:rPr>
          <w:t>0</w:t>
        </w:r>
      </w:hyperlink>
      <w:r w:rsidRPr="004418E6">
        <w:rPr>
          <w:sz w:val="21"/>
          <w:szCs w:val="21"/>
        </w:rPr>
        <w:t xml:space="preserve"> </w:t>
      </w:r>
      <w:hyperlink r:id="rId12" w:tooltip="0 people like it" w:history="1">
        <w:r w:rsidRPr="004418E6">
          <w:rPr>
            <w:rStyle w:val="Hyperlink"/>
            <w:sz w:val="21"/>
            <w:szCs w:val="21"/>
          </w:rPr>
          <w:t>0</w:t>
        </w:r>
      </w:hyperlink>
    </w:p>
    <w:p w:rsidR="004418E6" w:rsidRPr="004418E6" w:rsidRDefault="004418E6" w:rsidP="004418E6">
      <w:pPr>
        <w:rPr>
          <w:sz w:val="21"/>
          <w:szCs w:val="21"/>
        </w:rPr>
      </w:pPr>
      <w:r w:rsidRPr="004418E6">
        <w:rPr>
          <w:sz w:val="21"/>
          <w:szCs w:val="21"/>
        </w:rPr>
        <w:t>Michael,</w:t>
      </w:r>
    </w:p>
    <w:p w:rsidR="004418E6" w:rsidRPr="004418E6" w:rsidRDefault="004418E6" w:rsidP="004418E6">
      <w:pPr>
        <w:rPr>
          <w:sz w:val="21"/>
          <w:szCs w:val="21"/>
        </w:rPr>
      </w:pPr>
      <w:r w:rsidRPr="004418E6">
        <w:rPr>
          <w:sz w:val="21"/>
          <w:szCs w:val="21"/>
        </w:rPr>
        <w:t>I am sorry to hear about your cancer and I wish you well in fighting it. But I know that you do believe in God and you do believe things happen for a reason. I think there is a tremendous opportunity here for you to re-evaluate your views on some issues.</w:t>
      </w:r>
    </w:p>
    <w:p w:rsidR="004418E6" w:rsidRPr="004418E6" w:rsidRDefault="004418E6" w:rsidP="004418E6">
      <w:pPr>
        <w:rPr>
          <w:sz w:val="21"/>
          <w:szCs w:val="21"/>
        </w:rPr>
      </w:pPr>
      <w:r w:rsidRPr="004418E6">
        <w:rPr>
          <w:sz w:val="21"/>
          <w:szCs w:val="21"/>
        </w:rPr>
        <w:t>On January 27, you had Martin Meredith, author of </w:t>
      </w:r>
      <w:r w:rsidRPr="004418E6">
        <w:rPr>
          <w:i/>
          <w:iCs/>
          <w:sz w:val="21"/>
          <w:szCs w:val="21"/>
        </w:rPr>
        <w:t>Born in Africa</w:t>
      </w:r>
      <w:r w:rsidRPr="004418E6">
        <w:rPr>
          <w:sz w:val="21"/>
          <w:szCs w:val="21"/>
        </w:rPr>
        <w:t>, on your show. You seemed very accepting of the idea that </w:t>
      </w:r>
      <w:r w:rsidRPr="004418E6">
        <w:rPr>
          <w:i/>
          <w:iCs/>
          <w:sz w:val="21"/>
          <w:szCs w:val="21"/>
        </w:rPr>
        <w:t>Australopithecus afarensis</w:t>
      </w:r>
      <w:r w:rsidRPr="004418E6">
        <w:rPr>
          <w:sz w:val="21"/>
          <w:szCs w:val="21"/>
        </w:rPr>
        <w:t> was our ancestor. You flat out said that you do not believe the biblical account of the Garden of Eden.</w:t>
      </w:r>
    </w:p>
    <w:p w:rsidR="004418E6" w:rsidRPr="004418E6" w:rsidRDefault="004418E6" w:rsidP="004418E6">
      <w:pPr>
        <w:rPr>
          <w:sz w:val="21"/>
          <w:szCs w:val="21"/>
        </w:rPr>
      </w:pPr>
      <w:r w:rsidRPr="004418E6">
        <w:rPr>
          <w:sz w:val="21"/>
          <w:szCs w:val="21"/>
        </w:rPr>
        <w:t>Michael, you need to understand that this whole business of us being descended from Lucy is based on the acceptance of the General Theory of Evolution, which is the idea that through random mutations and natural selection, enough information was added to the genome of a “simple” single celled organism to create you and me, as well as all other life on this planet.</w:t>
      </w:r>
    </w:p>
    <w:p w:rsidR="00FE7693" w:rsidRPr="00FE7693" w:rsidRDefault="004418E6" w:rsidP="004F0804">
      <w:pPr>
        <w:rPr>
          <w:sz w:val="21"/>
          <w:szCs w:val="21"/>
        </w:rPr>
        <w:sectPr w:rsidR="00FE7693" w:rsidRPr="00FE7693" w:rsidSect="00A25015">
          <w:pgSz w:w="12240" w:h="15840"/>
          <w:pgMar w:top="1440" w:right="1800" w:bottom="1440" w:left="1800" w:header="720" w:footer="720" w:gutter="0"/>
          <w:cols w:space="720"/>
          <w:docGrid w:linePitch="360"/>
        </w:sectPr>
      </w:pPr>
      <w:r w:rsidRPr="004418E6">
        <w:rPr>
          <w:sz w:val="21"/>
          <w:szCs w:val="21"/>
        </w:rPr>
        <w:t>Michael, John C. Sanford is a geneticist who started two biotechnology companies, has 32 patents, was awarded “Distinguished Inventor Award” by the Central New York Patent Law Association in 1990 and 1995, and has published over 70 scientific papers in peer reviewed journals. It was because of his work that he went from being an atheist, to a theistic evolutionist, to an old earth creationist, to a young earth creationist. What he observed is that what is happening with the genome is much more consistent with the biblical record than any of these other positions.</w:t>
      </w:r>
    </w:p>
    <w:p w:rsidR="002524ED" w:rsidRPr="004418E6" w:rsidRDefault="002524ED" w:rsidP="002524ED">
      <w:pPr>
        <w:rPr>
          <w:sz w:val="21"/>
          <w:szCs w:val="21"/>
        </w:rPr>
      </w:pPr>
      <w:r w:rsidRPr="004418E6">
        <w:rPr>
          <w:sz w:val="21"/>
          <w:szCs w:val="21"/>
        </w:rPr>
        <w:lastRenderedPageBreak/>
        <w:t>Michael, we would never evolve from Lucy. The human genome is deteriorating. We have a whole host of genetic diseases. Genetic load is building up. Genetic mutations are practically synonymous with cancer. And you know this! You did an article on it – “Is Cancer Due Mostly to ‘Bad Luck’?” There is a 17 year old from my home town of Gallatin, Missouri that just died of cancer. This is entirely inconsistent with Darwinian evolution, but entirely consistent with the biblical account of the curse. Now that you have been diagnosed with cancer, maybe this is your opportunity to rethink things. Maybe those biblical creation people are not so crazy after all.</w:t>
      </w:r>
    </w:p>
    <w:p w:rsidR="002524ED" w:rsidRPr="004418E6" w:rsidRDefault="002524ED" w:rsidP="002524ED">
      <w:pPr>
        <w:rPr>
          <w:sz w:val="21"/>
          <w:szCs w:val="21"/>
        </w:rPr>
      </w:pPr>
      <w:r w:rsidRPr="004418E6">
        <w:rPr>
          <w:sz w:val="21"/>
          <w:szCs w:val="21"/>
        </w:rPr>
        <w:t>Michael, Roger Oakland of Understanding the Times is a scientist who turned away from the faith because of what he was taught at college. He eventually came back and is now a young earth creationist. One of the things that turned him around was when his wife miscarried in the 7</w:t>
      </w:r>
      <w:r w:rsidRPr="004418E6">
        <w:rPr>
          <w:sz w:val="21"/>
          <w:szCs w:val="21"/>
          <w:vertAlign w:val="superscript"/>
        </w:rPr>
        <w:t>th</w:t>
      </w:r>
      <w:r w:rsidRPr="004418E6">
        <w:rPr>
          <w:sz w:val="21"/>
          <w:szCs w:val="21"/>
        </w:rPr>
        <w:t> month because of a genetic mutation. That was a real reality check for him. This whole idea of things improving or advancing to more complex life through genetic mutations is a fairy tale.</w:t>
      </w:r>
    </w:p>
    <w:p w:rsidR="002524ED" w:rsidRPr="004418E6" w:rsidRDefault="002524ED" w:rsidP="002524ED">
      <w:pPr>
        <w:rPr>
          <w:sz w:val="21"/>
          <w:szCs w:val="21"/>
        </w:rPr>
      </w:pPr>
      <w:r w:rsidRPr="004418E6">
        <w:rPr>
          <w:sz w:val="21"/>
          <w:szCs w:val="21"/>
        </w:rPr>
        <w:t>Michael, you pride yourself on taking on disagreements. You let people call in on disagreement day. You give them however much time you decide to give them. Then you make your point and say “Thank you for the call.” Then you go on to the next caller. Michael, why not have a real debate? Why not have David Menton with Answers in Genesis? David Menton taught in medical school for many years. In some of his presentations, he debunks the alleged evidence that Lucy was one of our ancestors. Come on, Michael. Let us have a real debate!</w:t>
      </w:r>
    </w:p>
    <w:p w:rsidR="004F3B75" w:rsidRPr="009B2527" w:rsidRDefault="002524ED" w:rsidP="009B2527">
      <w:r w:rsidRPr="002524ED">
        <w:t> </w:t>
      </w:r>
    </w:p>
    <w:p w:rsidR="004F3B75" w:rsidRPr="004F3B75" w:rsidRDefault="004F3B75" w:rsidP="004F3B75">
      <w:pPr>
        <w:pStyle w:val="Heading1"/>
        <w:shd w:val="clear" w:color="auto" w:fill="FFFFFF"/>
        <w:spacing w:before="0" w:after="63" w:line="626" w:lineRule="atLeast"/>
        <w:rPr>
          <w:rFonts w:ascii="Arial" w:hAnsi="Arial" w:cs="Arial"/>
          <w:color w:val="003349"/>
          <w:sz w:val="52"/>
          <w:szCs w:val="52"/>
        </w:rPr>
      </w:pPr>
      <w:r w:rsidRPr="004F3B75">
        <w:rPr>
          <w:rFonts w:ascii="Arial" w:hAnsi="Arial" w:cs="Arial"/>
          <w:color w:val="003349"/>
          <w:sz w:val="52"/>
          <w:szCs w:val="52"/>
        </w:rPr>
        <w:t>White House and Vatican joining forces on global warming campaign</w:t>
      </w:r>
    </w:p>
    <w:p w:rsidR="004F3B75" w:rsidRDefault="004F3B75" w:rsidP="004F3B75">
      <w:pPr>
        <w:shd w:val="clear" w:color="auto" w:fill="FFFFFF"/>
        <w:rPr>
          <w:rFonts w:ascii="Arial" w:hAnsi="Arial" w:cs="Arial"/>
          <w:b/>
          <w:bCs/>
          <w:color w:val="999999"/>
          <w:sz w:val="11"/>
          <w:szCs w:val="11"/>
        </w:rPr>
      </w:pPr>
      <w:r>
        <w:rPr>
          <w:rFonts w:ascii="Arial" w:hAnsi="Arial" w:cs="Arial"/>
          <w:b/>
          <w:bCs/>
          <w:color w:val="999999"/>
          <w:sz w:val="11"/>
          <w:szCs w:val="11"/>
        </w:rPr>
        <w:t>Associated Press    </w:t>
      </w:r>
    </w:p>
    <w:p w:rsidR="004F3B75" w:rsidRPr="00B13BEF" w:rsidRDefault="004F3B75" w:rsidP="004F3B75">
      <w:pPr>
        <w:pStyle w:val="NormalWeb"/>
        <w:shd w:val="clear" w:color="auto" w:fill="FFFFFF"/>
        <w:spacing w:line="275" w:lineRule="atLeast"/>
        <w:rPr>
          <w:rFonts w:ascii="Arial" w:hAnsi="Arial" w:cs="Arial"/>
          <w:b/>
          <w:bCs/>
          <w:color w:val="000000"/>
          <w:sz w:val="20"/>
          <w:szCs w:val="20"/>
        </w:rPr>
      </w:pPr>
      <w:r w:rsidRPr="00B13BEF">
        <w:rPr>
          <w:rFonts w:ascii="Arial" w:hAnsi="Arial" w:cs="Arial"/>
          <w:b/>
          <w:bCs/>
          <w:color w:val="000000"/>
          <w:sz w:val="20"/>
          <w:szCs w:val="20"/>
        </w:rPr>
        <w:t>VATICAN CITY (January 30, 2015) — The head of the U.S. Environmental Protection Agency met Friday with Vatican officials who helped draft Pope Francis' upcoming encyclical on ecology, evidence that the Obama administration is seeking to hitch its climate-change message onto that of the popular pope.</w:t>
      </w:r>
    </w:p>
    <w:p w:rsidR="004F3B75" w:rsidRPr="00B13BEF" w:rsidRDefault="004F3B75" w:rsidP="004F3B75">
      <w:pPr>
        <w:pStyle w:val="NormalWeb"/>
        <w:shd w:val="clear" w:color="auto" w:fill="FFFFFF"/>
        <w:spacing w:line="275" w:lineRule="atLeast"/>
        <w:rPr>
          <w:rFonts w:ascii="Arial" w:hAnsi="Arial" w:cs="Arial"/>
          <w:color w:val="000000"/>
          <w:sz w:val="20"/>
          <w:szCs w:val="20"/>
        </w:rPr>
      </w:pPr>
      <w:r w:rsidRPr="00B13BEF">
        <w:rPr>
          <w:rFonts w:ascii="Arial" w:hAnsi="Arial" w:cs="Arial"/>
          <w:color w:val="000000"/>
          <w:sz w:val="20"/>
          <w:szCs w:val="20"/>
        </w:rPr>
        <w:t>EPA Administrator Gina McCarthy told reporters that her aim in visiting was to show the Vatican how aligned President Barack Obama and Francis are on climate change. She said she wanted to stress that global warming isn't just an environmental issue, but a public health threat, and yet also a chance for economic opportunity.</w:t>
      </w:r>
    </w:p>
    <w:p w:rsidR="004F3B75" w:rsidRPr="00B13BEF" w:rsidRDefault="004F3B75" w:rsidP="004F3B75">
      <w:pPr>
        <w:pStyle w:val="NormalWeb"/>
        <w:shd w:val="clear" w:color="auto" w:fill="FFFFFF"/>
        <w:spacing w:line="275" w:lineRule="atLeast"/>
        <w:rPr>
          <w:rFonts w:ascii="Arial" w:hAnsi="Arial" w:cs="Arial"/>
          <w:color w:val="000000"/>
          <w:sz w:val="20"/>
          <w:szCs w:val="20"/>
        </w:rPr>
      </w:pPr>
      <w:r w:rsidRPr="00B13BEF">
        <w:rPr>
          <w:rFonts w:ascii="Arial" w:hAnsi="Arial" w:cs="Arial"/>
          <w:color w:val="000000"/>
          <w:sz w:val="20"/>
          <w:szCs w:val="20"/>
        </w:rPr>
        <w:t>"I think the most important thing that we can do, working with the pope, is to try to remind ourselves that this is really about protecting natural resources that human beings rely on, and that those folks that are most vulnerable — that the church has always been focused on, those in poverty and low income — are the first that are going to be hit and impacted by a changing climate," she said.</w:t>
      </w:r>
      <w:r w:rsidR="00B13BEF">
        <w:rPr>
          <w:rFonts w:ascii="Arial" w:hAnsi="Arial" w:cs="Arial"/>
          <w:color w:val="000000"/>
          <w:sz w:val="20"/>
          <w:szCs w:val="20"/>
        </w:rPr>
        <w:t xml:space="preserve"> </w:t>
      </w:r>
      <w:r w:rsidRPr="00B13BEF">
        <w:rPr>
          <w:rFonts w:ascii="Arial" w:hAnsi="Arial" w:cs="Arial"/>
          <w:color w:val="000000"/>
          <w:sz w:val="20"/>
          <w:szCs w:val="20"/>
        </w:rPr>
        <w:t>She added, however: "It's certainly not my place to dictate to the pope what he should be doing in an encyclical."</w:t>
      </w:r>
    </w:p>
    <w:p w:rsidR="004F3B75" w:rsidRPr="00B13BEF" w:rsidRDefault="004F3B75" w:rsidP="004F3B75">
      <w:pPr>
        <w:pStyle w:val="NormalWeb"/>
        <w:shd w:val="clear" w:color="auto" w:fill="FFFFFF"/>
        <w:spacing w:line="275" w:lineRule="atLeast"/>
        <w:rPr>
          <w:rFonts w:ascii="Arial" w:hAnsi="Arial" w:cs="Arial"/>
          <w:color w:val="000000"/>
          <w:sz w:val="20"/>
          <w:szCs w:val="20"/>
        </w:rPr>
      </w:pPr>
      <w:r w:rsidRPr="00B13BEF">
        <w:rPr>
          <w:rFonts w:ascii="Arial" w:hAnsi="Arial" w:cs="Arial"/>
          <w:color w:val="000000"/>
          <w:sz w:val="20"/>
          <w:szCs w:val="20"/>
        </w:rPr>
        <w:lastRenderedPageBreak/>
        <w:t>While Pope Benedict XVI introduced solar energy to the Vatican and joined a reforestation project aimed at offsetting the Vatican's CO2 emissions, Francis has caught the world's attention for environmentalism, and his upcoming encyclical has drawn more speculation than any papal document in memory. During his recent Asia trip, Francis asserted that climate change is real and that human activity is "mostly" to blame.</w:t>
      </w:r>
    </w:p>
    <w:p w:rsidR="004F3B75" w:rsidRDefault="004F3B75" w:rsidP="004F3B75">
      <w:pPr>
        <w:pStyle w:val="NormalWeb"/>
        <w:shd w:val="clear" w:color="auto" w:fill="FFFFFF"/>
        <w:spacing w:line="275" w:lineRule="atLeast"/>
        <w:rPr>
          <w:rFonts w:ascii="Arial" w:hAnsi="Arial" w:cs="Arial"/>
          <w:color w:val="000000"/>
          <w:sz w:val="20"/>
          <w:szCs w:val="20"/>
        </w:rPr>
      </w:pPr>
      <w:r w:rsidRPr="00B13BEF">
        <w:rPr>
          <w:rFonts w:ascii="Arial" w:hAnsi="Arial" w:cs="Arial"/>
          <w:color w:val="000000"/>
          <w:sz w:val="20"/>
          <w:szCs w:val="20"/>
        </w:rPr>
        <w:t>Environmentalists are thrilled by his involvement, but skeptics of global warming — including religious conservatives in the U.S. — are irate that he's taking up the issue at all.</w:t>
      </w:r>
      <w:r w:rsidR="00B13BEF" w:rsidRPr="00B13BEF">
        <w:rPr>
          <w:rFonts w:ascii="Arial" w:hAnsi="Arial" w:cs="Arial"/>
          <w:color w:val="000000"/>
          <w:sz w:val="20"/>
          <w:szCs w:val="20"/>
        </w:rPr>
        <w:t xml:space="preserve"> </w:t>
      </w:r>
      <w:r w:rsidRPr="00B13BEF">
        <w:rPr>
          <w:rFonts w:ascii="Arial" w:hAnsi="Arial" w:cs="Arial"/>
          <w:color w:val="000000"/>
          <w:sz w:val="20"/>
          <w:szCs w:val="20"/>
        </w:rPr>
        <w:t>This isn't the first time the Obama administration has highlighted shared interests with the pope: Obama credited Francis with helping mediate the thaw in U.S.-Cuban relations.</w:t>
      </w:r>
    </w:p>
    <w:p w:rsidR="00B13BEF" w:rsidRPr="00B13BEF" w:rsidRDefault="00B13BEF" w:rsidP="004F3B75">
      <w:pPr>
        <w:pStyle w:val="NormalWeb"/>
        <w:shd w:val="clear" w:color="auto" w:fill="FFFFFF"/>
        <w:spacing w:line="275" w:lineRule="atLeast"/>
        <w:rPr>
          <w:rFonts w:ascii="Arial" w:hAnsi="Arial" w:cs="Arial"/>
          <w:b/>
          <w:color w:val="7030A0"/>
          <w:sz w:val="20"/>
          <w:szCs w:val="20"/>
        </w:rPr>
      </w:pPr>
      <w:r w:rsidRPr="00B13BEF">
        <w:rPr>
          <w:rFonts w:ascii="Arial" w:hAnsi="Arial" w:cs="Arial"/>
          <w:b/>
          <w:color w:val="7030A0"/>
          <w:sz w:val="20"/>
          <w:szCs w:val="20"/>
          <w:u w:val="single"/>
        </w:rPr>
        <w:t>Editor’s Note:</w:t>
      </w:r>
      <w:r w:rsidRPr="00B13BEF">
        <w:rPr>
          <w:rFonts w:ascii="Arial" w:hAnsi="Arial" w:cs="Arial"/>
          <w:b/>
          <w:color w:val="7030A0"/>
          <w:sz w:val="20"/>
          <w:szCs w:val="20"/>
        </w:rPr>
        <w:t xml:space="preserve"> Unfortunately this shows the most liberal Pope in recent memory again embracing the bad science of climate change just as he has t</w:t>
      </w:r>
      <w:r w:rsidR="004F0804">
        <w:rPr>
          <w:rFonts w:ascii="Arial" w:hAnsi="Arial" w:cs="Arial"/>
          <w:b/>
          <w:color w:val="7030A0"/>
          <w:sz w:val="20"/>
          <w:szCs w:val="20"/>
        </w:rPr>
        <w:t>hat of evolution. We pray that G</w:t>
      </w:r>
      <w:r w:rsidRPr="00B13BEF">
        <w:rPr>
          <w:rFonts w:ascii="Arial" w:hAnsi="Arial" w:cs="Arial"/>
          <w:b/>
          <w:color w:val="7030A0"/>
          <w:sz w:val="20"/>
          <w:szCs w:val="20"/>
        </w:rPr>
        <w:t>od shows him the damage being done by his compromises with secular beliefs and the dangers to faith when we make scripture subordinate to tentative scientific beliefs.</w:t>
      </w:r>
    </w:p>
    <w:p w:rsidR="00F03E5E" w:rsidRDefault="00F03E5E" w:rsidP="004F3B75">
      <w:pPr>
        <w:pStyle w:val="NormalWeb"/>
        <w:shd w:val="clear" w:color="auto" w:fill="FFFFFF"/>
        <w:spacing w:line="275" w:lineRule="atLeast"/>
        <w:rPr>
          <w:rFonts w:ascii="Arial" w:hAnsi="Arial" w:cs="Arial"/>
          <w:color w:val="000000"/>
          <w:sz w:val="15"/>
          <w:szCs w:val="15"/>
        </w:rPr>
      </w:pPr>
    </w:p>
    <w:p w:rsidR="00442B6A" w:rsidRDefault="00442B6A" w:rsidP="004F3B75">
      <w:pPr>
        <w:pStyle w:val="NormalWeb"/>
        <w:shd w:val="clear" w:color="auto" w:fill="FFFFFF"/>
        <w:spacing w:line="275" w:lineRule="atLeast"/>
        <w:rPr>
          <w:rFonts w:ascii="Arial" w:hAnsi="Arial" w:cs="Arial"/>
          <w:color w:val="000000"/>
          <w:sz w:val="15"/>
          <w:szCs w:val="15"/>
        </w:rPr>
      </w:pPr>
    </w:p>
    <w:p w:rsidR="00F03E5E" w:rsidRPr="00094D8E" w:rsidRDefault="00B13BEF" w:rsidP="00F03E5E">
      <w:pPr>
        <w:pStyle w:val="Heading2"/>
        <w:shd w:val="clear" w:color="auto" w:fill="F5FAFD"/>
        <w:spacing w:before="0" w:after="48" w:line="240" w:lineRule="atLeast"/>
        <w:rPr>
          <w:rFonts w:ascii="Arial" w:hAnsi="Arial" w:cs="Arial"/>
          <w:color w:val="0480CE"/>
          <w:sz w:val="32"/>
          <w:szCs w:val="32"/>
        </w:rPr>
      </w:pPr>
      <w:r>
        <w:rPr>
          <w:rFonts w:ascii="Arial" w:hAnsi="Arial" w:cs="Arial"/>
          <w:noProof/>
          <w:color w:val="0480CE"/>
          <w:sz w:val="32"/>
          <w:szCs w:val="32"/>
          <w:lang w:bidi="ar-SA"/>
        </w:rPr>
        <w:drawing>
          <wp:anchor distT="0" distB="0" distL="114300" distR="114300" simplePos="0" relativeHeight="251663360" behindDoc="1" locked="0" layoutInCell="1" allowOverlap="1">
            <wp:simplePos x="0" y="0"/>
            <wp:positionH relativeFrom="column">
              <wp:posOffset>4495165</wp:posOffset>
            </wp:positionH>
            <wp:positionV relativeFrom="paragraph">
              <wp:posOffset>48260</wp:posOffset>
            </wp:positionV>
            <wp:extent cx="1402080" cy="1868170"/>
            <wp:effectExtent l="19050" t="0" r="7620" b="0"/>
            <wp:wrapTight wrapText="bothSides">
              <wp:wrapPolygon edited="0">
                <wp:start x="-293" y="0"/>
                <wp:lineTo x="-293" y="21365"/>
                <wp:lineTo x="21717" y="21365"/>
                <wp:lineTo x="21717" y="0"/>
                <wp:lineTo x="-293" y="0"/>
              </wp:wrapPolygon>
            </wp:wrapTight>
            <wp:docPr id="1" name="Picture 2" descr="C:\Users\Scott\Pictures\bryan-osbo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bryan-osborne.jpg"/>
                    <pic:cNvPicPr>
                      <a:picLocks noChangeAspect="1" noChangeArrowheads="1"/>
                    </pic:cNvPicPr>
                  </pic:nvPicPr>
                  <pic:blipFill>
                    <a:blip r:embed="rId13" cstate="email"/>
                    <a:srcRect/>
                    <a:stretch>
                      <a:fillRect/>
                    </a:stretch>
                  </pic:blipFill>
                  <pic:spPr bwMode="auto">
                    <a:xfrm>
                      <a:off x="0" y="0"/>
                      <a:ext cx="1402080" cy="1868170"/>
                    </a:xfrm>
                    <a:prstGeom prst="rect">
                      <a:avLst/>
                    </a:prstGeom>
                    <a:noFill/>
                    <a:ln w="9525">
                      <a:noFill/>
                      <a:miter lim="800000"/>
                      <a:headEnd/>
                      <a:tailEnd/>
                    </a:ln>
                  </pic:spPr>
                </pic:pic>
              </a:graphicData>
            </a:graphic>
          </wp:anchor>
        </w:drawing>
      </w:r>
      <w:r w:rsidR="00F03E5E" w:rsidRPr="00094D8E">
        <w:rPr>
          <w:rFonts w:ascii="Arial" w:hAnsi="Arial" w:cs="Arial"/>
          <w:color w:val="0480CE"/>
          <w:sz w:val="32"/>
          <w:szCs w:val="32"/>
        </w:rPr>
        <w:t>Answers in Genesis in San Antonio</w:t>
      </w:r>
    </w:p>
    <w:p w:rsidR="00F03E5E" w:rsidRDefault="0096751F" w:rsidP="00F03E5E">
      <w:pPr>
        <w:pStyle w:val="NormalWeb"/>
        <w:shd w:val="clear" w:color="auto" w:fill="F5FAFD"/>
        <w:spacing w:after="0" w:line="456" w:lineRule="atLeast"/>
        <w:rPr>
          <w:rFonts w:ascii="Arial" w:hAnsi="Arial" w:cs="Arial"/>
          <w:color w:val="000000"/>
          <w:sz w:val="20"/>
          <w:szCs w:val="20"/>
        </w:rPr>
      </w:pPr>
      <w:r w:rsidRPr="0096751F">
        <w:rPr>
          <w:rFonts w:asciiTheme="majorHAnsi" w:hAnsiTheme="majorHAnsi" w:cstheme="majorBidi"/>
          <w:noProof/>
          <w:lang w:bidi="en-US"/>
        </w:rPr>
        <w:pict>
          <v:shape id="_x0000_s1027" type="#_x0000_t202" style="position:absolute;margin-left:372.5pt;margin-top:135.2pt;width:77.65pt;height:17.5pt;z-index:251664384" wrapcoords="-135 0 -135 20880 21600 20880 21600 0 -135 0" stroked="f">
            <v:textbox inset="0,0,0,0">
              <w:txbxContent>
                <w:p w:rsidR="00F03E5E" w:rsidRPr="00D15415" w:rsidRDefault="00F03E5E" w:rsidP="00F03E5E">
                  <w:pPr>
                    <w:pStyle w:val="Caption"/>
                    <w:rPr>
                      <w:rFonts w:ascii="Arial" w:eastAsia="Times New Roman" w:hAnsi="Arial" w:cs="Arial"/>
                      <w:noProof/>
                      <w:color w:val="000000"/>
                      <w:sz w:val="20"/>
                      <w:szCs w:val="20"/>
                    </w:rPr>
                  </w:pPr>
                  <w:r>
                    <w:t>Bryan Osborne</w:t>
                  </w:r>
                </w:p>
              </w:txbxContent>
            </v:textbox>
            <w10:wrap type="tight"/>
          </v:shape>
        </w:pict>
      </w:r>
      <w:r w:rsidR="00F03E5E" w:rsidRPr="00094D8E">
        <w:rPr>
          <w:rFonts w:ascii="Arial" w:hAnsi="Arial" w:cs="Arial"/>
          <w:b/>
          <w:color w:val="000000"/>
          <w:sz w:val="20"/>
          <w:szCs w:val="20"/>
        </w:rPr>
        <w:t>Fellowship Bible Church</w:t>
      </w:r>
      <w:r w:rsidR="00F03E5E">
        <w:rPr>
          <w:rFonts w:ascii="Arial" w:hAnsi="Arial" w:cs="Arial"/>
          <w:color w:val="000000"/>
          <w:sz w:val="20"/>
          <w:szCs w:val="20"/>
        </w:rPr>
        <w:t xml:space="preserve">, (8603 Huebner Rd., San Antonio, TX 78240) will sponsor a creation seminar given by </w:t>
      </w:r>
      <w:r w:rsidR="00F03E5E" w:rsidRPr="00094D8E">
        <w:rPr>
          <w:rFonts w:ascii="Arial" w:hAnsi="Arial" w:cs="Arial"/>
          <w:b/>
          <w:color w:val="000000"/>
          <w:sz w:val="20"/>
          <w:szCs w:val="20"/>
        </w:rPr>
        <w:t>Bryan Osborne of Answers in Genesis</w:t>
      </w:r>
      <w:r w:rsidR="00F03E5E">
        <w:rPr>
          <w:rFonts w:ascii="Arial" w:hAnsi="Arial" w:cs="Arial"/>
          <w:color w:val="000000"/>
          <w:sz w:val="20"/>
          <w:szCs w:val="20"/>
        </w:rPr>
        <w:t xml:space="preserve"> on </w:t>
      </w:r>
      <w:r w:rsidR="00F03E5E" w:rsidRPr="00094D8E">
        <w:rPr>
          <w:rFonts w:ascii="Arial" w:hAnsi="Arial" w:cs="Arial"/>
          <w:b/>
          <w:color w:val="000000"/>
          <w:sz w:val="20"/>
          <w:szCs w:val="20"/>
        </w:rPr>
        <w:t>March 22 and 23, 2015</w:t>
      </w:r>
      <w:r w:rsidR="00F03E5E">
        <w:rPr>
          <w:rFonts w:ascii="Arial" w:hAnsi="Arial" w:cs="Arial"/>
          <w:color w:val="000000"/>
          <w:sz w:val="20"/>
          <w:szCs w:val="20"/>
        </w:rPr>
        <w:t xml:space="preserve">. The schedule and topics to be presented are shown below. For more information call 210-699-6511 or go to the churches’ website at </w:t>
      </w:r>
      <w:hyperlink r:id="rId14" w:history="1">
        <w:r w:rsidR="00F03E5E">
          <w:rPr>
            <w:rStyle w:val="Hyperlink"/>
            <w:rFonts w:ascii="Arial" w:eastAsiaTheme="majorEastAsia" w:hAnsi="Arial" w:cs="Arial"/>
            <w:color w:val="8281CF"/>
            <w:sz w:val="20"/>
            <w:szCs w:val="20"/>
          </w:rPr>
          <w:t>http://www.fbcsatx.com</w:t>
        </w:r>
      </w:hyperlink>
      <w:r w:rsidR="00F03E5E">
        <w:rPr>
          <w:rFonts w:ascii="Arial" w:hAnsi="Arial" w:cs="Arial"/>
          <w:color w:val="000000"/>
          <w:sz w:val="20"/>
          <w:szCs w:val="20"/>
        </w:rPr>
        <w:t xml:space="preserve">                  </w:t>
      </w:r>
      <w:hyperlink r:id="rId15" w:history="1">
        <w:r w:rsidR="00F03E5E">
          <w:rPr>
            <w:rStyle w:val="Hyperlink"/>
            <w:rFonts w:ascii="Arial" w:eastAsiaTheme="majorEastAsia" w:hAnsi="Arial" w:cs="Arial"/>
            <w:color w:val="FFFFFF"/>
            <w:sz w:val="21"/>
            <w:szCs w:val="21"/>
            <w:shd w:val="clear" w:color="auto" w:fill="0083D7"/>
          </w:rPr>
          <w:t>Get Directions</w:t>
        </w:r>
      </w:hyperlink>
    </w:p>
    <w:p w:rsidR="00F03E5E" w:rsidRDefault="00F03E5E" w:rsidP="00F03E5E">
      <w:pPr>
        <w:pStyle w:val="Heading2"/>
        <w:shd w:val="clear" w:color="auto" w:fill="FFFFFF"/>
        <w:spacing w:before="0" w:after="48" w:line="240" w:lineRule="atLeast"/>
        <w:rPr>
          <w:rFonts w:ascii="Arial" w:hAnsi="Arial" w:cs="Arial"/>
          <w:color w:val="0480CE"/>
          <w:u w:val="single"/>
        </w:rPr>
      </w:pPr>
    </w:p>
    <w:p w:rsidR="00F03E5E" w:rsidRPr="00E57A3C" w:rsidRDefault="00F03E5E" w:rsidP="00F03E5E">
      <w:pPr>
        <w:pStyle w:val="Heading2"/>
        <w:shd w:val="clear" w:color="auto" w:fill="FFFFFF"/>
        <w:spacing w:before="0" w:after="48" w:line="240" w:lineRule="atLeast"/>
      </w:pPr>
      <w:r w:rsidRPr="005D65F3">
        <w:rPr>
          <w:rFonts w:ascii="Arial" w:hAnsi="Arial" w:cs="Arial"/>
          <w:color w:val="0480CE"/>
          <w:u w:val="single"/>
        </w:rPr>
        <w:t xml:space="preserve">Schedule </w:t>
      </w:r>
    </w:p>
    <w:p w:rsidR="00F03E5E" w:rsidRDefault="00F03E5E" w:rsidP="00F03E5E">
      <w:pPr>
        <w:pStyle w:val="Heading2"/>
        <w:shd w:val="clear" w:color="auto" w:fill="FFFFFF"/>
        <w:spacing w:before="0" w:after="48" w:line="240" w:lineRule="atLeast"/>
        <w:rPr>
          <w:rFonts w:ascii="Arial" w:hAnsi="Arial" w:cs="Arial"/>
          <w:color w:val="0480CE"/>
        </w:rPr>
      </w:pPr>
    </w:p>
    <w:p w:rsidR="00F03E5E" w:rsidRPr="004418E6" w:rsidRDefault="00F03E5E" w:rsidP="00F03E5E">
      <w:pPr>
        <w:pStyle w:val="Heading2"/>
        <w:shd w:val="clear" w:color="auto" w:fill="FFFFFF"/>
        <w:spacing w:before="0" w:after="48" w:line="360" w:lineRule="auto"/>
        <w:rPr>
          <w:rFonts w:ascii="Arial" w:hAnsi="Arial" w:cs="Arial"/>
          <w:color w:val="0480CE"/>
          <w:sz w:val="22"/>
          <w:szCs w:val="22"/>
        </w:rPr>
      </w:pPr>
      <w:r w:rsidRPr="004418E6">
        <w:rPr>
          <w:rFonts w:ascii="Arial" w:hAnsi="Arial" w:cs="Arial"/>
          <w:sz w:val="22"/>
          <w:szCs w:val="22"/>
        </w:rPr>
        <w:t>Sunday, March 22</w:t>
      </w:r>
    </w:p>
    <w:p w:rsidR="00F03E5E" w:rsidRPr="004418E6" w:rsidRDefault="00F03E5E" w:rsidP="00F03E5E">
      <w:pPr>
        <w:pStyle w:val="Heading2"/>
        <w:shd w:val="clear" w:color="auto" w:fill="FFFFFF"/>
        <w:spacing w:before="0" w:after="48" w:line="360" w:lineRule="auto"/>
        <w:rPr>
          <w:rStyle w:val="Strong"/>
          <w:rFonts w:ascii="Arial" w:hAnsi="Arial" w:cs="Arial"/>
          <w:sz w:val="22"/>
          <w:szCs w:val="22"/>
        </w:rPr>
      </w:pPr>
      <w:r w:rsidRPr="004418E6">
        <w:rPr>
          <w:rFonts w:ascii="Arial" w:hAnsi="Arial" w:cs="Arial"/>
          <w:b w:val="0"/>
          <w:sz w:val="22"/>
          <w:szCs w:val="22"/>
        </w:rPr>
        <w:t>9:30 a.m.</w:t>
      </w:r>
      <w:r w:rsidRPr="004418E6">
        <w:rPr>
          <w:rFonts w:ascii="Arial" w:hAnsi="Arial" w:cs="Arial"/>
          <w:sz w:val="22"/>
          <w:szCs w:val="22"/>
        </w:rPr>
        <w:tab/>
      </w:r>
      <w:r w:rsidRPr="004418E6">
        <w:rPr>
          <w:rFonts w:ascii="Arial" w:hAnsi="Arial" w:cs="Arial"/>
          <w:sz w:val="22"/>
          <w:szCs w:val="22"/>
        </w:rPr>
        <w:tab/>
      </w:r>
      <w:r w:rsidRPr="004418E6">
        <w:rPr>
          <w:rStyle w:val="Strong"/>
          <w:rFonts w:ascii="Arial" w:hAnsi="Arial" w:cs="Arial"/>
          <w:b/>
          <w:sz w:val="22"/>
          <w:szCs w:val="22"/>
        </w:rPr>
        <w:t>Do Animals Evolve? Evolution Defined</w:t>
      </w:r>
    </w:p>
    <w:p w:rsidR="00F03E5E" w:rsidRPr="004418E6" w:rsidRDefault="00F03E5E" w:rsidP="00F03E5E">
      <w:pPr>
        <w:spacing w:line="240" w:lineRule="auto"/>
        <w:rPr>
          <w:rStyle w:val="Strong"/>
          <w:rFonts w:ascii="Arial" w:hAnsi="Arial" w:cs="Arial"/>
        </w:rPr>
      </w:pPr>
      <w:r w:rsidRPr="004418E6">
        <w:rPr>
          <w:rFonts w:ascii="Arial" w:hAnsi="Arial" w:cs="Arial"/>
        </w:rPr>
        <w:t>10:45 a.m.</w:t>
      </w:r>
      <w:r w:rsidRPr="004418E6">
        <w:rPr>
          <w:rFonts w:ascii="Arial" w:hAnsi="Arial" w:cs="Arial"/>
        </w:rPr>
        <w:tab/>
      </w:r>
      <w:r w:rsidRPr="004418E6">
        <w:rPr>
          <w:rFonts w:ascii="Arial" w:hAnsi="Arial" w:cs="Arial"/>
        </w:rPr>
        <w:tab/>
      </w:r>
      <w:r w:rsidRPr="004418E6">
        <w:rPr>
          <w:rStyle w:val="Strong"/>
          <w:rFonts w:ascii="Arial" w:hAnsi="Arial" w:cs="Arial"/>
        </w:rPr>
        <w:t>The Relevance of Genesis in Today's World</w:t>
      </w:r>
    </w:p>
    <w:p w:rsidR="00F03E5E" w:rsidRPr="004418E6" w:rsidRDefault="00F03E5E" w:rsidP="00F03E5E">
      <w:pPr>
        <w:spacing w:line="240" w:lineRule="auto"/>
        <w:rPr>
          <w:rStyle w:val="Strong"/>
          <w:rFonts w:ascii="Arial" w:hAnsi="Arial" w:cs="Arial"/>
        </w:rPr>
      </w:pPr>
      <w:r w:rsidRPr="004418E6">
        <w:rPr>
          <w:rFonts w:ascii="Arial" w:hAnsi="Arial" w:cs="Arial"/>
        </w:rPr>
        <w:t>6 p.m.</w:t>
      </w:r>
      <w:r w:rsidRPr="004418E6">
        <w:rPr>
          <w:rFonts w:ascii="Arial" w:hAnsi="Arial" w:cs="Arial"/>
        </w:rPr>
        <w:tab/>
      </w:r>
      <w:r w:rsidRPr="004418E6">
        <w:rPr>
          <w:rFonts w:ascii="Arial" w:hAnsi="Arial" w:cs="Arial"/>
        </w:rPr>
        <w:tab/>
      </w:r>
      <w:r w:rsidRPr="004418E6">
        <w:rPr>
          <w:rFonts w:ascii="Arial" w:hAnsi="Arial" w:cs="Arial"/>
        </w:rPr>
        <w:tab/>
      </w:r>
      <w:r w:rsidRPr="004418E6">
        <w:rPr>
          <w:rStyle w:val="Strong"/>
          <w:rFonts w:ascii="Arial" w:hAnsi="Arial" w:cs="Arial"/>
        </w:rPr>
        <w:t>Evolution's Hero: Father Time</w:t>
      </w:r>
    </w:p>
    <w:p w:rsidR="00F03E5E" w:rsidRPr="004418E6" w:rsidRDefault="00F03E5E" w:rsidP="00F03E5E">
      <w:pPr>
        <w:spacing w:line="240" w:lineRule="auto"/>
        <w:rPr>
          <w:rStyle w:val="Strong"/>
          <w:rFonts w:ascii="Arial" w:hAnsi="Arial" w:cs="Arial"/>
        </w:rPr>
      </w:pPr>
      <w:r w:rsidRPr="004418E6">
        <w:rPr>
          <w:rFonts w:ascii="Arial" w:hAnsi="Arial" w:cs="Arial"/>
        </w:rPr>
        <w:t>7:30 p.m.</w:t>
      </w:r>
      <w:r w:rsidRPr="004418E6">
        <w:rPr>
          <w:rFonts w:ascii="Arial" w:hAnsi="Arial" w:cs="Arial"/>
        </w:rPr>
        <w:tab/>
      </w:r>
      <w:r w:rsidRPr="004418E6">
        <w:rPr>
          <w:rFonts w:ascii="Arial" w:hAnsi="Arial" w:cs="Arial"/>
        </w:rPr>
        <w:tab/>
      </w:r>
      <w:r w:rsidRPr="004418E6">
        <w:rPr>
          <w:rStyle w:val="Strong"/>
          <w:rFonts w:ascii="Arial" w:hAnsi="Arial" w:cs="Arial"/>
        </w:rPr>
        <w:t>Rocks and Fossils: Testimony of Noah's Flood</w:t>
      </w:r>
    </w:p>
    <w:p w:rsidR="00F03E5E" w:rsidRPr="004418E6" w:rsidRDefault="004418E6" w:rsidP="00F03E5E">
      <w:pPr>
        <w:rPr>
          <w:rStyle w:val="Strong"/>
          <w:rFonts w:ascii="Arial" w:hAnsi="Arial" w:cs="Arial"/>
        </w:rPr>
      </w:pPr>
      <w:r>
        <w:rPr>
          <w:rStyle w:val="Strong"/>
          <w:rFonts w:ascii="Arial" w:hAnsi="Arial" w:cs="Arial"/>
        </w:rPr>
        <w:t>Please note that the Monday morning sessions listed on the next page are specifically designed for h</w:t>
      </w:r>
      <w:r w:rsidR="00C13707">
        <w:rPr>
          <w:rStyle w:val="Strong"/>
          <w:rFonts w:ascii="Arial" w:hAnsi="Arial" w:cs="Arial"/>
        </w:rPr>
        <w:t>ome school students</w:t>
      </w:r>
      <w:r>
        <w:rPr>
          <w:rStyle w:val="Strong"/>
          <w:rFonts w:ascii="Arial" w:hAnsi="Arial" w:cs="Arial"/>
        </w:rPr>
        <w:t>.</w:t>
      </w:r>
    </w:p>
    <w:p w:rsidR="00C13707" w:rsidRDefault="00C13707" w:rsidP="00F03E5E">
      <w:pPr>
        <w:rPr>
          <w:rFonts w:ascii="Arial" w:hAnsi="Arial" w:cs="Arial"/>
          <w:b/>
          <w:bCs/>
        </w:rPr>
      </w:pPr>
    </w:p>
    <w:p w:rsidR="00F03E5E" w:rsidRPr="004418E6" w:rsidRDefault="00F03E5E" w:rsidP="00F03E5E">
      <w:pPr>
        <w:rPr>
          <w:rStyle w:val="Strong"/>
          <w:rFonts w:ascii="Arial" w:hAnsi="Arial" w:cs="Arial"/>
        </w:rPr>
      </w:pPr>
      <w:r w:rsidRPr="004418E6">
        <w:rPr>
          <w:rFonts w:ascii="Arial" w:hAnsi="Arial" w:cs="Arial"/>
          <w:b/>
          <w:bCs/>
        </w:rPr>
        <w:lastRenderedPageBreak/>
        <w:t>Monday, March 23</w:t>
      </w:r>
    </w:p>
    <w:p w:rsidR="00F03E5E" w:rsidRPr="004418E6" w:rsidRDefault="00F03E5E" w:rsidP="00F03E5E">
      <w:pPr>
        <w:rPr>
          <w:rStyle w:val="Strong"/>
          <w:rFonts w:ascii="Arial" w:hAnsi="Arial" w:cs="Arial"/>
        </w:rPr>
      </w:pPr>
      <w:r w:rsidRPr="004418E6">
        <w:rPr>
          <w:rFonts w:ascii="Arial" w:hAnsi="Arial" w:cs="Arial"/>
        </w:rPr>
        <w:t>9:30 a.m.</w:t>
      </w:r>
      <w:r w:rsidRPr="004418E6">
        <w:rPr>
          <w:rFonts w:ascii="Arial" w:hAnsi="Arial" w:cs="Arial"/>
        </w:rPr>
        <w:tab/>
      </w:r>
      <w:r w:rsidRPr="004418E6">
        <w:rPr>
          <w:rFonts w:ascii="Arial" w:hAnsi="Arial" w:cs="Arial"/>
        </w:rPr>
        <w:tab/>
      </w:r>
      <w:r w:rsidRPr="004418E6">
        <w:rPr>
          <w:rStyle w:val="Strong"/>
          <w:rFonts w:ascii="Arial" w:hAnsi="Arial" w:cs="Arial"/>
        </w:rPr>
        <w:t>Dinosaurs and the Bible for Kids (Grades K-6)</w:t>
      </w:r>
    </w:p>
    <w:p w:rsidR="00F03E5E" w:rsidRPr="004418E6" w:rsidRDefault="00F03E5E" w:rsidP="00F03E5E">
      <w:pPr>
        <w:rPr>
          <w:rStyle w:val="Strong"/>
          <w:rFonts w:ascii="Arial" w:hAnsi="Arial" w:cs="Arial"/>
        </w:rPr>
      </w:pPr>
      <w:r w:rsidRPr="004418E6">
        <w:rPr>
          <w:rFonts w:ascii="Arial" w:hAnsi="Arial" w:cs="Arial"/>
        </w:rPr>
        <w:t>10:45 a.m.</w:t>
      </w:r>
      <w:r w:rsidRPr="004418E6">
        <w:rPr>
          <w:rFonts w:ascii="Arial" w:hAnsi="Arial" w:cs="Arial"/>
        </w:rPr>
        <w:tab/>
      </w:r>
      <w:r w:rsidRPr="004418E6">
        <w:rPr>
          <w:rFonts w:ascii="Arial" w:hAnsi="Arial" w:cs="Arial"/>
        </w:rPr>
        <w:tab/>
      </w:r>
      <w:r w:rsidRPr="004418E6">
        <w:rPr>
          <w:rStyle w:val="Strong"/>
          <w:rFonts w:ascii="Arial" w:hAnsi="Arial" w:cs="Arial"/>
        </w:rPr>
        <w:t>One Blood, One Race (Grades 7-12)</w:t>
      </w:r>
    </w:p>
    <w:p w:rsidR="00F03E5E" w:rsidRPr="004418E6" w:rsidRDefault="00F03E5E" w:rsidP="00F03E5E">
      <w:pPr>
        <w:rPr>
          <w:rStyle w:val="Strong"/>
          <w:rFonts w:ascii="Arial" w:hAnsi="Arial" w:cs="Arial"/>
        </w:rPr>
      </w:pPr>
      <w:r w:rsidRPr="004418E6">
        <w:rPr>
          <w:rFonts w:ascii="Arial" w:hAnsi="Arial" w:cs="Arial"/>
        </w:rPr>
        <w:t>6 p.m.</w:t>
      </w:r>
      <w:r w:rsidRPr="004418E6">
        <w:rPr>
          <w:rFonts w:ascii="Arial" w:hAnsi="Arial" w:cs="Arial"/>
        </w:rPr>
        <w:tab/>
      </w:r>
      <w:r w:rsidRPr="004418E6">
        <w:rPr>
          <w:rFonts w:ascii="Arial" w:hAnsi="Arial" w:cs="Arial"/>
        </w:rPr>
        <w:tab/>
      </w:r>
      <w:r w:rsidRPr="004418E6">
        <w:rPr>
          <w:rFonts w:ascii="Arial" w:hAnsi="Arial" w:cs="Arial"/>
        </w:rPr>
        <w:tab/>
      </w:r>
      <w:r w:rsidRPr="004418E6">
        <w:rPr>
          <w:rStyle w:val="Strong"/>
          <w:rFonts w:ascii="Arial" w:hAnsi="Arial" w:cs="Arial"/>
        </w:rPr>
        <w:t>Dinosaur Delusion: Dinosaurs, Dragons and the Bible</w:t>
      </w:r>
    </w:p>
    <w:p w:rsidR="00F03E5E" w:rsidRPr="004418E6" w:rsidRDefault="00F03E5E" w:rsidP="00F03E5E">
      <w:r w:rsidRPr="004418E6">
        <w:rPr>
          <w:rFonts w:ascii="Arial" w:hAnsi="Arial" w:cs="Arial"/>
        </w:rPr>
        <w:t>7:30 p.m.</w:t>
      </w:r>
      <w:r w:rsidRPr="004418E6">
        <w:rPr>
          <w:rFonts w:ascii="Arial" w:hAnsi="Arial" w:cs="Arial"/>
        </w:rPr>
        <w:tab/>
      </w:r>
      <w:r w:rsidRPr="004418E6">
        <w:rPr>
          <w:rFonts w:ascii="Arial" w:hAnsi="Arial" w:cs="Arial"/>
        </w:rPr>
        <w:tab/>
      </w:r>
      <w:r w:rsidRPr="004418E6">
        <w:rPr>
          <w:rStyle w:val="Strong"/>
          <w:rFonts w:ascii="Arial" w:hAnsi="Arial" w:cs="Arial"/>
        </w:rPr>
        <w:t>Why Won't They Listen? Revealing the Unknown God</w:t>
      </w:r>
    </w:p>
    <w:p w:rsidR="00F03E5E" w:rsidRDefault="00F03E5E" w:rsidP="00F03E5E"/>
    <w:p w:rsidR="00F03E5E" w:rsidRDefault="00F03E5E" w:rsidP="00F03E5E"/>
    <w:p w:rsidR="00F03E5E" w:rsidRPr="00B25C68" w:rsidRDefault="00F03E5E" w:rsidP="00F03E5E">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F03E5E" w:rsidRPr="002F3BE7" w:rsidRDefault="00F03E5E" w:rsidP="00F03E5E">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F03E5E" w:rsidRPr="00323AEF" w:rsidRDefault="00F03E5E" w:rsidP="00F03E5E">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is recovering from a stroke as he continues a long term battle with muscular dystrophy.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F03E5E" w:rsidRPr="00323AEF" w:rsidRDefault="00F03E5E" w:rsidP="00F03E5E">
      <w:pPr>
        <w:shd w:val="clear" w:color="auto" w:fill="FFFFFF"/>
        <w:spacing w:after="0" w:line="240" w:lineRule="auto"/>
        <w:rPr>
          <w:rFonts w:ascii="Segoe UI" w:eastAsia="Times New Roman" w:hAnsi="Segoe UI" w:cs="Segoe UI"/>
          <w:color w:val="000000"/>
          <w:lang w:bidi="ar-SA"/>
        </w:rPr>
      </w:pPr>
    </w:p>
    <w:p w:rsidR="00F03E5E" w:rsidRDefault="00F03E5E" w:rsidP="00F03E5E">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t xml:space="preserve">Sue </w:t>
      </w:r>
      <w:r w:rsidRPr="00F03E5E">
        <w:rPr>
          <w:rFonts w:ascii="Arial" w:eastAsia="Times New Roman" w:hAnsi="Arial" w:cs="Arial"/>
          <w:b/>
          <w:bCs/>
          <w:color w:val="C00000"/>
          <w:lang w:bidi="ar-SA"/>
        </w:rPr>
        <w:t>Stepanek</w:t>
      </w:r>
      <w:r w:rsidRPr="00323AEF">
        <w:rPr>
          <w:rFonts w:ascii="Arial" w:eastAsia="Times New Roman" w:hAnsi="Arial" w:cs="Arial"/>
          <w:color w:val="000000"/>
          <w:lang w:bidi="ar-SA"/>
        </w:rPr>
        <w:t> is battling cancer. Surgery went well but recovery is slow due to her also having Celiac Disease which was discovered only after surgery. Sue is the wife of Richard Stepanek who speaks for Alpha Omega Institute. Pray for complete recovery.</w:t>
      </w:r>
    </w:p>
    <w:p w:rsidR="00F03E5E" w:rsidRPr="00B25C68" w:rsidRDefault="00F03E5E" w:rsidP="00F03E5E">
      <w:pPr>
        <w:shd w:val="clear" w:color="auto" w:fill="FFFFFF"/>
        <w:spacing w:after="0" w:line="240" w:lineRule="auto"/>
        <w:rPr>
          <w:rFonts w:ascii="Arial" w:eastAsia="Times New Roman" w:hAnsi="Arial" w:cs="Arial"/>
          <w:color w:val="C00000"/>
          <w:lang w:bidi="ar-SA"/>
        </w:rPr>
      </w:pPr>
    </w:p>
    <w:p w:rsidR="00F03E5E" w:rsidRDefault="00F03E5E" w:rsidP="00F03E5E">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color w:val="C00000"/>
          <w:lang w:bidi="ar-SA"/>
        </w:rPr>
        <w:t>SABBSA and SABA.</w:t>
      </w:r>
      <w:r>
        <w:rPr>
          <w:rFonts w:ascii="Arial" w:eastAsia="Times New Roman" w:hAnsi="Arial" w:cs="Arial"/>
          <w:color w:val="000000"/>
          <w:lang w:bidi="ar-SA"/>
        </w:rPr>
        <w:t xml:space="preserve"> Pray that SABBSA is given a place in this year’s Unapologetics Conference with the San Antonio Baptist association. Talks have been ongoing for 19 months on this and it is still not resolved.</w:t>
      </w:r>
    </w:p>
    <w:p w:rsidR="00F03E5E" w:rsidRDefault="00F03E5E" w:rsidP="00F03E5E">
      <w:pPr>
        <w:shd w:val="clear" w:color="auto" w:fill="FFFFFF"/>
        <w:spacing w:after="0" w:line="240" w:lineRule="auto"/>
        <w:rPr>
          <w:rFonts w:ascii="Arial" w:eastAsia="Times New Roman" w:hAnsi="Arial" w:cs="Arial"/>
          <w:color w:val="000000"/>
          <w:lang w:bidi="ar-SA"/>
        </w:rPr>
      </w:pPr>
    </w:p>
    <w:p w:rsidR="00F03E5E" w:rsidRDefault="00F03E5E" w:rsidP="00F03E5E">
      <w:pPr>
        <w:shd w:val="clear" w:color="auto" w:fill="FFFFFF"/>
        <w:spacing w:after="0" w:line="240" w:lineRule="auto"/>
        <w:rPr>
          <w:rFonts w:ascii="Arial" w:eastAsia="Times New Roman" w:hAnsi="Arial" w:cs="Arial"/>
          <w:color w:val="000000"/>
          <w:lang w:bidi="ar-SA"/>
        </w:rPr>
      </w:pPr>
      <w:r w:rsidRPr="00F03E5E">
        <w:rPr>
          <w:rFonts w:ascii="Arial" w:eastAsia="Times New Roman" w:hAnsi="Arial" w:cs="Arial"/>
          <w:b/>
          <w:color w:val="C00000"/>
          <w:lang w:bidi="ar-SA"/>
        </w:rPr>
        <w:t>Answers in Genesis</w:t>
      </w:r>
      <w:r>
        <w:rPr>
          <w:rFonts w:ascii="Arial" w:eastAsia="Times New Roman" w:hAnsi="Arial" w:cs="Arial"/>
          <w:color w:val="000000"/>
          <w:lang w:bidi="ar-SA"/>
        </w:rPr>
        <w:t xml:space="preserve"> and their Ark Encounter project have come under intense political attack and the state of Kentucky has now rescinded their rights to tax incentives provided to all tourist attractions such as them. Please pray that God will restore these tax incentives to Ark Encounter.</w:t>
      </w:r>
    </w:p>
    <w:p w:rsidR="004F0804" w:rsidRDefault="004F0804" w:rsidP="00F03E5E">
      <w:pPr>
        <w:shd w:val="clear" w:color="auto" w:fill="FFFFFF"/>
        <w:spacing w:after="0" w:line="240" w:lineRule="auto"/>
        <w:rPr>
          <w:rFonts w:ascii="Arial" w:eastAsia="Times New Roman" w:hAnsi="Arial" w:cs="Arial"/>
          <w:color w:val="000000"/>
          <w:lang w:bidi="ar-SA"/>
        </w:rPr>
      </w:pPr>
    </w:p>
    <w:p w:rsidR="00F03E5E" w:rsidRDefault="00F03E5E" w:rsidP="00F03E5E">
      <w:pPr>
        <w:shd w:val="clear" w:color="auto" w:fill="FFFFFF"/>
        <w:spacing w:after="0" w:line="240" w:lineRule="auto"/>
        <w:rPr>
          <w:rFonts w:ascii="Arial" w:eastAsia="Times New Roman" w:hAnsi="Arial" w:cs="Arial"/>
          <w:color w:val="000000"/>
          <w:lang w:bidi="ar-SA"/>
        </w:rPr>
      </w:pPr>
    </w:p>
    <w:p w:rsidR="00F03E5E" w:rsidRPr="00323AEF" w:rsidRDefault="00F03E5E" w:rsidP="00F03E5E">
      <w:pPr>
        <w:shd w:val="clear" w:color="auto" w:fill="FFFFFF"/>
        <w:spacing w:after="0" w:line="240" w:lineRule="auto"/>
        <w:rPr>
          <w:rFonts w:ascii="Segoe UI" w:eastAsia="Times New Roman" w:hAnsi="Segoe UI" w:cs="Segoe UI"/>
          <w:color w:val="000000"/>
          <w:lang w:bidi="ar-SA"/>
        </w:rPr>
      </w:pPr>
    </w:p>
    <w:p w:rsidR="00F03E5E" w:rsidRPr="00B25C68" w:rsidRDefault="00F03E5E" w:rsidP="00F03E5E">
      <w:pPr>
        <w:shd w:val="clear" w:color="auto" w:fill="FFFFFF"/>
        <w:spacing w:after="0" w:line="240" w:lineRule="auto"/>
        <w:rPr>
          <w:rFonts w:ascii="Arial" w:eastAsia="Times New Roman" w:hAnsi="Arial" w:cs="Arial"/>
          <w:color w:val="000000"/>
          <w:lang w:bidi="ar-SA"/>
        </w:rPr>
      </w:pPr>
      <w:r>
        <w:rPr>
          <w:b/>
          <w:noProof/>
          <w:color w:val="006600"/>
          <w:sz w:val="36"/>
          <w:szCs w:val="36"/>
          <w:lang w:bidi="ar-SA"/>
        </w:rPr>
        <w:drawing>
          <wp:anchor distT="0" distB="0" distL="114300" distR="114300" simplePos="0" relativeHeight="251662336" behindDoc="1" locked="0" layoutInCell="1" allowOverlap="1">
            <wp:simplePos x="0" y="0"/>
            <wp:positionH relativeFrom="column">
              <wp:posOffset>0</wp:posOffset>
            </wp:positionH>
            <wp:positionV relativeFrom="paragraph">
              <wp:posOffset>322580</wp:posOffset>
            </wp:positionV>
            <wp:extent cx="3438525" cy="1285875"/>
            <wp:effectExtent l="19050" t="0" r="9525" b="0"/>
            <wp:wrapTight wrapText="bothSides">
              <wp:wrapPolygon edited="0">
                <wp:start x="-120" y="0"/>
                <wp:lineTo x="-120" y="21440"/>
                <wp:lineTo x="21660" y="21440"/>
                <wp:lineTo x="21660" y="0"/>
                <wp:lineTo x="-120" y="0"/>
              </wp:wrapPolygon>
            </wp:wrapTight>
            <wp:docPr id="7" name="Picture 2" descr="C:\Users\Scott\Pictures\sabbsa2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sabbsa2bl.bmp"/>
                    <pic:cNvPicPr>
                      <a:picLocks noChangeAspect="1" noChangeArrowheads="1"/>
                    </pic:cNvPicPr>
                  </pic:nvPicPr>
                  <pic:blipFill>
                    <a:blip r:embed="rId16" cstate="email"/>
                    <a:srcRect/>
                    <a:stretch>
                      <a:fillRect/>
                    </a:stretch>
                  </pic:blipFill>
                  <pic:spPr bwMode="auto">
                    <a:xfrm>
                      <a:off x="0" y="0"/>
                      <a:ext cx="3438525" cy="1285875"/>
                    </a:xfrm>
                    <a:prstGeom prst="rect">
                      <a:avLst/>
                    </a:prstGeom>
                    <a:noFill/>
                    <a:ln w="9525">
                      <a:noFill/>
                      <a:miter lim="800000"/>
                      <a:headEnd/>
                      <a:tailEnd/>
                    </a:ln>
                  </pic:spPr>
                </pic:pic>
              </a:graphicData>
            </a:graphic>
          </wp:anchor>
        </w:drawing>
      </w:r>
      <w:r w:rsidR="00B12747">
        <w:rPr>
          <w:b/>
          <w:noProof/>
          <w:color w:val="006600"/>
          <w:sz w:val="36"/>
          <w:szCs w:val="36"/>
          <w:lang w:bidi="ar-SA"/>
        </w:rPr>
        <w:t>SABBSA at Castle Hills FBC School</w:t>
      </w:r>
    </w:p>
    <w:p w:rsidR="00F03E5E" w:rsidRDefault="00F03E5E" w:rsidP="00F03E5E">
      <w:r w:rsidRPr="00E903D1">
        <w:rPr>
          <w:b/>
        </w:rPr>
        <w:t>SABBSA</w:t>
      </w:r>
      <w:r>
        <w:t xml:space="preserve"> </w:t>
      </w:r>
      <w:r w:rsidR="00B12747">
        <w:t>President Scott Lane</w:t>
      </w:r>
      <w:r>
        <w:t xml:space="preserve"> </w:t>
      </w:r>
      <w:r w:rsidR="004424CA">
        <w:t xml:space="preserve">gave </w:t>
      </w:r>
      <w:r>
        <w:t xml:space="preserve">two full days of presentations at the </w:t>
      </w:r>
      <w:r w:rsidRPr="004F1148">
        <w:rPr>
          <w:b/>
        </w:rPr>
        <w:t>Castle Hills First Baptist Church School on February 5</w:t>
      </w:r>
      <w:r w:rsidRPr="004F1148">
        <w:rPr>
          <w:b/>
          <w:vertAlign w:val="superscript"/>
        </w:rPr>
        <w:t>th</w:t>
      </w:r>
      <w:r w:rsidRPr="004F1148">
        <w:rPr>
          <w:b/>
        </w:rPr>
        <w:t xml:space="preserve"> and 6</w:t>
      </w:r>
      <w:r w:rsidRPr="004F1148">
        <w:rPr>
          <w:b/>
          <w:vertAlign w:val="superscript"/>
        </w:rPr>
        <w:t>th</w:t>
      </w:r>
      <w:r w:rsidRPr="004F1148">
        <w:rPr>
          <w:b/>
        </w:rPr>
        <w:t xml:space="preserve"> of 2015. </w:t>
      </w:r>
      <w:r w:rsidR="00B12747">
        <w:t xml:space="preserve">Thanks so much to Castle Hills for inviting us, being such a gracious host and for affording us an unbelievably great opportunity to </w:t>
      </w:r>
      <w:r w:rsidR="00B12747">
        <w:lastRenderedPageBreak/>
        <w:t>educate and interact with our youth who are our future.</w:t>
      </w:r>
      <w:r w:rsidR="004424CA">
        <w:t xml:space="preserve"> We were able to communicate a biblical interpretation of dinosaurs, biology, and give great evidence for the authority of God’s word to about 400 students and faculty.</w:t>
      </w:r>
    </w:p>
    <w:p w:rsidR="00B12747" w:rsidRDefault="00B12747" w:rsidP="00F03E5E">
      <w:r>
        <w:t>Included in these presentations were two geared specifically for elementary age children</w:t>
      </w:r>
      <w:r w:rsidR="004424CA">
        <w:t xml:space="preserve"> K -4</w:t>
      </w:r>
      <w:r>
        <w:t>. These were talks on where dinosaurs fit into the Bible and “Incredible Creatures that Defy Evolution.”  These presentations were well received by the younger kids and we would recommend them for your school or church’s young children.</w:t>
      </w:r>
    </w:p>
    <w:p w:rsidR="00F03E5E" w:rsidRDefault="00F03E5E" w:rsidP="00F03E5E">
      <w:pPr>
        <w:rPr>
          <w:b/>
        </w:rPr>
      </w:pPr>
    </w:p>
    <w:p w:rsidR="004424CA" w:rsidRDefault="004424CA" w:rsidP="00F03E5E">
      <w:pPr>
        <w:rPr>
          <w:b/>
          <w:color w:val="FF0000"/>
          <w:sz w:val="28"/>
          <w:szCs w:val="28"/>
          <w:u w:val="single"/>
        </w:rPr>
      </w:pPr>
    </w:p>
    <w:p w:rsidR="00F03E5E" w:rsidRPr="0098028D" w:rsidRDefault="00F03E5E" w:rsidP="00F03E5E">
      <w:pPr>
        <w:rPr>
          <w:b/>
          <w:color w:val="FF0000"/>
          <w:sz w:val="28"/>
          <w:szCs w:val="28"/>
          <w:u w:val="single"/>
        </w:rPr>
      </w:pPr>
      <w:r w:rsidRPr="0098028D">
        <w:rPr>
          <w:b/>
          <w:color w:val="FF0000"/>
          <w:sz w:val="28"/>
          <w:szCs w:val="28"/>
          <w:u w:val="single"/>
        </w:rPr>
        <w:t xml:space="preserve">Biblical Creation </w:t>
      </w:r>
      <w:r>
        <w:rPr>
          <w:b/>
          <w:color w:val="FF0000"/>
          <w:sz w:val="28"/>
          <w:szCs w:val="28"/>
          <w:u w:val="single"/>
        </w:rPr>
        <w:t>S</w:t>
      </w:r>
      <w:r w:rsidRPr="0098028D">
        <w:rPr>
          <w:b/>
          <w:color w:val="FF0000"/>
          <w:sz w:val="28"/>
          <w:szCs w:val="28"/>
          <w:u w:val="single"/>
        </w:rPr>
        <w:t>eminar at Cibolo Valley Baptist Church</w:t>
      </w:r>
    </w:p>
    <w:p w:rsidR="00F03E5E" w:rsidRPr="003B3B46" w:rsidRDefault="00F03E5E" w:rsidP="00F03E5E">
      <w:pPr>
        <w:rPr>
          <w:sz w:val="23"/>
          <w:szCs w:val="23"/>
        </w:rPr>
      </w:pPr>
      <w:r w:rsidRPr="003B3B46">
        <w:rPr>
          <w:b/>
          <w:noProof/>
          <w:sz w:val="23"/>
          <w:szCs w:val="23"/>
          <w:lang w:bidi="ar-SA"/>
        </w:rPr>
        <w:drawing>
          <wp:anchor distT="0" distB="0" distL="114300" distR="114300" simplePos="0" relativeHeight="251667456" behindDoc="1" locked="0" layoutInCell="1" allowOverlap="1">
            <wp:simplePos x="0" y="0"/>
            <wp:positionH relativeFrom="column">
              <wp:posOffset>4312285</wp:posOffset>
            </wp:positionH>
            <wp:positionV relativeFrom="paragraph">
              <wp:posOffset>998855</wp:posOffset>
            </wp:positionV>
            <wp:extent cx="1370330" cy="1454785"/>
            <wp:effectExtent l="19050" t="0" r="1270" b="0"/>
            <wp:wrapTight wrapText="bothSides">
              <wp:wrapPolygon edited="0">
                <wp:start x="-300" y="0"/>
                <wp:lineTo x="-300" y="21213"/>
                <wp:lineTo x="21620" y="21213"/>
                <wp:lineTo x="2162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17" cstate="email"/>
                    <a:srcRect/>
                    <a:stretch>
                      <a:fillRect/>
                    </a:stretch>
                  </pic:blipFill>
                  <pic:spPr bwMode="auto">
                    <a:xfrm>
                      <a:off x="0" y="0"/>
                      <a:ext cx="1370330" cy="1454785"/>
                    </a:xfrm>
                    <a:prstGeom prst="rect">
                      <a:avLst/>
                    </a:prstGeom>
                    <a:noFill/>
                    <a:ln w="9525">
                      <a:noFill/>
                      <a:miter lim="800000"/>
                      <a:headEnd/>
                      <a:tailEnd/>
                    </a:ln>
                  </pic:spPr>
                </pic:pic>
              </a:graphicData>
            </a:graphic>
          </wp:anchor>
        </w:drawing>
      </w:r>
      <w:r w:rsidRPr="003B3B46">
        <w:rPr>
          <w:b/>
          <w:sz w:val="23"/>
          <w:szCs w:val="23"/>
        </w:rPr>
        <w:t>SABBSA President Scott Lane</w:t>
      </w:r>
      <w:r w:rsidRPr="003B3B46">
        <w:rPr>
          <w:sz w:val="23"/>
          <w:szCs w:val="23"/>
        </w:rPr>
        <w:t xml:space="preserve"> will conduct a 12 week seminar on </w:t>
      </w:r>
      <w:r w:rsidRPr="003B3B46">
        <w:rPr>
          <w:b/>
          <w:sz w:val="23"/>
          <w:szCs w:val="23"/>
        </w:rPr>
        <w:t>Biblical Creationism at Cibolo Valley Baptist Church, starting on Sunday February 8, 2015 at 4:30 pm</w:t>
      </w:r>
      <w:r w:rsidRPr="003B3B46">
        <w:rPr>
          <w:sz w:val="23"/>
          <w:szCs w:val="23"/>
        </w:rPr>
        <w:t xml:space="preserve"> and continuing each Sunday afternoon thereafter through February, March and April.  This seminar makes it clear science and the Bible support one another as we would suspect since God spoke both into existence! Below are the topics we will cover this spring.</w:t>
      </w:r>
      <w:r w:rsidRPr="003B3B46">
        <w:rPr>
          <w:rFonts w:ascii="Times New Roman" w:eastAsia="Times New Roman" w:hAnsi="Times New Roman" w:cs="Times New Roman"/>
          <w:snapToGrid w:val="0"/>
          <w:color w:val="000000"/>
          <w:w w:val="0"/>
          <w:sz w:val="23"/>
          <w:szCs w:val="23"/>
          <w:u w:color="000000"/>
          <w:bdr w:val="none" w:sz="0" w:space="0" w:color="000000"/>
          <w:shd w:val="clear" w:color="000000" w:fill="000000"/>
        </w:rPr>
        <w:t xml:space="preserve"> </w:t>
      </w:r>
    </w:p>
    <w:p w:rsidR="00F03E5E" w:rsidRPr="003B3B46" w:rsidRDefault="00F03E5E" w:rsidP="00F03E5E">
      <w:pPr>
        <w:spacing w:line="240" w:lineRule="auto"/>
        <w:rPr>
          <w:sz w:val="23"/>
          <w:szCs w:val="23"/>
        </w:rPr>
      </w:pPr>
      <w:r w:rsidRPr="003B3B46">
        <w:rPr>
          <w:sz w:val="23"/>
          <w:szCs w:val="23"/>
        </w:rPr>
        <w:t xml:space="preserve">February 8 – </w:t>
      </w:r>
      <w:r w:rsidRPr="003B3B46">
        <w:rPr>
          <w:b/>
          <w:sz w:val="23"/>
          <w:szCs w:val="23"/>
        </w:rPr>
        <w:t>What</w:t>
      </w:r>
      <w:r w:rsidRPr="003B3B46">
        <w:rPr>
          <w:sz w:val="23"/>
          <w:szCs w:val="23"/>
        </w:rPr>
        <w:t xml:space="preserve"> </w:t>
      </w:r>
      <w:r w:rsidRPr="003B3B46">
        <w:rPr>
          <w:b/>
          <w:sz w:val="23"/>
          <w:szCs w:val="23"/>
        </w:rPr>
        <w:t>If God Wrote the Bible? – Part I</w:t>
      </w:r>
    </w:p>
    <w:p w:rsidR="00F03E5E" w:rsidRPr="003B3B46" w:rsidRDefault="00F03E5E" w:rsidP="00F03E5E">
      <w:pPr>
        <w:spacing w:line="240" w:lineRule="auto"/>
        <w:rPr>
          <w:b/>
          <w:sz w:val="23"/>
          <w:szCs w:val="23"/>
        </w:rPr>
      </w:pPr>
      <w:r w:rsidRPr="003B3B46">
        <w:rPr>
          <w:sz w:val="23"/>
          <w:szCs w:val="23"/>
        </w:rPr>
        <w:t xml:space="preserve">February 15 – </w:t>
      </w:r>
      <w:r w:rsidRPr="003B3B46">
        <w:rPr>
          <w:b/>
          <w:sz w:val="23"/>
          <w:szCs w:val="23"/>
        </w:rPr>
        <w:t>What If God Wrote the Bible? – Part II</w:t>
      </w:r>
    </w:p>
    <w:p w:rsidR="00F03E5E" w:rsidRPr="003B3B46" w:rsidRDefault="00F03E5E" w:rsidP="00F03E5E">
      <w:pPr>
        <w:spacing w:line="240" w:lineRule="auto"/>
        <w:rPr>
          <w:sz w:val="23"/>
          <w:szCs w:val="23"/>
        </w:rPr>
      </w:pPr>
      <w:r w:rsidRPr="003B3B46">
        <w:rPr>
          <w:sz w:val="23"/>
          <w:szCs w:val="23"/>
        </w:rPr>
        <w:t xml:space="preserve">February 22 – </w:t>
      </w:r>
      <w:r w:rsidRPr="003B3B46">
        <w:rPr>
          <w:b/>
          <w:sz w:val="23"/>
          <w:szCs w:val="23"/>
        </w:rPr>
        <w:t>The Major Theories of Creation</w:t>
      </w:r>
    </w:p>
    <w:p w:rsidR="00F03E5E" w:rsidRPr="003B3B46" w:rsidRDefault="00F03E5E" w:rsidP="00F03E5E">
      <w:pPr>
        <w:spacing w:line="240" w:lineRule="auto"/>
        <w:rPr>
          <w:sz w:val="23"/>
          <w:szCs w:val="23"/>
        </w:rPr>
      </w:pPr>
      <w:r w:rsidRPr="003B3B46">
        <w:rPr>
          <w:sz w:val="23"/>
          <w:szCs w:val="23"/>
        </w:rPr>
        <w:t xml:space="preserve">March 1 – </w:t>
      </w:r>
      <w:r w:rsidRPr="003B3B46">
        <w:rPr>
          <w:b/>
          <w:sz w:val="23"/>
          <w:szCs w:val="23"/>
        </w:rPr>
        <w:t>Darwin and Radiometric Dating</w:t>
      </w:r>
    </w:p>
    <w:p w:rsidR="00F03E5E" w:rsidRPr="003B3B46" w:rsidRDefault="00F03E5E" w:rsidP="00F03E5E">
      <w:pPr>
        <w:spacing w:line="240" w:lineRule="auto"/>
        <w:rPr>
          <w:sz w:val="23"/>
          <w:szCs w:val="23"/>
        </w:rPr>
      </w:pPr>
      <w:r w:rsidRPr="003B3B46">
        <w:rPr>
          <w:sz w:val="23"/>
          <w:szCs w:val="23"/>
        </w:rPr>
        <w:t xml:space="preserve">March 8 – </w:t>
      </w:r>
      <w:r w:rsidRPr="003B3B46">
        <w:rPr>
          <w:b/>
          <w:sz w:val="23"/>
          <w:szCs w:val="23"/>
        </w:rPr>
        <w:t>Fossils, Physics and Genetics – Our World Specially Crafted by God!</w:t>
      </w:r>
    </w:p>
    <w:p w:rsidR="00F03E5E" w:rsidRPr="003B3B46" w:rsidRDefault="00F03E5E" w:rsidP="00F03E5E">
      <w:pPr>
        <w:spacing w:line="240" w:lineRule="auto"/>
        <w:rPr>
          <w:sz w:val="23"/>
          <w:szCs w:val="23"/>
        </w:rPr>
      </w:pPr>
      <w:r w:rsidRPr="003B3B46">
        <w:rPr>
          <w:sz w:val="23"/>
          <w:szCs w:val="23"/>
        </w:rPr>
        <w:t xml:space="preserve">March 15 – </w:t>
      </w:r>
      <w:r w:rsidRPr="003B3B46">
        <w:rPr>
          <w:b/>
          <w:sz w:val="23"/>
          <w:szCs w:val="23"/>
        </w:rPr>
        <w:t>Young Earth Evidences</w:t>
      </w:r>
    </w:p>
    <w:p w:rsidR="00F03E5E" w:rsidRPr="003B3B46" w:rsidRDefault="00F03E5E" w:rsidP="00F03E5E">
      <w:pPr>
        <w:spacing w:line="240" w:lineRule="auto"/>
        <w:rPr>
          <w:sz w:val="23"/>
          <w:szCs w:val="23"/>
        </w:rPr>
      </w:pPr>
      <w:r w:rsidRPr="003B3B46">
        <w:rPr>
          <w:sz w:val="23"/>
          <w:szCs w:val="23"/>
        </w:rPr>
        <w:t xml:space="preserve">March 22 - </w:t>
      </w:r>
      <w:r w:rsidRPr="003B3B46">
        <w:rPr>
          <w:b/>
          <w:sz w:val="23"/>
          <w:szCs w:val="23"/>
        </w:rPr>
        <w:t>Biology</w:t>
      </w:r>
      <w:r w:rsidRPr="003B3B46">
        <w:rPr>
          <w:sz w:val="23"/>
          <w:szCs w:val="23"/>
        </w:rPr>
        <w:t xml:space="preserve"> </w:t>
      </w:r>
      <w:r w:rsidRPr="003B3B46">
        <w:rPr>
          <w:b/>
          <w:sz w:val="23"/>
          <w:szCs w:val="23"/>
        </w:rPr>
        <w:t>and Intelligent Design: Animals that Defy Evolution!</w:t>
      </w:r>
    </w:p>
    <w:p w:rsidR="00F03E5E" w:rsidRPr="003B3B46" w:rsidRDefault="00F03E5E" w:rsidP="00F03E5E">
      <w:pPr>
        <w:spacing w:line="240" w:lineRule="auto"/>
        <w:rPr>
          <w:sz w:val="23"/>
          <w:szCs w:val="23"/>
        </w:rPr>
      </w:pPr>
      <w:r w:rsidRPr="003B3B46">
        <w:rPr>
          <w:sz w:val="23"/>
          <w:szCs w:val="23"/>
        </w:rPr>
        <w:t xml:space="preserve">March 29 - </w:t>
      </w:r>
      <w:r w:rsidRPr="003B3B46">
        <w:rPr>
          <w:b/>
          <w:sz w:val="23"/>
          <w:szCs w:val="23"/>
        </w:rPr>
        <w:t>Biology and Missing Links: Lucy Unveiled</w:t>
      </w:r>
    </w:p>
    <w:p w:rsidR="00F03E5E" w:rsidRPr="003B3B46" w:rsidRDefault="00F03E5E" w:rsidP="00F03E5E">
      <w:pPr>
        <w:spacing w:line="240" w:lineRule="auto"/>
        <w:rPr>
          <w:sz w:val="23"/>
          <w:szCs w:val="23"/>
        </w:rPr>
      </w:pPr>
      <w:r w:rsidRPr="003B3B46">
        <w:rPr>
          <w:sz w:val="23"/>
          <w:szCs w:val="23"/>
        </w:rPr>
        <w:t xml:space="preserve">April 5 – </w:t>
      </w:r>
      <w:r w:rsidRPr="003B3B46">
        <w:rPr>
          <w:b/>
          <w:sz w:val="23"/>
          <w:szCs w:val="23"/>
        </w:rPr>
        <w:t>God, Man and Dinosaurs</w:t>
      </w:r>
    </w:p>
    <w:p w:rsidR="00F03E5E" w:rsidRPr="003B3B46" w:rsidRDefault="00F03E5E" w:rsidP="00F03E5E">
      <w:pPr>
        <w:spacing w:line="240" w:lineRule="auto"/>
        <w:rPr>
          <w:sz w:val="23"/>
          <w:szCs w:val="23"/>
        </w:rPr>
      </w:pPr>
      <w:r w:rsidRPr="003B3B46">
        <w:rPr>
          <w:sz w:val="23"/>
          <w:szCs w:val="23"/>
        </w:rPr>
        <w:t xml:space="preserve">April 12 - </w:t>
      </w:r>
      <w:r w:rsidRPr="003B3B46">
        <w:rPr>
          <w:b/>
          <w:sz w:val="23"/>
          <w:szCs w:val="23"/>
        </w:rPr>
        <w:t>Creation and the Courts: The DeFaithing of America</w:t>
      </w:r>
    </w:p>
    <w:p w:rsidR="00F03E5E" w:rsidRPr="003B3B46" w:rsidRDefault="00F03E5E" w:rsidP="00F03E5E">
      <w:pPr>
        <w:spacing w:line="240" w:lineRule="auto"/>
        <w:rPr>
          <w:sz w:val="23"/>
          <w:szCs w:val="23"/>
        </w:rPr>
      </w:pPr>
      <w:r w:rsidRPr="003B3B46">
        <w:rPr>
          <w:sz w:val="23"/>
          <w:szCs w:val="23"/>
        </w:rPr>
        <w:t>April 19 – Class pick of eight remaining creation presentations</w:t>
      </w:r>
    </w:p>
    <w:p w:rsidR="00F03E5E" w:rsidRPr="003B3B46" w:rsidRDefault="00F03E5E" w:rsidP="00F03E5E">
      <w:pPr>
        <w:spacing w:line="240" w:lineRule="auto"/>
        <w:rPr>
          <w:sz w:val="23"/>
          <w:szCs w:val="23"/>
        </w:rPr>
      </w:pPr>
      <w:r w:rsidRPr="003B3B46">
        <w:rPr>
          <w:sz w:val="23"/>
          <w:szCs w:val="23"/>
        </w:rPr>
        <w:t>April 26 – Class pick of seven remaining creation presentations</w:t>
      </w:r>
    </w:p>
    <w:p w:rsidR="00F03E5E" w:rsidRDefault="00F03E5E" w:rsidP="00F03E5E">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p>
    <w:p w:rsidR="00F03E5E" w:rsidRDefault="00F03E5E" w:rsidP="00F03E5E">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p>
    <w:p w:rsidR="00F03E5E" w:rsidRDefault="004F0804" w:rsidP="00F03E5E">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r>
        <w:rPr>
          <w:rFonts w:ascii="Arial" w:eastAsiaTheme="majorEastAsia" w:hAnsi="Arial" w:cs="Arial"/>
          <w:b/>
          <w:bCs/>
          <w:i/>
          <w:iCs/>
          <w:noProof/>
          <w:color w:val="000000"/>
          <w:spacing w:val="10"/>
          <w:sz w:val="28"/>
          <w:szCs w:val="28"/>
        </w:rPr>
        <w:lastRenderedPageBreak/>
        <w:drawing>
          <wp:anchor distT="47625" distB="47625" distL="47625" distR="47625" simplePos="0" relativeHeight="251661312" behindDoc="1" locked="0" layoutInCell="1" allowOverlap="1">
            <wp:simplePos x="0" y="0"/>
            <wp:positionH relativeFrom="column">
              <wp:posOffset>4718050</wp:posOffset>
            </wp:positionH>
            <wp:positionV relativeFrom="paragraph">
              <wp:posOffset>63500</wp:posOffset>
            </wp:positionV>
            <wp:extent cx="1228725" cy="1231900"/>
            <wp:effectExtent l="19050" t="0" r="9525" b="0"/>
            <wp:wrapTight wrapText="bothSides">
              <wp:wrapPolygon edited="0">
                <wp:start x="-335" y="0"/>
                <wp:lineTo x="-335" y="21377"/>
                <wp:lineTo x="21767" y="21377"/>
                <wp:lineTo x="21767" y="0"/>
                <wp:lineTo x="-335" y="0"/>
              </wp:wrapPolygon>
            </wp:wrapTight>
            <wp:docPr id="4"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8" r:link="rId19" cstate="email"/>
                    <a:srcRect/>
                    <a:stretch>
                      <a:fillRect/>
                    </a:stretch>
                  </pic:blipFill>
                  <pic:spPr bwMode="auto">
                    <a:xfrm>
                      <a:off x="0" y="0"/>
                      <a:ext cx="1228725" cy="1231900"/>
                    </a:xfrm>
                    <a:prstGeom prst="rect">
                      <a:avLst/>
                    </a:prstGeom>
                    <a:noFill/>
                    <a:ln w="9525">
                      <a:noFill/>
                      <a:miter lim="800000"/>
                      <a:headEnd/>
                      <a:tailEnd/>
                    </a:ln>
                  </pic:spPr>
                </pic:pic>
              </a:graphicData>
            </a:graphic>
          </wp:anchor>
        </w:drawing>
      </w:r>
    </w:p>
    <w:p w:rsidR="00F03E5E" w:rsidRPr="004F0804" w:rsidRDefault="00F03E5E" w:rsidP="00F03E5E">
      <w:pPr>
        <w:pStyle w:val="yiv9492881312msonormal"/>
        <w:shd w:val="clear" w:color="auto" w:fill="FFFFFF"/>
        <w:spacing w:before="0" w:beforeAutospacing="0" w:after="0" w:afterAutospacing="0"/>
        <w:rPr>
          <w:rStyle w:val="Emphasis"/>
          <w:rFonts w:ascii="Arial" w:eastAsiaTheme="majorEastAsia" w:hAnsi="Arial" w:cs="Arial"/>
          <w:color w:val="000000"/>
          <w:sz w:val="28"/>
          <w:szCs w:val="28"/>
        </w:rPr>
      </w:pPr>
      <w:r>
        <w:rPr>
          <w:rStyle w:val="Emphasis"/>
          <w:rFonts w:ascii="Arial" w:eastAsiaTheme="majorEastAsia" w:hAnsi="Arial" w:cs="Arial"/>
          <w:color w:val="000000"/>
          <w:sz w:val="28"/>
          <w:szCs w:val="28"/>
        </w:rPr>
        <w:t>New ICR video series to be shown at FEAST!</w:t>
      </w:r>
      <w:r w:rsidRPr="00D1010E">
        <w:rPr>
          <w:rFonts w:ascii="Arial" w:hAnsi="Arial" w:cs="Arial"/>
          <w:b/>
          <w:bCs/>
          <w:noProof/>
          <w:color w:val="800040"/>
          <w:sz w:val="36"/>
          <w:szCs w:val="36"/>
        </w:rPr>
        <w:t xml:space="preserve"> </w:t>
      </w:r>
    </w:p>
    <w:p w:rsidR="00F03E5E" w:rsidRDefault="00F03E5E" w:rsidP="00F03E5E">
      <w:pPr>
        <w:pStyle w:val="NoSpacing"/>
        <w:rPr>
          <w:rStyle w:val="Emphasis"/>
          <w:rFonts w:ascii="Arial" w:hAnsi="Arial" w:cs="Arial"/>
          <w:color w:val="000000"/>
        </w:rPr>
      </w:pPr>
    </w:p>
    <w:p w:rsidR="00F03E5E" w:rsidRPr="004F0804" w:rsidRDefault="00F03E5E" w:rsidP="00F03E5E">
      <w:pPr>
        <w:pStyle w:val="NoSpacing"/>
        <w:rPr>
          <w:sz w:val="21"/>
          <w:szCs w:val="21"/>
        </w:rPr>
      </w:pPr>
      <w:r>
        <w:rPr>
          <w:rStyle w:val="Emphasis"/>
          <w:rFonts w:ascii="Arial" w:hAnsi="Arial" w:cs="Arial"/>
          <w:color w:val="000000"/>
        </w:rPr>
        <w:t xml:space="preserve"> </w:t>
      </w:r>
      <w:r w:rsidRPr="004F0804">
        <w:rPr>
          <w:rStyle w:val="Emphasis"/>
          <w:rFonts w:ascii="Arial" w:hAnsi="Arial" w:cs="Arial"/>
          <w:color w:val="000000"/>
          <w:sz w:val="21"/>
          <w:szCs w:val="21"/>
        </w:rPr>
        <w:t xml:space="preserve">This year our FEAST Science Workshops will feature the new 12-part series from the Institute for Creation Research entitled “Unlocking the Mysteries of Genesis.” Viewing this series, </w:t>
      </w:r>
      <w:r w:rsidRPr="004F0804">
        <w:rPr>
          <w:sz w:val="21"/>
          <w:szCs w:val="21"/>
        </w:rP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F03E5E" w:rsidRPr="004F0804" w:rsidRDefault="00F03E5E" w:rsidP="00F03E5E">
      <w:pPr>
        <w:pStyle w:val="NoSpacing"/>
        <w:rPr>
          <w:sz w:val="21"/>
          <w:szCs w:val="21"/>
        </w:rPr>
      </w:pPr>
    </w:p>
    <w:p w:rsidR="00F03E5E" w:rsidRPr="004F0804" w:rsidRDefault="00F03E5E" w:rsidP="00F03E5E">
      <w:pPr>
        <w:pStyle w:val="NoSpacing"/>
        <w:rPr>
          <w:rFonts w:ascii="Arial" w:hAnsi="Arial" w:cs="Arial"/>
          <w:color w:val="000000"/>
          <w:sz w:val="21"/>
          <w:szCs w:val="21"/>
        </w:rPr>
      </w:pPr>
      <w:r w:rsidRPr="004F0804">
        <w:rPr>
          <w:sz w:val="21"/>
          <w:szCs w:val="21"/>
        </w:rP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sidRPr="004F0804">
        <w:rPr>
          <w:b/>
          <w:sz w:val="21"/>
          <w:szCs w:val="21"/>
        </w:rPr>
        <w:t>San Antonio Bible Based Science Association.</w:t>
      </w:r>
      <w:r w:rsidRPr="004F0804">
        <w:rPr>
          <w:rFonts w:ascii="Arial" w:hAnsi="Arial" w:cs="Arial"/>
          <w:color w:val="000000"/>
          <w:sz w:val="21"/>
          <w:szCs w:val="21"/>
        </w:rPr>
        <w:t xml:space="preserve"> </w:t>
      </w:r>
    </w:p>
    <w:p w:rsidR="00F03E5E" w:rsidRPr="004F0804" w:rsidRDefault="00F03E5E" w:rsidP="00F03E5E">
      <w:pPr>
        <w:pStyle w:val="NoSpacing"/>
        <w:rPr>
          <w:rFonts w:ascii="Arial" w:hAnsi="Arial" w:cs="Arial"/>
          <w:color w:val="000000"/>
          <w:sz w:val="21"/>
          <w:szCs w:val="21"/>
        </w:rPr>
      </w:pPr>
    </w:p>
    <w:p w:rsidR="00F03E5E" w:rsidRPr="004F0804" w:rsidRDefault="00F03E5E" w:rsidP="00F03E5E">
      <w:pPr>
        <w:rPr>
          <w:rFonts w:eastAsia="Times New Roman"/>
          <w:sz w:val="21"/>
          <w:szCs w:val="21"/>
          <w:lang w:bidi="ar-SA"/>
        </w:rPr>
      </w:pPr>
      <w:r w:rsidRPr="004F0804">
        <w:rPr>
          <w:rFonts w:eastAsia="Times New Roman"/>
          <w:sz w:val="21"/>
          <w:szCs w:val="21"/>
          <w:lang w:bidi="ar-SA"/>
        </w:rPr>
        <w:t>Our first three sessions this year were attended by groups of more than 50 people with a host of young kids in each seminar.  We are viewing two episodes each night with very engaging question, answer, and discussion sessions following both videos.</w:t>
      </w:r>
      <w:r w:rsidR="004F0804">
        <w:rPr>
          <w:rFonts w:eastAsia="Times New Roman"/>
          <w:sz w:val="21"/>
          <w:szCs w:val="21"/>
          <w:lang w:bidi="ar-SA"/>
        </w:rPr>
        <w:t xml:space="preserve"> </w:t>
      </w:r>
      <w:r w:rsidRPr="004F0804">
        <w:rPr>
          <w:sz w:val="21"/>
          <w:szCs w:val="21"/>
        </w:rPr>
        <w:t>Below is the list of topics to be covered this spring:</w:t>
      </w:r>
    </w:p>
    <w:p w:rsidR="00F03E5E" w:rsidRPr="00BD15A3" w:rsidRDefault="00F03E5E" w:rsidP="009D2E86">
      <w:pPr>
        <w:spacing w:line="240" w:lineRule="auto"/>
        <w:rPr>
          <w:rFonts w:eastAsia="Times New Roman"/>
          <w:b/>
          <w:color w:val="7030A0"/>
          <w:sz w:val="28"/>
          <w:szCs w:val="28"/>
          <w:lang w:bidi="ar-SA"/>
        </w:rPr>
      </w:pPr>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r>
        <w:rPr>
          <w:rFonts w:eastAsia="Times New Roman"/>
          <w:lang w:bidi="ar-SA"/>
        </w:rPr>
        <w:t xml:space="preserve">                                          </w:t>
      </w:r>
      <w:r>
        <w:rPr>
          <w:rFonts w:eastAsia="Times New Roman"/>
          <w:b/>
          <w:bCs/>
          <w:lang w:bidi="ar-SA"/>
        </w:rPr>
        <w:t>The Ice Age.</w:t>
      </w:r>
      <w:r>
        <w:rPr>
          <w:rFonts w:eastAsia="Times New Roman"/>
          <w:lang w:bidi="ar-SA"/>
        </w:rPr>
        <w:t xml:space="preserve"> </w:t>
      </w:r>
    </w:p>
    <w:p w:rsidR="00F03E5E" w:rsidRDefault="00F03E5E" w:rsidP="009D2E86">
      <w:pPr>
        <w:spacing w:line="240" w:lineRule="auto"/>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"Fossils: Can you dig 'em?"</w:t>
      </w:r>
      <w:r w:rsidRPr="00D1010E">
        <w:rPr>
          <w:rFonts w:cs="Courier New"/>
          <w:color w:val="000000"/>
          <w:shd w:val="clear" w:color="auto" w:fill="FFFFFF"/>
        </w:rPr>
        <w:t xml:space="preserve"> The annual chocolate fossil blow</w:t>
      </w:r>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F03E5E" w:rsidRPr="00BD15A3" w:rsidRDefault="00F03E5E" w:rsidP="009D2E86">
      <w:pPr>
        <w:spacing w:line="240" w:lineRule="auto"/>
        <w:rPr>
          <w:rFonts w:eastAsia="Times New Roman"/>
          <w:b/>
          <w:color w:val="7030A0"/>
          <w:sz w:val="28"/>
          <w:szCs w:val="28"/>
          <w:lang w:bidi="ar-SA"/>
        </w:rPr>
      </w:pPr>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r w:rsidRPr="0099471D">
        <w:rPr>
          <w:rFonts w:eastAsia="Times New Roman"/>
          <w:b/>
          <w:szCs w:val="20"/>
          <w:lang w:bidi="ar-SA"/>
        </w:rPr>
        <w:t xml:space="preserve">                          </w:t>
      </w:r>
      <w:r w:rsidRPr="0099471D">
        <w:rPr>
          <w:rFonts w:eastAsia="Times New Roman"/>
          <w:b/>
          <w:lang w:bidi="ar-SA"/>
        </w:rPr>
        <w:t>Origin of the Universe.</w:t>
      </w:r>
      <w:r w:rsidRPr="0099471D">
        <w:rPr>
          <w:rFonts w:eastAsia="Times New Roman"/>
          <w:b/>
          <w:szCs w:val="20"/>
          <w:lang w:bidi="ar-SA"/>
        </w:rPr>
        <w:t xml:space="preserve"> </w:t>
      </w:r>
    </w:p>
    <w:p w:rsidR="00F03E5E" w:rsidRPr="0099471D" w:rsidRDefault="00F03E5E" w:rsidP="009D2E86">
      <w:pPr>
        <w:spacing w:line="240" w:lineRule="auto"/>
        <w:rPr>
          <w:rFonts w:eastAsia="Times New Roman"/>
          <w:b/>
          <w:szCs w:val="20"/>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"Wind beneath my wings"</w:t>
      </w:r>
      <w:r w:rsidRPr="00D1010E">
        <w:rPr>
          <w:rFonts w:cs="Courier New"/>
          <w:color w:val="000000"/>
          <w:shd w:val="clear" w:color="auto" w:fill="FFFFFF"/>
        </w:rPr>
        <w:t xml:space="preserve"> Demonstrating the power of the air.</w:t>
      </w:r>
      <w:r w:rsidRPr="00D1010E">
        <w:rPr>
          <w:rStyle w:val="apple-converted-space"/>
          <w:rFonts w:cs="Courier New"/>
          <w:color w:val="000000"/>
          <w:shd w:val="clear" w:color="auto" w:fill="FFFFFF"/>
        </w:rPr>
        <w:t> </w:t>
      </w:r>
    </w:p>
    <w:p w:rsidR="00F03E5E" w:rsidRPr="00BD15A3" w:rsidRDefault="00F03E5E" w:rsidP="009D2E86">
      <w:pPr>
        <w:spacing w:line="240" w:lineRule="auto"/>
        <w:rPr>
          <w:rFonts w:eastAsia="Times New Roman"/>
          <w:b/>
          <w:color w:val="7030A0"/>
          <w:sz w:val="28"/>
          <w:szCs w:val="28"/>
          <w:lang w:bidi="ar-SA"/>
        </w:rPr>
      </w:pPr>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 xml:space="preserve">Uniqueness of Earth. </w:t>
      </w:r>
      <w:r w:rsidRPr="0099471D">
        <w:rPr>
          <w:rFonts w:eastAsia="Times New Roman"/>
          <w:b/>
          <w:szCs w:val="20"/>
          <w:lang w:bidi="ar-SA"/>
        </w:rPr>
        <w:t xml:space="preserve">                       </w:t>
      </w:r>
      <w:r w:rsidRPr="0099471D">
        <w:rPr>
          <w:rFonts w:eastAsia="Times New Roman"/>
          <w:b/>
          <w:lang w:bidi="ar-SA"/>
        </w:rPr>
        <w:t>The Big Picture</w:t>
      </w:r>
    </w:p>
    <w:p w:rsidR="00F03E5E" w:rsidRDefault="004F0804" w:rsidP="009D2E86">
      <w:pPr>
        <w:spacing w:line="240" w:lineRule="auto"/>
        <w:rPr>
          <w:rFonts w:cs="Courier New"/>
          <w:color w:val="000000"/>
          <w:shd w:val="clear" w:color="auto" w:fill="FFFFFF"/>
        </w:rPr>
      </w:pPr>
      <w:r>
        <w:rPr>
          <w:rFonts w:cs="Courier New"/>
          <w:noProof/>
          <w:color w:val="000000"/>
          <w:lang w:bidi="ar-SA"/>
        </w:rPr>
        <w:drawing>
          <wp:anchor distT="0" distB="0" distL="114300" distR="114300" simplePos="0" relativeHeight="251683840" behindDoc="1" locked="0" layoutInCell="1" allowOverlap="1">
            <wp:simplePos x="0" y="0"/>
            <wp:positionH relativeFrom="column">
              <wp:posOffset>2448560</wp:posOffset>
            </wp:positionH>
            <wp:positionV relativeFrom="paragraph">
              <wp:posOffset>407670</wp:posOffset>
            </wp:positionV>
            <wp:extent cx="2271395" cy="2658110"/>
            <wp:effectExtent l="19050" t="0" r="0" b="0"/>
            <wp:wrapTight wrapText="bothSides">
              <wp:wrapPolygon edited="0">
                <wp:start x="-181" y="0"/>
                <wp:lineTo x="-181" y="21517"/>
                <wp:lineTo x="21558" y="21517"/>
                <wp:lineTo x="21558" y="0"/>
                <wp:lineTo x="-181" y="0"/>
              </wp:wrapPolygon>
            </wp:wrapTight>
            <wp:docPr id="20" name="Picture 2" descr="C:\Users\Scott\Pictures\god of mira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god of miracles.gif"/>
                    <pic:cNvPicPr>
                      <a:picLocks noChangeAspect="1" noChangeArrowheads="1"/>
                    </pic:cNvPicPr>
                  </pic:nvPicPr>
                  <pic:blipFill>
                    <a:blip r:embed="rId20" cstate="email"/>
                    <a:srcRect/>
                    <a:stretch>
                      <a:fillRect/>
                    </a:stretch>
                  </pic:blipFill>
                  <pic:spPr bwMode="auto">
                    <a:xfrm>
                      <a:off x="0" y="0"/>
                      <a:ext cx="2271395" cy="2658110"/>
                    </a:xfrm>
                    <a:prstGeom prst="rect">
                      <a:avLst/>
                    </a:prstGeom>
                    <a:noFill/>
                    <a:ln w="9525">
                      <a:noFill/>
                      <a:miter lim="800000"/>
                      <a:headEnd/>
                      <a:tailEnd/>
                    </a:ln>
                  </pic:spPr>
                </pic:pic>
              </a:graphicData>
            </a:graphic>
          </wp:anchor>
        </w:drawing>
      </w:r>
      <w:r w:rsidR="00F03E5E">
        <w:rPr>
          <w:rFonts w:cs="Courier New"/>
          <w:color w:val="000000"/>
          <w:shd w:val="clear" w:color="auto" w:fill="FFFFFF"/>
        </w:rPr>
        <w:t xml:space="preserve">Young Children’s topic: </w:t>
      </w:r>
      <w:r w:rsidR="00F03E5E" w:rsidRPr="00D36998">
        <w:rPr>
          <w:rFonts w:cs="Courier New"/>
          <w:b/>
          <w:color w:val="000000"/>
          <w:shd w:val="clear" w:color="auto" w:fill="FFFFFF"/>
        </w:rPr>
        <w:t>"The strength within"</w:t>
      </w:r>
      <w:r w:rsidR="00F03E5E" w:rsidRPr="00D1010E">
        <w:rPr>
          <w:rFonts w:cs="Courier New"/>
          <w:color w:val="000000"/>
          <w:shd w:val="clear" w:color="auto" w:fill="FFFFFF"/>
        </w:rPr>
        <w:t xml:space="preserve"> Unleashing the power within common</w:t>
      </w:r>
      <w:r w:rsidR="00F03E5E" w:rsidRPr="00D1010E">
        <w:rPr>
          <w:rFonts w:cs="Courier New"/>
          <w:color w:val="000000"/>
        </w:rPr>
        <w:br/>
      </w:r>
      <w:r w:rsidR="00F03E5E" w:rsidRPr="00D1010E">
        <w:rPr>
          <w:rFonts w:cs="Courier New"/>
          <w:color w:val="000000"/>
          <w:shd w:val="clear" w:color="auto" w:fill="FFFFFF"/>
        </w:rPr>
        <w:t>substances.</w:t>
      </w:r>
    </w:p>
    <w:p w:rsidR="00F03E5E" w:rsidRDefault="00F03E5E" w:rsidP="00F03E5E">
      <w:pPr>
        <w:rPr>
          <w:rFonts w:cs="Courier New"/>
          <w:color w:val="000000"/>
          <w:shd w:val="clear" w:color="auto" w:fill="FFFFFF"/>
        </w:rPr>
      </w:pPr>
    </w:p>
    <w:p w:rsidR="004424CA" w:rsidRDefault="004424CA" w:rsidP="00F03E5E">
      <w:pPr>
        <w:rPr>
          <w:rFonts w:cs="Courier New"/>
          <w:color w:val="000000"/>
          <w:shd w:val="clear" w:color="auto" w:fill="FFFFFF"/>
        </w:rPr>
      </w:pPr>
    </w:p>
    <w:p w:rsidR="004424CA" w:rsidRDefault="004424CA" w:rsidP="00F03E5E">
      <w:pPr>
        <w:rPr>
          <w:rFonts w:cs="Courier New"/>
          <w:color w:val="000000"/>
          <w:shd w:val="clear" w:color="auto" w:fill="FFFFFF"/>
        </w:rPr>
      </w:pPr>
    </w:p>
    <w:p w:rsidR="004424CA" w:rsidRPr="00BD15A3" w:rsidRDefault="004424CA" w:rsidP="00F03E5E">
      <w:pPr>
        <w:rPr>
          <w:rFonts w:cs="Courier New"/>
          <w:color w:val="000000"/>
          <w:shd w:val="clear" w:color="auto" w:fill="FFFFFF"/>
        </w:rPr>
        <w:sectPr w:rsidR="004424CA" w:rsidRPr="00BD15A3" w:rsidSect="00B13BEF">
          <w:pgSz w:w="12240" w:h="15840"/>
          <w:pgMar w:top="1440" w:right="1440" w:bottom="1440" w:left="1440" w:header="720" w:footer="720" w:gutter="0"/>
          <w:cols w:space="720"/>
          <w:docGrid w:linePitch="360"/>
        </w:sectPr>
      </w:pPr>
    </w:p>
    <w:p w:rsidR="004424CA" w:rsidRDefault="00F03E5E" w:rsidP="00442B6A">
      <w:r w:rsidRPr="0099471D">
        <w:rPr>
          <w:b/>
          <w:color w:val="FF0000"/>
          <w:sz w:val="32"/>
          <w:szCs w:val="32"/>
          <w:u w:val="single"/>
        </w:rPr>
        <w:lastRenderedPageBreak/>
        <w:t>Humor Corner</w:t>
      </w:r>
      <w:r>
        <w:rPr>
          <w:b/>
          <w:color w:val="FF0000"/>
          <w:sz w:val="32"/>
          <w:szCs w:val="32"/>
          <w:u w:val="single"/>
        </w:rPr>
        <w:t xml:space="preserve"> </w:t>
      </w:r>
      <w:r>
        <w:t xml:space="preserve">    </w:t>
      </w:r>
    </w:p>
    <w:p w:rsidR="00F03E5E" w:rsidRDefault="00F03E5E" w:rsidP="00442B6A">
      <w:r>
        <w:t xml:space="preserve">  </w:t>
      </w:r>
      <w:r w:rsidR="009675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3.8pt;height:23.8pt"/>
        </w:pict>
      </w:r>
    </w:p>
    <w:p w:rsidR="00F03E5E" w:rsidRDefault="00F03E5E" w:rsidP="00F03E5E"/>
    <w:p w:rsidR="00F03E5E" w:rsidRDefault="00F03E5E" w:rsidP="00F03E5E"/>
    <w:p w:rsidR="00F03E5E" w:rsidRDefault="00F03E5E" w:rsidP="00F03E5E">
      <w:pPr>
        <w:rPr>
          <w:b/>
          <w:color w:val="0070C0"/>
          <w:sz w:val="40"/>
          <w:szCs w:val="40"/>
          <w:u w:val="single"/>
        </w:rPr>
        <w:sectPr w:rsidR="00F03E5E" w:rsidSect="00AE5595">
          <w:type w:val="continuous"/>
          <w:pgSz w:w="12240" w:h="15840"/>
          <w:pgMar w:top="1440" w:right="1800" w:bottom="1440" w:left="1800" w:header="720" w:footer="720" w:gutter="0"/>
          <w:cols w:num="2" w:space="720"/>
          <w:docGrid w:linePitch="360"/>
        </w:sectPr>
      </w:pPr>
    </w:p>
    <w:p w:rsidR="00F03E5E" w:rsidRPr="00BD15A3" w:rsidRDefault="00F03E5E" w:rsidP="00F03E5E">
      <w:pPr>
        <w:rPr>
          <w:b/>
          <w:color w:val="0070C0"/>
          <w:sz w:val="40"/>
          <w:szCs w:val="40"/>
          <w:u w:val="single"/>
        </w:rPr>
      </w:pPr>
      <w:r w:rsidRPr="0099471D">
        <w:rPr>
          <w:b/>
          <w:color w:val="0070C0"/>
          <w:sz w:val="40"/>
          <w:szCs w:val="40"/>
          <w:u w:val="single"/>
        </w:rPr>
        <w:lastRenderedPageBreak/>
        <w:t xml:space="preserve">Around Texas </w:t>
      </w:r>
    </w:p>
    <w:p w:rsidR="00F03E5E" w:rsidRDefault="00F03E5E" w:rsidP="00F03E5E">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21" w:tgtFrame="_blank" w:history="1">
        <w:r>
          <w:rPr>
            <w:rStyle w:val="Hyperlink"/>
          </w:rPr>
          <w:t>www.ghcaonline.com</w:t>
        </w:r>
      </w:hyperlink>
      <w:r>
        <w:t xml:space="preserve">. </w:t>
      </w:r>
    </w:p>
    <w:p w:rsidR="00F03E5E" w:rsidRDefault="00F03E5E" w:rsidP="00F03E5E">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2" w:history="1">
        <w:r>
          <w:rPr>
            <w:rStyle w:val="Hyperlink"/>
          </w:rPr>
          <w:t>www.creationevidence.org</w:t>
        </w:r>
      </w:hyperlink>
      <w:r>
        <w:t xml:space="preserve"> </w:t>
      </w:r>
    </w:p>
    <w:p w:rsidR="00F03E5E" w:rsidRDefault="00F03E5E" w:rsidP="00F03E5E">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F03E5E" w:rsidRPr="00C15530" w:rsidRDefault="00F03E5E" w:rsidP="00F03E5E">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3" w:tgtFrame="_blank" w:history="1">
        <w:r>
          <w:rPr>
            <w:rStyle w:val="Hyperlink"/>
          </w:rPr>
          <w:t>http://www.mtblanco.com/</w:t>
        </w:r>
      </w:hyperlink>
      <w:r>
        <w:t xml:space="preserve">. </w:t>
      </w:r>
    </w:p>
    <w:p w:rsidR="00F03E5E" w:rsidRPr="0099471D" w:rsidRDefault="00F03E5E" w:rsidP="00F03E5E">
      <w:pPr>
        <w:rPr>
          <w:b/>
          <w:sz w:val="28"/>
          <w:szCs w:val="28"/>
        </w:rPr>
      </w:pPr>
      <w:r w:rsidRPr="0099471D">
        <w:rPr>
          <w:b/>
          <w:sz w:val="28"/>
          <w:szCs w:val="28"/>
        </w:rPr>
        <w:t>Greater San Antonio area:</w:t>
      </w:r>
    </w:p>
    <w:p w:rsidR="00F03E5E" w:rsidRDefault="00F03E5E" w:rsidP="00F03E5E">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4" w:tgtFrame="_blank" w:history="1">
        <w:r>
          <w:rPr>
            <w:rStyle w:val="Hyperlink"/>
          </w:rPr>
          <w:t>http://www.answersingenesis.org/media/audio/answers-daily</w:t>
        </w:r>
      </w:hyperlink>
    </w:p>
    <w:p w:rsidR="00F03E5E" w:rsidRDefault="00F03E5E" w:rsidP="00F03E5E">
      <w:r>
        <w:t xml:space="preserve">To hear program from the </w:t>
      </w:r>
      <w:r>
        <w:rPr>
          <w:b/>
        </w:rPr>
        <w:t>Institute for Creation Research</w:t>
      </w:r>
      <w:r>
        <w:t xml:space="preserve">, listen online at this address. </w:t>
      </w:r>
      <w:hyperlink r:id="rId25" w:tgtFrame="_blank" w:history="1">
        <w:r>
          <w:rPr>
            <w:rStyle w:val="Hyperlink"/>
          </w:rPr>
          <w:t>http://www.icr.org/radio/</w:t>
        </w:r>
      </w:hyperlink>
    </w:p>
    <w:p w:rsidR="00F03E5E" w:rsidRDefault="00F03E5E" w:rsidP="00F03E5E">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F03E5E" w:rsidRDefault="00F03E5E" w:rsidP="00F03E5E"/>
    <w:p w:rsidR="00F03E5E" w:rsidRDefault="00F03E5E" w:rsidP="00F03E5E"/>
    <w:p w:rsidR="00F03E5E" w:rsidRDefault="00F03E5E" w:rsidP="00F03E5E"/>
    <w:p w:rsidR="00442B6A" w:rsidRDefault="00442B6A" w:rsidP="00F03E5E">
      <w:pPr>
        <w:pStyle w:val="NormalWeb"/>
        <w:rPr>
          <w:b/>
          <w:noProof/>
          <w:color w:val="C00000"/>
          <w:sz w:val="36"/>
          <w:szCs w:val="36"/>
        </w:rPr>
      </w:pPr>
    </w:p>
    <w:p w:rsidR="00F03E5E" w:rsidRPr="0099471D" w:rsidRDefault="00442B6A" w:rsidP="00F03E5E">
      <w:pPr>
        <w:pStyle w:val="NormalWeb"/>
        <w:rPr>
          <w:rFonts w:ascii="Arial" w:hAnsi="Arial" w:cs="Arial"/>
          <w:b/>
          <w:color w:val="C00000"/>
          <w:sz w:val="36"/>
          <w:szCs w:val="36"/>
        </w:rPr>
      </w:pPr>
      <w:r>
        <w:rPr>
          <w:b/>
          <w:noProof/>
          <w:color w:val="C00000"/>
          <w:sz w:val="36"/>
          <w:szCs w:val="36"/>
        </w:rPr>
        <w:lastRenderedPageBreak/>
        <w:drawing>
          <wp:anchor distT="0" distB="0" distL="114300" distR="114300" simplePos="0" relativeHeight="251669504" behindDoc="1" locked="0" layoutInCell="1" allowOverlap="1">
            <wp:simplePos x="0" y="0"/>
            <wp:positionH relativeFrom="column">
              <wp:posOffset>3859530</wp:posOffset>
            </wp:positionH>
            <wp:positionV relativeFrom="paragraph">
              <wp:posOffset>-64135</wp:posOffset>
            </wp:positionV>
            <wp:extent cx="1822450" cy="2830195"/>
            <wp:effectExtent l="19050" t="0" r="6350" b="0"/>
            <wp:wrapTight wrapText="bothSides">
              <wp:wrapPolygon edited="0">
                <wp:start x="-226" y="0"/>
                <wp:lineTo x="-226" y="21518"/>
                <wp:lineTo x="21675" y="21518"/>
                <wp:lineTo x="21675" y="0"/>
                <wp:lineTo x="-226" y="0"/>
              </wp:wrapPolygon>
            </wp:wrapTight>
            <wp:docPr id="10" name="Picture 1" descr="http://cdn-parable.com/ProdImage/Large/47/978031024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arable.com/ProdImage/Large/47/9780310241447.jpg"/>
                    <pic:cNvPicPr>
                      <a:picLocks noChangeAspect="1" noChangeArrowheads="1"/>
                    </pic:cNvPicPr>
                  </pic:nvPicPr>
                  <pic:blipFill>
                    <a:blip r:embed="rId26" cstate="email"/>
                    <a:srcRect/>
                    <a:stretch>
                      <a:fillRect/>
                    </a:stretch>
                  </pic:blipFill>
                  <pic:spPr bwMode="auto">
                    <a:xfrm>
                      <a:off x="0" y="0"/>
                      <a:ext cx="1822450" cy="2830195"/>
                    </a:xfrm>
                    <a:prstGeom prst="rect">
                      <a:avLst/>
                    </a:prstGeom>
                    <a:noFill/>
                    <a:ln w="9525">
                      <a:noFill/>
                      <a:miter lim="800000"/>
                      <a:headEnd/>
                      <a:tailEnd/>
                    </a:ln>
                  </pic:spPr>
                </pic:pic>
              </a:graphicData>
            </a:graphic>
          </wp:anchor>
        </w:drawing>
      </w:r>
      <w:r w:rsidR="00F03E5E" w:rsidRPr="0099471D">
        <w:rPr>
          <w:b/>
          <w:color w:val="C00000"/>
          <w:sz w:val="36"/>
          <w:szCs w:val="36"/>
        </w:rPr>
        <w:t xml:space="preserve">Last Month at SABBSA </w:t>
      </w:r>
    </w:p>
    <w:p w:rsidR="00442B6A" w:rsidRPr="00F93529" w:rsidRDefault="00442B6A" w:rsidP="00442B6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0000FF"/>
          <w:sz w:val="24"/>
          <w:szCs w:val="24"/>
          <w:lang w:bidi="ar-SA"/>
        </w:rPr>
        <w:t>The Case for a Creator</w:t>
      </w:r>
    </w:p>
    <w:p w:rsidR="00442B6A" w:rsidRPr="00F93529" w:rsidRDefault="00442B6A" w:rsidP="00442B6A">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3529">
        <w:rPr>
          <w:rFonts w:ascii="Arial" w:eastAsia="Times New Roman" w:hAnsi="Arial" w:cs="Arial"/>
          <w:b/>
          <w:bCs/>
          <w:color w:val="000000"/>
          <w:sz w:val="24"/>
          <w:szCs w:val="24"/>
          <w:lang w:bidi="ar-SA"/>
        </w:rPr>
        <w:t>Has Science Discovered God?</w:t>
      </w:r>
      <w:r w:rsidRPr="00F93529">
        <w:t xml:space="preserve"> </w:t>
      </w:r>
    </w:p>
    <w:p w:rsidR="00442B6A" w:rsidRPr="004424C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lang w:bidi="ar-SA"/>
        </w:rPr>
        <w:t>When Lee Strobel was a high school freshman, science convinced him that God didn’t exist. Since then, however, incredible scientific discoveries have not only helped restore Lee’s faith, but have strengthened it.</w:t>
      </w:r>
    </w:p>
    <w:p w:rsidR="00442B6A" w:rsidRPr="004424C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lang w:bidi="ar-SA"/>
        </w:rPr>
        <w:t>Lee is not alone. More and more scientists, confronted with startling, cutting-edge evidence from many areas of research, no longer believe the universe just “happened” or that life arose by mere chance. Behind a universe of staggering complexity, they are seeing signs of a Master Designer.</w:t>
      </w:r>
    </w:p>
    <w:p w:rsidR="00442B6A" w:rsidRPr="004424C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lang w:bidi="ar-SA"/>
        </w:rPr>
        <w:t xml:space="preserve">Are your science textbooks still telling you the same “facts” that Lee’s did years ago? </w:t>
      </w:r>
      <w:r w:rsidR="002F1259">
        <w:rPr>
          <w:rFonts w:ascii="Arial" w:eastAsia="Times New Roman" w:hAnsi="Arial" w:cs="Arial"/>
          <w:color w:val="000000"/>
          <w:sz w:val="20"/>
          <w:szCs w:val="20"/>
          <w:lang w:bidi="ar-SA"/>
        </w:rPr>
        <w:t>This book and video tell us</w:t>
      </w:r>
      <w:r w:rsidRPr="004424CA">
        <w:rPr>
          <w:rFonts w:ascii="Arial" w:eastAsia="Times New Roman" w:hAnsi="Arial" w:cs="Arial"/>
          <w:color w:val="000000"/>
          <w:sz w:val="20"/>
          <w:szCs w:val="20"/>
          <w:lang w:bidi="ar-SA"/>
        </w:rPr>
        <w:t xml:space="preserve"> what some of today’s most respected experts have to say about:</w:t>
      </w:r>
    </w:p>
    <w:p w:rsidR="00442B6A" w:rsidRPr="004424C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lang w:bidi="ar-SA"/>
        </w:rPr>
        <w:t>The birth of the universe</w:t>
      </w:r>
      <w:r w:rsidRPr="004424CA">
        <w:rPr>
          <w:rFonts w:ascii="Arial" w:eastAsia="Times New Roman" w:hAnsi="Arial" w:cs="Arial"/>
          <w:color w:val="000000"/>
          <w:sz w:val="20"/>
          <w:szCs w:val="20"/>
          <w:lang w:bidi="ar-SA"/>
        </w:rPr>
        <w:br/>
        <w:t>Darwinism and the origin of life</w:t>
      </w:r>
      <w:r w:rsidRPr="004424CA">
        <w:rPr>
          <w:rFonts w:ascii="Arial" w:eastAsia="Times New Roman" w:hAnsi="Arial" w:cs="Arial"/>
          <w:color w:val="000000"/>
          <w:sz w:val="20"/>
          <w:szCs w:val="20"/>
          <w:lang w:bidi="ar-SA"/>
        </w:rPr>
        <w:br/>
        <w:t>The astounding fine-tuning of the cosmos</w:t>
      </w:r>
      <w:r w:rsidRPr="004424CA">
        <w:rPr>
          <w:rFonts w:ascii="Arial" w:eastAsia="Times New Roman" w:hAnsi="Arial" w:cs="Arial"/>
          <w:color w:val="000000"/>
          <w:sz w:val="20"/>
          <w:szCs w:val="20"/>
          <w:lang w:bidi="ar-SA"/>
        </w:rPr>
        <w:br/>
        <w:t>Amazing molecular machines and DNA research</w:t>
      </w:r>
    </w:p>
    <w:p w:rsidR="00442B6A" w:rsidRPr="004424C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lang w:bidi="ar-SA"/>
        </w:rPr>
        <w:t>Weigh the evidence for yourself. Then consider this question: Could it be that the universe looks designed … because it is?</w:t>
      </w:r>
    </w:p>
    <w:p w:rsidR="00B12747" w:rsidRPr="004424CA" w:rsidRDefault="00B12747"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4CA">
        <w:rPr>
          <w:rFonts w:ascii="Arial" w:eastAsia="Times New Roman" w:hAnsi="Arial" w:cs="Arial"/>
          <w:color w:val="000000"/>
          <w:sz w:val="20"/>
          <w:szCs w:val="20"/>
        </w:rPr>
        <w:t>We evaluated this to be an overall good evangelistic tool with an ID bent. While we would take issue with its acceptance of the Big Bang and deep time, the other design information shown makes this a good tool to show a disbelieving public the clear evidence of God's existence.</w:t>
      </w: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4CA" w:rsidRDefault="004424CA" w:rsidP="00442B6A">
      <w:pPr>
        <w:spacing w:after="0" w:line="240" w:lineRule="auto"/>
        <w:rPr>
          <w:rFonts w:ascii="Arial" w:eastAsia="Times New Roman" w:hAnsi="Arial" w:cs="Arial"/>
          <w:color w:val="000000"/>
          <w:lang w:bidi="ar-SA"/>
        </w:rPr>
      </w:pPr>
    </w:p>
    <w:p w:rsidR="00442B6A" w:rsidRPr="00442B6A" w:rsidRDefault="00442B6A" w:rsidP="00442B6A">
      <w:pPr>
        <w:spacing w:after="0" w:line="240" w:lineRule="auto"/>
        <w:rPr>
          <w:rFonts w:ascii="Times New Roman" w:eastAsia="Times New Roman" w:hAnsi="Times New Roman" w:cs="Times New Roman"/>
          <w:sz w:val="24"/>
          <w:szCs w:val="24"/>
          <w:lang w:bidi="ar-SA"/>
        </w:rPr>
      </w:pPr>
      <w:r w:rsidRPr="00442B6A">
        <w:rPr>
          <w:rFonts w:ascii="Arial" w:eastAsia="Times New Roman" w:hAnsi="Arial" w:cs="Arial"/>
          <w:b/>
          <w:bCs/>
          <w:color w:val="FF0000"/>
          <w:sz w:val="28"/>
          <w:szCs w:val="28"/>
          <w:shd w:val="clear" w:color="auto" w:fill="FFFFFF"/>
          <w:lang w:bidi="ar-SA"/>
        </w:rPr>
        <w:lastRenderedPageBreak/>
        <w:t>Next SABBSA Meeting:</w:t>
      </w:r>
      <w:r w:rsidRPr="00442B6A">
        <w:rPr>
          <w:rFonts w:ascii="Arial" w:eastAsia="Times New Roman" w:hAnsi="Arial" w:cs="Arial"/>
          <w:b/>
          <w:bCs/>
          <w:color w:val="FF0000"/>
          <w:sz w:val="28"/>
          <w:lang w:bidi="ar-SA"/>
        </w:rPr>
        <w:t> </w:t>
      </w:r>
      <w:r w:rsidRPr="00442B6A">
        <w:rPr>
          <w:rFonts w:ascii="Arial" w:eastAsia="Times New Roman" w:hAnsi="Arial" w:cs="Arial"/>
          <w:b/>
          <w:bCs/>
          <w:color w:val="FF0000"/>
          <w:sz w:val="28"/>
          <w:szCs w:val="28"/>
          <w:shd w:val="clear" w:color="auto" w:fill="FFFFFF"/>
          <w:lang w:bidi="ar-SA"/>
        </w:rPr>
        <w:br/>
        <w:t>Tuesday, February 10, 2015, at 7 pm</w:t>
      </w:r>
      <w:r w:rsidR="004424CA" w:rsidRPr="004424CA">
        <w:rPr>
          <w:rFonts w:ascii="Arial" w:eastAsia="Times New Roman" w:hAnsi="Arial" w:cs="Arial"/>
          <w:b/>
          <w:bCs/>
          <w:noProof/>
          <w:color w:val="FF0000"/>
          <w:sz w:val="28"/>
          <w:szCs w:val="28"/>
          <w:shd w:val="clear" w:color="auto" w:fill="FFFFFF"/>
          <w:lang w:bidi="ar-SA"/>
        </w:rPr>
        <w:drawing>
          <wp:anchor distT="0" distB="0" distL="114300" distR="114300" simplePos="0" relativeHeight="251685888" behindDoc="1" locked="0" layoutInCell="1" allowOverlap="1">
            <wp:simplePos x="0" y="0"/>
            <wp:positionH relativeFrom="column">
              <wp:posOffset>4226615</wp:posOffset>
            </wp:positionH>
            <wp:positionV relativeFrom="paragraph">
              <wp:posOffset>-253117</wp:posOffset>
            </wp:positionV>
            <wp:extent cx="1817702" cy="2790908"/>
            <wp:effectExtent l="19050" t="0" r="0" b="0"/>
            <wp:wrapTight wrapText="bothSides">
              <wp:wrapPolygon edited="0">
                <wp:start x="-226" y="0"/>
                <wp:lineTo x="-226" y="21526"/>
                <wp:lineTo x="21509" y="21526"/>
                <wp:lineTo x="21509" y="0"/>
                <wp:lineTo x="-226" y="0"/>
              </wp:wrapPolygon>
            </wp:wrapTight>
            <wp:docPr id="21" name="Picture 6" descr="http://ecx.images-amazon.com/images/I/51nwC6i2Fc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51nwC6i2FcL._SL500_AA300_.jpg"/>
                    <pic:cNvPicPr>
                      <a:picLocks noChangeAspect="1" noChangeArrowheads="1"/>
                    </pic:cNvPicPr>
                  </pic:nvPicPr>
                  <pic:blipFill>
                    <a:blip r:embed="rId27" cstate="email"/>
                    <a:srcRect/>
                    <a:stretch>
                      <a:fillRect/>
                    </a:stretch>
                  </pic:blipFill>
                  <pic:spPr bwMode="auto">
                    <a:xfrm>
                      <a:off x="0" y="0"/>
                      <a:ext cx="1817370" cy="2790825"/>
                    </a:xfrm>
                    <a:prstGeom prst="rect">
                      <a:avLst/>
                    </a:prstGeom>
                    <a:noFill/>
                    <a:ln w="9525">
                      <a:noFill/>
                      <a:miter lim="800000"/>
                      <a:headEnd/>
                      <a:tailEnd/>
                    </a:ln>
                  </pic:spPr>
                </pic:pic>
              </a:graphicData>
            </a:graphic>
          </wp:anchor>
        </w:drawing>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b/>
          <w:bCs/>
          <w:color w:val="800040"/>
          <w:sz w:val="20"/>
          <w:szCs w:val="20"/>
          <w:lang w:bidi="ar-SA"/>
        </w:rPr>
        <w:t>Coming to SABBSA in February</w:t>
      </w:r>
      <w:r w:rsidRPr="00442B6A">
        <w:rPr>
          <w:rFonts w:ascii="Arial" w:eastAsia="Times New Roman" w:hAnsi="Arial" w:cs="Arial"/>
          <w:b/>
          <w:bCs/>
          <w:color w:val="800040"/>
          <w:sz w:val="20"/>
          <w:lang w:bidi="ar-SA"/>
        </w:rPr>
        <w:t> </w:t>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b/>
          <w:bCs/>
          <w:color w:val="0000FF"/>
          <w:sz w:val="20"/>
          <w:szCs w:val="20"/>
          <w:lang w:bidi="ar-SA"/>
        </w:rPr>
        <w:t>Evolution's Achilles' Heels</w:t>
      </w:r>
      <w:r w:rsidR="00B12747" w:rsidRPr="00B12747">
        <w:t xml:space="preserve"> </w:t>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color w:val="000000"/>
          <w:sz w:val="20"/>
          <w:szCs w:val="20"/>
          <w:lang w:bidi="ar-SA"/>
        </w:rPr>
        <w:t>Like no other work that we are aware of, fifteen Ph.D. scientists collaborated to produce a coordinated, coherent, powerful argument. All of the contributors received their doctorates from similar secular universities as their evolutionary counterparts. Each is a specialist in a field relevant to the subject: Natural selection, origin of life, geology, genetics, radiometric dating, the fossil record, cosmology, and ethics.</w:t>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b/>
          <w:bCs/>
          <w:color w:val="000000"/>
          <w:sz w:val="20"/>
          <w:szCs w:val="20"/>
          <w:lang w:bidi="ar-SA"/>
        </w:rPr>
        <w:t>Evolution’s Achilles’ Heels</w:t>
      </w:r>
      <w:r w:rsidRPr="00442B6A">
        <w:rPr>
          <w:rFonts w:ascii="Arial" w:eastAsia="Times New Roman" w:hAnsi="Arial" w:cs="Arial"/>
          <w:color w:val="000000"/>
          <w:sz w:val="20"/>
          <w:lang w:bidi="ar-SA"/>
        </w:rPr>
        <w:t> </w:t>
      </w:r>
      <w:r w:rsidRPr="00442B6A">
        <w:rPr>
          <w:rFonts w:ascii="Arial" w:eastAsia="Times New Roman" w:hAnsi="Arial" w:cs="Arial"/>
          <w:color w:val="000000"/>
          <w:sz w:val="20"/>
          <w:szCs w:val="20"/>
          <w:lang w:bidi="ar-SA"/>
        </w:rPr>
        <w:t>directly demolishes the very pillars of the belief system that underpins our now-secular culture—evolutionary naturalism. It’s coupled with the Biblical command to reach the lost with the Bible’s Good News. In a nutshell, it’s a comprehensive outreach tool like no other.</w:t>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color w:val="000000"/>
          <w:sz w:val="20"/>
          <w:szCs w:val="20"/>
          <w:lang w:bidi="ar-SA"/>
        </w:rPr>
        <w:t>This DVD has visually stunning animations and dramatic footage help to show how the theory’s supposed strengths are, in fact, its fatal flaws—</w:t>
      </w:r>
      <w:r w:rsidRPr="00442B6A">
        <w:rPr>
          <w:rFonts w:ascii="Arial" w:eastAsia="Times New Roman" w:hAnsi="Arial" w:cs="Arial"/>
          <w:b/>
          <w:bCs/>
          <w:color w:val="000000"/>
          <w:sz w:val="20"/>
          <w:szCs w:val="20"/>
          <w:lang w:bidi="ar-SA"/>
        </w:rPr>
        <w:t>Evolution’s Achilles’ Heels</w:t>
      </w:r>
      <w:r w:rsidRPr="00442B6A">
        <w:rPr>
          <w:rFonts w:ascii="Arial" w:eastAsia="Times New Roman" w:hAnsi="Arial" w:cs="Arial"/>
          <w:color w:val="000000"/>
          <w:sz w:val="20"/>
          <w:szCs w:val="20"/>
          <w:lang w:bidi="ar-SA"/>
        </w:rPr>
        <w:t>.</w:t>
      </w:r>
    </w:p>
    <w:p w:rsidR="00442B6A" w:rsidRPr="00442B6A" w:rsidRDefault="00442B6A" w:rsidP="00442B6A">
      <w:pPr>
        <w:shd w:val="clear" w:color="auto" w:fill="FFFFFF"/>
        <w:spacing w:before="100" w:beforeAutospacing="1" w:after="100" w:afterAutospacing="1" w:line="240" w:lineRule="auto"/>
        <w:rPr>
          <w:rFonts w:ascii="Arial" w:eastAsia="Times New Roman" w:hAnsi="Arial" w:cs="Arial"/>
          <w:color w:val="000000"/>
          <w:sz w:val="20"/>
          <w:szCs w:val="20"/>
          <w:lang w:bidi="ar-SA"/>
        </w:rPr>
      </w:pPr>
      <w:r w:rsidRPr="00442B6A">
        <w:rPr>
          <w:rFonts w:ascii="Arial" w:eastAsia="Times New Roman" w:hAnsi="Arial" w:cs="Arial"/>
          <w:color w:val="000000"/>
          <w:sz w:val="20"/>
          <w:szCs w:val="20"/>
          <w:lang w:bidi="ar-SA"/>
        </w:rPr>
        <w:t>To view the trailer for this film go to</w:t>
      </w:r>
      <w:r w:rsidRPr="00442B6A">
        <w:rPr>
          <w:rFonts w:ascii="Arial" w:eastAsia="Times New Roman" w:hAnsi="Arial" w:cs="Arial"/>
          <w:color w:val="000000"/>
          <w:sz w:val="20"/>
          <w:lang w:bidi="ar-SA"/>
        </w:rPr>
        <w:t> </w:t>
      </w:r>
      <w:r w:rsidRPr="00442B6A">
        <w:rPr>
          <w:rFonts w:ascii="Arial" w:eastAsia="Times New Roman" w:hAnsi="Arial" w:cs="Arial"/>
          <w:color w:val="000000"/>
          <w:sz w:val="20"/>
          <w:szCs w:val="20"/>
          <w:lang w:bidi="ar-SA"/>
        </w:rPr>
        <w:br/>
      </w:r>
      <w:r w:rsidRPr="00442B6A">
        <w:rPr>
          <w:rFonts w:ascii="Arial" w:eastAsia="Times New Roman" w:hAnsi="Arial" w:cs="Arial"/>
          <w:color w:val="0000FF"/>
          <w:sz w:val="20"/>
          <w:szCs w:val="20"/>
          <w:lang w:bidi="ar-SA"/>
        </w:rPr>
        <w:t>https://www.youtube.com/watch?v=L9TCtmoyBaI#t=52</w:t>
      </w:r>
    </w:p>
    <w:p w:rsidR="00F03E5E" w:rsidRPr="00CB1B50" w:rsidRDefault="00F03E5E" w:rsidP="00F03E5E">
      <w:pPr>
        <w:shd w:val="clear" w:color="auto" w:fill="FFFFFF"/>
        <w:spacing w:before="100" w:beforeAutospacing="1" w:after="100" w:afterAutospacing="1" w:line="240" w:lineRule="auto"/>
        <w:rPr>
          <w:rFonts w:ascii="Arial" w:eastAsia="Times New Roman" w:hAnsi="Arial" w:cs="Arial"/>
          <w:color w:val="000000"/>
          <w:lang w:bidi="ar-SA"/>
        </w:rPr>
      </w:pPr>
      <w:r w:rsidRPr="00CB1B50">
        <w:rPr>
          <w:rFonts w:ascii="Arial" w:eastAsia="Times New Roman" w:hAnsi="Arial" w:cs="Arial"/>
          <w:color w:val="000000"/>
          <w:lang w:bidi="ar-SA"/>
        </w:rPr>
        <w:t xml:space="preserve">Please join us in </w:t>
      </w:r>
      <w:r w:rsidR="00B12747">
        <w:rPr>
          <w:rFonts w:ascii="Arial" w:eastAsia="Times New Roman" w:hAnsi="Arial" w:cs="Arial"/>
          <w:color w:val="000000"/>
          <w:lang w:bidi="ar-SA"/>
        </w:rPr>
        <w:t>Febr</w:t>
      </w:r>
      <w:r w:rsidRPr="00CB1B50">
        <w:rPr>
          <w:rFonts w:ascii="Arial" w:eastAsia="Times New Roman" w:hAnsi="Arial" w:cs="Arial"/>
          <w:color w:val="000000"/>
          <w:lang w:bidi="ar-SA"/>
        </w:rPr>
        <w:t xml:space="preserve">uary for this </w:t>
      </w:r>
      <w:r w:rsidR="00B12747">
        <w:rPr>
          <w:rFonts w:ascii="Arial" w:eastAsia="Times New Roman" w:hAnsi="Arial" w:cs="Arial"/>
          <w:color w:val="000000"/>
          <w:lang w:bidi="ar-SA"/>
        </w:rPr>
        <w:t>impactful film</w:t>
      </w:r>
      <w:r w:rsidRPr="00CB1B50">
        <w:rPr>
          <w:rFonts w:ascii="Arial" w:eastAsia="Times New Roman" w:hAnsi="Arial" w:cs="Arial"/>
          <w:color w:val="000000"/>
          <w:lang w:bidi="ar-SA"/>
        </w:rPr>
        <w:t>.</w:t>
      </w:r>
      <w:r>
        <w:rPr>
          <w:rFonts w:ascii="Arial" w:eastAsia="Times New Roman" w:hAnsi="Arial" w:cs="Arial"/>
          <w:color w:val="000000"/>
          <w:lang w:bidi="ar-SA"/>
        </w:rPr>
        <w:t xml:space="preserve"> </w:t>
      </w:r>
      <w:r w:rsidRPr="00CB1B50">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F03E5E" w:rsidRDefault="00F03E5E" w:rsidP="004F3B75">
      <w:pPr>
        <w:pStyle w:val="NormalWeb"/>
        <w:shd w:val="clear" w:color="auto" w:fill="FFFFFF"/>
        <w:spacing w:line="275" w:lineRule="atLeast"/>
        <w:rPr>
          <w:rFonts w:ascii="Arial" w:hAnsi="Arial" w:cs="Arial"/>
          <w:color w:val="000000"/>
          <w:sz w:val="15"/>
          <w:szCs w:val="15"/>
        </w:rPr>
      </w:pPr>
    </w:p>
    <w:p w:rsidR="004B2D09" w:rsidRDefault="004B2D09"/>
    <w:sectPr w:rsidR="004B2D0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A74DB"/>
    <w:rsid w:val="00085BED"/>
    <w:rsid w:val="0019700B"/>
    <w:rsid w:val="001D3CD8"/>
    <w:rsid w:val="002524ED"/>
    <w:rsid w:val="002B2843"/>
    <w:rsid w:val="002F1259"/>
    <w:rsid w:val="00340AC6"/>
    <w:rsid w:val="003B454E"/>
    <w:rsid w:val="00406F61"/>
    <w:rsid w:val="004418E6"/>
    <w:rsid w:val="004424CA"/>
    <w:rsid w:val="00442B6A"/>
    <w:rsid w:val="004B2D09"/>
    <w:rsid w:val="004F0804"/>
    <w:rsid w:val="004F3B75"/>
    <w:rsid w:val="005770BF"/>
    <w:rsid w:val="00690C0F"/>
    <w:rsid w:val="00730DAB"/>
    <w:rsid w:val="008158FD"/>
    <w:rsid w:val="00866A54"/>
    <w:rsid w:val="008A5B23"/>
    <w:rsid w:val="008E74E7"/>
    <w:rsid w:val="008F1F35"/>
    <w:rsid w:val="00960EAE"/>
    <w:rsid w:val="0096751F"/>
    <w:rsid w:val="009A74DB"/>
    <w:rsid w:val="009B2527"/>
    <w:rsid w:val="009D2E86"/>
    <w:rsid w:val="00A669F9"/>
    <w:rsid w:val="00B12747"/>
    <w:rsid w:val="00B13BEF"/>
    <w:rsid w:val="00B652D4"/>
    <w:rsid w:val="00BE0979"/>
    <w:rsid w:val="00C13707"/>
    <w:rsid w:val="00C20429"/>
    <w:rsid w:val="00C25D29"/>
    <w:rsid w:val="00C6373D"/>
    <w:rsid w:val="00C866EF"/>
    <w:rsid w:val="00D5175C"/>
    <w:rsid w:val="00D70580"/>
    <w:rsid w:val="00DA0447"/>
    <w:rsid w:val="00F03E5E"/>
    <w:rsid w:val="00FB04AB"/>
    <w:rsid w:val="00FE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09"/>
  </w:style>
  <w:style w:type="paragraph" w:styleId="Heading1">
    <w:name w:val="heading 1"/>
    <w:basedOn w:val="Normal"/>
    <w:next w:val="Normal"/>
    <w:link w:val="Heading1Char"/>
    <w:uiPriority w:val="9"/>
    <w:qFormat/>
    <w:rsid w:val="004B2D0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2D0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2D0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2D0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2D0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2D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2D0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2D0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2D0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B2D09"/>
    <w:pPr>
      <w:spacing w:after="0" w:line="240" w:lineRule="auto"/>
    </w:pPr>
  </w:style>
  <w:style w:type="paragraph" w:styleId="BalloonText">
    <w:name w:val="Balloon Text"/>
    <w:basedOn w:val="Normal"/>
    <w:link w:val="BalloonTextChar"/>
    <w:uiPriority w:val="99"/>
    <w:semiHidden/>
    <w:unhideWhenUsed/>
    <w:rsid w:val="009A7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DB"/>
    <w:rPr>
      <w:rFonts w:ascii="Tahoma" w:hAnsi="Tahoma" w:cs="Tahoma"/>
      <w:sz w:val="16"/>
      <w:szCs w:val="16"/>
      <w:shd w:val="clear" w:color="auto" w:fill="CDCDCD"/>
    </w:rPr>
  </w:style>
  <w:style w:type="character" w:customStyle="1" w:styleId="Heading1Char">
    <w:name w:val="Heading 1 Char"/>
    <w:basedOn w:val="DefaultParagraphFont"/>
    <w:link w:val="Heading1"/>
    <w:uiPriority w:val="9"/>
    <w:rsid w:val="004B2D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2D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2D0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2D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2D0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2D0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2D0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2D0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2D0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2D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2D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2D0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2D09"/>
    <w:rPr>
      <w:rFonts w:asciiTheme="majorHAnsi" w:eastAsiaTheme="majorEastAsia" w:hAnsiTheme="majorHAnsi" w:cstheme="majorBidi"/>
      <w:i/>
      <w:iCs/>
      <w:spacing w:val="13"/>
      <w:sz w:val="24"/>
      <w:szCs w:val="24"/>
    </w:rPr>
  </w:style>
  <w:style w:type="character" w:styleId="Strong">
    <w:name w:val="Strong"/>
    <w:uiPriority w:val="22"/>
    <w:qFormat/>
    <w:rsid w:val="004B2D09"/>
    <w:rPr>
      <w:b/>
      <w:bCs/>
    </w:rPr>
  </w:style>
  <w:style w:type="character" w:styleId="Emphasis">
    <w:name w:val="Emphasis"/>
    <w:uiPriority w:val="20"/>
    <w:qFormat/>
    <w:rsid w:val="004B2D09"/>
    <w:rPr>
      <w:b/>
      <w:bCs/>
      <w:i/>
      <w:iCs/>
      <w:spacing w:val="10"/>
      <w:bdr w:val="none" w:sz="0" w:space="0" w:color="auto"/>
      <w:shd w:val="clear" w:color="auto" w:fill="auto"/>
    </w:rPr>
  </w:style>
  <w:style w:type="paragraph" w:styleId="ListParagraph">
    <w:name w:val="List Paragraph"/>
    <w:basedOn w:val="Normal"/>
    <w:uiPriority w:val="34"/>
    <w:qFormat/>
    <w:rsid w:val="004B2D09"/>
    <w:pPr>
      <w:ind w:left="720"/>
      <w:contextualSpacing/>
    </w:pPr>
  </w:style>
  <w:style w:type="paragraph" w:styleId="Quote">
    <w:name w:val="Quote"/>
    <w:basedOn w:val="Normal"/>
    <w:next w:val="Normal"/>
    <w:link w:val="QuoteChar"/>
    <w:uiPriority w:val="29"/>
    <w:qFormat/>
    <w:rsid w:val="004B2D09"/>
    <w:pPr>
      <w:spacing w:before="200" w:after="0"/>
      <w:ind w:left="360" w:right="360"/>
    </w:pPr>
    <w:rPr>
      <w:i/>
      <w:iCs/>
    </w:rPr>
  </w:style>
  <w:style w:type="character" w:customStyle="1" w:styleId="QuoteChar">
    <w:name w:val="Quote Char"/>
    <w:basedOn w:val="DefaultParagraphFont"/>
    <w:link w:val="Quote"/>
    <w:uiPriority w:val="29"/>
    <w:rsid w:val="004B2D09"/>
    <w:rPr>
      <w:i/>
      <w:iCs/>
    </w:rPr>
  </w:style>
  <w:style w:type="paragraph" w:styleId="IntenseQuote">
    <w:name w:val="Intense Quote"/>
    <w:basedOn w:val="Normal"/>
    <w:next w:val="Normal"/>
    <w:link w:val="IntenseQuoteChar"/>
    <w:uiPriority w:val="30"/>
    <w:qFormat/>
    <w:rsid w:val="004B2D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2D09"/>
    <w:rPr>
      <w:b/>
      <w:bCs/>
      <w:i/>
      <w:iCs/>
    </w:rPr>
  </w:style>
  <w:style w:type="character" w:styleId="SubtleEmphasis">
    <w:name w:val="Subtle Emphasis"/>
    <w:uiPriority w:val="19"/>
    <w:qFormat/>
    <w:rsid w:val="004B2D09"/>
    <w:rPr>
      <w:i/>
      <w:iCs/>
    </w:rPr>
  </w:style>
  <w:style w:type="character" w:styleId="IntenseEmphasis">
    <w:name w:val="Intense Emphasis"/>
    <w:uiPriority w:val="21"/>
    <w:qFormat/>
    <w:rsid w:val="004B2D09"/>
    <w:rPr>
      <w:b/>
      <w:bCs/>
    </w:rPr>
  </w:style>
  <w:style w:type="character" w:styleId="SubtleReference">
    <w:name w:val="Subtle Reference"/>
    <w:uiPriority w:val="31"/>
    <w:qFormat/>
    <w:rsid w:val="004B2D09"/>
    <w:rPr>
      <w:smallCaps/>
    </w:rPr>
  </w:style>
  <w:style w:type="character" w:styleId="IntenseReference">
    <w:name w:val="Intense Reference"/>
    <w:uiPriority w:val="32"/>
    <w:qFormat/>
    <w:rsid w:val="004B2D09"/>
    <w:rPr>
      <w:smallCaps/>
      <w:spacing w:val="5"/>
      <w:u w:val="single"/>
    </w:rPr>
  </w:style>
  <w:style w:type="character" w:styleId="BookTitle">
    <w:name w:val="Book Title"/>
    <w:uiPriority w:val="33"/>
    <w:qFormat/>
    <w:rsid w:val="004B2D09"/>
    <w:rPr>
      <w:i/>
      <w:iCs/>
      <w:smallCaps/>
      <w:spacing w:val="5"/>
    </w:rPr>
  </w:style>
  <w:style w:type="paragraph" w:styleId="TOCHeading">
    <w:name w:val="TOC Heading"/>
    <w:basedOn w:val="Heading1"/>
    <w:next w:val="Normal"/>
    <w:uiPriority w:val="39"/>
    <w:semiHidden/>
    <w:unhideWhenUsed/>
    <w:qFormat/>
    <w:rsid w:val="004B2D09"/>
    <w:pPr>
      <w:outlineLvl w:val="9"/>
    </w:pPr>
  </w:style>
  <w:style w:type="character" w:styleId="Hyperlink">
    <w:name w:val="Hyperlink"/>
    <w:basedOn w:val="DefaultParagraphFont"/>
    <w:uiPriority w:val="99"/>
    <w:unhideWhenUsed/>
    <w:rsid w:val="002524ED"/>
    <w:rPr>
      <w:color w:val="0000FF" w:themeColor="hyperlink"/>
      <w:u w:val="single"/>
    </w:rPr>
  </w:style>
  <w:style w:type="character" w:customStyle="1" w:styleId="ata11y">
    <w:name w:val="at_a11y"/>
    <w:basedOn w:val="DefaultParagraphFont"/>
    <w:rsid w:val="004F3B75"/>
  </w:style>
  <w:style w:type="paragraph" w:styleId="NormalWeb">
    <w:name w:val="Normal (Web)"/>
    <w:basedOn w:val="Normal"/>
    <w:uiPriority w:val="99"/>
    <w:unhideWhenUsed/>
    <w:rsid w:val="004F3B7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F03E5E"/>
  </w:style>
  <w:style w:type="character" w:customStyle="1" w:styleId="full-name">
    <w:name w:val="full-name"/>
    <w:basedOn w:val="DefaultParagraphFont"/>
    <w:rsid w:val="00F03E5E"/>
  </w:style>
  <w:style w:type="character" w:customStyle="1" w:styleId="p-name">
    <w:name w:val="p-name"/>
    <w:basedOn w:val="DefaultParagraphFont"/>
    <w:rsid w:val="00F03E5E"/>
  </w:style>
  <w:style w:type="paragraph" w:customStyle="1" w:styleId="e-entry-title">
    <w:name w:val="e-entry-title"/>
    <w:basedOn w:val="Normal"/>
    <w:rsid w:val="00F03E5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normal">
    <w:name w:val="yiv9492881312msonormal"/>
    <w:basedOn w:val="Normal"/>
    <w:rsid w:val="00F03E5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F03E5E"/>
    <w:pPr>
      <w:spacing w:line="240" w:lineRule="auto"/>
    </w:pPr>
    <w:rPr>
      <w:b/>
      <w:bCs/>
      <w:color w:val="4F81BD" w:themeColor="accent1"/>
      <w:sz w:val="18"/>
      <w:szCs w:val="18"/>
    </w:rPr>
  </w:style>
  <w:style w:type="paragraph" w:customStyle="1" w:styleId="yiv2463371145msonormal">
    <w:name w:val="yiv2463371145msonormal"/>
    <w:basedOn w:val="Normal"/>
    <w:rsid w:val="00F03E5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91194534">
      <w:bodyDiv w:val="1"/>
      <w:marLeft w:val="0"/>
      <w:marRight w:val="0"/>
      <w:marTop w:val="0"/>
      <w:marBottom w:val="0"/>
      <w:divBdr>
        <w:top w:val="none" w:sz="0" w:space="0" w:color="auto"/>
        <w:left w:val="none" w:sz="0" w:space="0" w:color="auto"/>
        <w:bottom w:val="none" w:sz="0" w:space="0" w:color="auto"/>
        <w:right w:val="none" w:sz="0" w:space="0" w:color="auto"/>
      </w:divBdr>
      <w:divsChild>
        <w:div w:id="2014844087">
          <w:marLeft w:val="0"/>
          <w:marRight w:val="376"/>
          <w:marTop w:val="0"/>
          <w:marBottom w:val="501"/>
          <w:divBdr>
            <w:top w:val="none" w:sz="0" w:space="0" w:color="auto"/>
            <w:left w:val="none" w:sz="0" w:space="0" w:color="auto"/>
            <w:bottom w:val="none" w:sz="0" w:space="0" w:color="auto"/>
            <w:right w:val="none" w:sz="0" w:space="0" w:color="auto"/>
          </w:divBdr>
          <w:divsChild>
            <w:div w:id="1943761954">
              <w:marLeft w:val="0"/>
              <w:marRight w:val="0"/>
              <w:marTop w:val="0"/>
              <w:marBottom w:val="501"/>
              <w:divBdr>
                <w:top w:val="none" w:sz="0" w:space="0" w:color="auto"/>
                <w:left w:val="none" w:sz="0" w:space="0" w:color="auto"/>
                <w:bottom w:val="none" w:sz="0" w:space="0" w:color="auto"/>
                <w:right w:val="none" w:sz="0" w:space="0" w:color="auto"/>
              </w:divBdr>
              <w:divsChild>
                <w:div w:id="1782069231">
                  <w:marLeft w:val="0"/>
                  <w:marRight w:val="0"/>
                  <w:marTop w:val="0"/>
                  <w:marBottom w:val="250"/>
                  <w:divBdr>
                    <w:top w:val="none" w:sz="0" w:space="0" w:color="E5E5E5"/>
                    <w:left w:val="none" w:sz="0" w:space="0" w:color="E5E5E5"/>
                    <w:bottom w:val="single" w:sz="4" w:space="13" w:color="E5E5E5"/>
                    <w:right w:val="none" w:sz="0" w:space="0" w:color="E5E5E5"/>
                  </w:divBdr>
                  <w:divsChild>
                    <w:div w:id="1578317817">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99419">
      <w:bodyDiv w:val="1"/>
      <w:marLeft w:val="0"/>
      <w:marRight w:val="0"/>
      <w:marTop w:val="0"/>
      <w:marBottom w:val="0"/>
      <w:divBdr>
        <w:top w:val="none" w:sz="0" w:space="0" w:color="auto"/>
        <w:left w:val="none" w:sz="0" w:space="0" w:color="auto"/>
        <w:bottom w:val="none" w:sz="0" w:space="0" w:color="auto"/>
        <w:right w:val="none" w:sz="0" w:space="0" w:color="auto"/>
      </w:divBdr>
      <w:divsChild>
        <w:div w:id="1294210264">
          <w:marLeft w:val="0"/>
          <w:marRight w:val="0"/>
          <w:marTop w:val="0"/>
          <w:marBottom w:val="125"/>
          <w:divBdr>
            <w:top w:val="none" w:sz="0" w:space="0" w:color="auto"/>
            <w:left w:val="none" w:sz="0" w:space="0" w:color="auto"/>
            <w:bottom w:val="none" w:sz="0" w:space="0" w:color="auto"/>
            <w:right w:val="none" w:sz="0" w:space="0" w:color="auto"/>
          </w:divBdr>
        </w:div>
        <w:div w:id="366100096">
          <w:marLeft w:val="0"/>
          <w:marRight w:val="0"/>
          <w:marTop w:val="0"/>
          <w:marBottom w:val="125"/>
          <w:divBdr>
            <w:top w:val="none" w:sz="0" w:space="0" w:color="auto"/>
            <w:left w:val="none" w:sz="0" w:space="0" w:color="auto"/>
            <w:bottom w:val="single" w:sz="4" w:space="6" w:color="CCCCCC"/>
            <w:right w:val="none" w:sz="0" w:space="0" w:color="auto"/>
          </w:divBdr>
          <w:divsChild>
            <w:div w:id="916789797">
              <w:marLeft w:val="5885"/>
              <w:marRight w:val="0"/>
              <w:marTop w:val="0"/>
              <w:marBottom w:val="0"/>
              <w:divBdr>
                <w:top w:val="none" w:sz="0" w:space="0" w:color="auto"/>
                <w:left w:val="none" w:sz="0" w:space="0" w:color="auto"/>
                <w:bottom w:val="none" w:sz="0" w:space="0" w:color="auto"/>
                <w:right w:val="none" w:sz="0" w:space="0" w:color="auto"/>
              </w:divBdr>
              <w:divsChild>
                <w:div w:id="1094474892">
                  <w:marLeft w:val="0"/>
                  <w:marRight w:val="0"/>
                  <w:marTop w:val="0"/>
                  <w:marBottom w:val="0"/>
                  <w:divBdr>
                    <w:top w:val="none" w:sz="0" w:space="0" w:color="auto"/>
                    <w:left w:val="none" w:sz="0" w:space="0" w:color="auto"/>
                    <w:bottom w:val="none" w:sz="0" w:space="0" w:color="auto"/>
                    <w:right w:val="none" w:sz="0" w:space="0" w:color="auto"/>
                  </w:divBdr>
                </w:div>
                <w:div w:id="402216750">
                  <w:marLeft w:val="0"/>
                  <w:marRight w:val="0"/>
                  <w:marTop w:val="0"/>
                  <w:marBottom w:val="0"/>
                  <w:divBdr>
                    <w:top w:val="none" w:sz="0" w:space="0" w:color="auto"/>
                    <w:left w:val="none" w:sz="0" w:space="0" w:color="auto"/>
                    <w:bottom w:val="none" w:sz="0" w:space="0" w:color="auto"/>
                    <w:right w:val="none" w:sz="0" w:space="0" w:color="auto"/>
                  </w:divBdr>
                </w:div>
                <w:div w:id="652486603">
                  <w:marLeft w:val="0"/>
                  <w:marRight w:val="0"/>
                  <w:marTop w:val="0"/>
                  <w:marBottom w:val="0"/>
                  <w:divBdr>
                    <w:top w:val="none" w:sz="0" w:space="0" w:color="auto"/>
                    <w:left w:val="none" w:sz="0" w:space="0" w:color="auto"/>
                    <w:bottom w:val="none" w:sz="0" w:space="0" w:color="auto"/>
                    <w:right w:val="none" w:sz="0" w:space="0" w:color="auto"/>
                  </w:divBdr>
                </w:div>
              </w:divsChild>
            </w:div>
            <w:div w:id="2086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830">
      <w:bodyDiv w:val="1"/>
      <w:marLeft w:val="0"/>
      <w:marRight w:val="0"/>
      <w:marTop w:val="0"/>
      <w:marBottom w:val="0"/>
      <w:divBdr>
        <w:top w:val="none" w:sz="0" w:space="0" w:color="auto"/>
        <w:left w:val="none" w:sz="0" w:space="0" w:color="auto"/>
        <w:bottom w:val="none" w:sz="0" w:space="0" w:color="auto"/>
        <w:right w:val="none" w:sz="0" w:space="0" w:color="auto"/>
      </w:divBdr>
    </w:div>
    <w:div w:id="2086951710">
      <w:bodyDiv w:val="1"/>
      <w:marLeft w:val="0"/>
      <w:marRight w:val="0"/>
      <w:marTop w:val="0"/>
      <w:marBottom w:val="0"/>
      <w:divBdr>
        <w:top w:val="none" w:sz="0" w:space="0" w:color="auto"/>
        <w:left w:val="none" w:sz="0" w:space="0" w:color="auto"/>
        <w:bottom w:val="none" w:sz="0" w:space="0" w:color="auto"/>
        <w:right w:val="none" w:sz="0" w:space="0" w:color="auto"/>
      </w:divBdr>
      <w:divsChild>
        <w:div w:id="465978102">
          <w:marLeft w:val="0"/>
          <w:marRight w:val="376"/>
          <w:marTop w:val="0"/>
          <w:marBottom w:val="501"/>
          <w:divBdr>
            <w:top w:val="none" w:sz="0" w:space="0" w:color="auto"/>
            <w:left w:val="none" w:sz="0" w:space="0" w:color="auto"/>
            <w:bottom w:val="none" w:sz="0" w:space="0" w:color="auto"/>
            <w:right w:val="none" w:sz="0" w:space="0" w:color="auto"/>
          </w:divBdr>
          <w:divsChild>
            <w:div w:id="1210265197">
              <w:marLeft w:val="0"/>
              <w:marRight w:val="0"/>
              <w:marTop w:val="0"/>
              <w:marBottom w:val="501"/>
              <w:divBdr>
                <w:top w:val="none" w:sz="0" w:space="0" w:color="auto"/>
                <w:left w:val="none" w:sz="0" w:space="0" w:color="auto"/>
                <w:bottom w:val="none" w:sz="0" w:space="0" w:color="auto"/>
                <w:right w:val="none" w:sz="0" w:space="0" w:color="auto"/>
              </w:divBdr>
              <w:divsChild>
                <w:div w:id="1706248879">
                  <w:marLeft w:val="0"/>
                  <w:marRight w:val="0"/>
                  <w:marTop w:val="0"/>
                  <w:marBottom w:val="250"/>
                  <w:divBdr>
                    <w:top w:val="none" w:sz="0" w:space="0" w:color="E5E5E5"/>
                    <w:left w:val="none" w:sz="0" w:space="0" w:color="E5E5E5"/>
                    <w:bottom w:val="single" w:sz="4" w:space="13" w:color="E5E5E5"/>
                    <w:right w:val="none" w:sz="0" w:space="0" w:color="E5E5E5"/>
                  </w:divBdr>
                  <w:divsChild>
                    <w:div w:id="2039230730">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image" Target="media/image3.jpeg"/><Relationship Id="rId12" Type="http://schemas.openxmlformats.org/officeDocument/2006/relationships/hyperlink" Target="http://www.whyshouldyoubelieve.com/michael-medved-let-us-have-a-real-debate/" TargetMode="External"/><Relationship Id="rId17" Type="http://schemas.openxmlformats.org/officeDocument/2006/relationships/image" Target="media/image7.jpeg"/><Relationship Id="rId25"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hyshouldyoubelieve.com/michael-medved-let-us-have-a-real-debate/" TargetMode="External"/><Relationship Id="rId24" Type="http://schemas.openxmlformats.org/officeDocument/2006/relationships/hyperlink" Target="http://www.answersingenesis.org/media/audio/answers-daily" TargetMode="External"/><Relationship Id="rId5" Type="http://schemas.openxmlformats.org/officeDocument/2006/relationships/image" Target="media/image1.jpeg"/><Relationship Id="rId15" Type="http://schemas.openxmlformats.org/officeDocument/2006/relationships/hyperlink" Target="http://maps.google.com/maps?daddr=8603%20Huebner%20Rd.%20San%20Antonio%20TX%2078240%20US&amp;hl=en" TargetMode="External"/><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hyperlink" Target="http://www.whyshouldyoubelieve.com/category/blog/" TargetMode="External"/><Relationship Id="rId19" Type="http://schemas.openxmlformats.org/officeDocument/2006/relationships/image" Target="http://ih.constantcontact.com/fs021/1101470620119/img/497.jpg" TargetMode="External"/><Relationship Id="rId4" Type="http://schemas.openxmlformats.org/officeDocument/2006/relationships/hyperlink" Target="http://www.sabbsa.org" TargetMode="External"/><Relationship Id="rId9" Type="http://schemas.openxmlformats.org/officeDocument/2006/relationships/hyperlink" Target="http://www.whyshouldyoubelieve.com/michael-medved-let-us-have-a-real-debate/" TargetMode="External"/><Relationship Id="rId14" Type="http://schemas.openxmlformats.org/officeDocument/2006/relationships/hyperlink" Target="http://www.fbcsatx.com/" TargetMode="External"/><Relationship Id="rId22" Type="http://schemas.openxmlformats.org/officeDocument/2006/relationships/hyperlink" Target="http://www.creationevidence.org"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19</cp:revision>
  <dcterms:created xsi:type="dcterms:W3CDTF">2015-01-03T16:42:00Z</dcterms:created>
  <dcterms:modified xsi:type="dcterms:W3CDTF">2015-03-10T22:30:00Z</dcterms:modified>
</cp:coreProperties>
</file>